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A3FCA" w14:textId="77777777" w:rsidR="005E1468" w:rsidRDefault="00F35617" w:rsidP="005E1468">
      <w:pPr>
        <w:pStyle w:val="berschrift2"/>
      </w:pPr>
      <w:r>
        <w:t>SIEGENIA fertigt die 100.000ste COMFORT UNIT</w:t>
      </w:r>
      <w:r w:rsidR="00F6067C">
        <w:t xml:space="preserve"> </w:t>
      </w:r>
    </w:p>
    <w:p w14:paraId="3A5DF782" w14:textId="77777777" w:rsidR="00A82224" w:rsidRDefault="00A20134" w:rsidP="00A82224">
      <w:pPr>
        <w:pStyle w:val="berschrift1"/>
      </w:pPr>
      <w:r>
        <w:t>Starke Nachfrage – konsequente Weiterentwicklung</w:t>
      </w:r>
      <w:r w:rsidR="00F6067C">
        <w:t xml:space="preserve"> </w:t>
      </w:r>
    </w:p>
    <w:p w14:paraId="41ED08DF" w14:textId="77777777" w:rsidR="005E1468" w:rsidRPr="00B55070" w:rsidRDefault="005E1468" w:rsidP="005E1468"/>
    <w:p w14:paraId="3D7A3A43" w14:textId="5653A65A" w:rsidR="00A82224" w:rsidRDefault="00154B14" w:rsidP="005E1468">
      <w:r>
        <w:t xml:space="preserve">Als erster Hersteller weltweit ermöglichte SIEGENIA vor sechs Jahren den Bezug von Bodenschwellen </w:t>
      </w:r>
      <w:r w:rsidR="000450E9">
        <w:t xml:space="preserve">für Hebe-Schiebe-Elemente </w:t>
      </w:r>
      <w:r>
        <w:t xml:space="preserve">in </w:t>
      </w:r>
      <w:r w:rsidR="000450E9">
        <w:t>Form von maßgeschneiderten Komplettlösungen – am 4</w:t>
      </w:r>
      <w:r w:rsidR="0029791B">
        <w:t>.</w:t>
      </w:r>
      <w:r w:rsidR="000450E9">
        <w:t xml:space="preserve"> Juni verließ die 100.000</w:t>
      </w:r>
      <w:r w:rsidR="00BA6DCC">
        <w:t>ste</w:t>
      </w:r>
      <w:r w:rsidR="000450E9">
        <w:t xml:space="preserve"> COMFORT UNIT die Fertigung am Standort Hermeskeil. Empfänger der „Rekord-Unit“ ist </w:t>
      </w:r>
      <w:r w:rsidR="00AA5D7A">
        <w:t xml:space="preserve">die </w:t>
      </w:r>
      <w:r w:rsidR="00AA5D7A" w:rsidRPr="00AA5D7A">
        <w:t>PORTA Bauelemente &amp; mehr Gmb</w:t>
      </w:r>
      <w:r w:rsidR="00AA5D7A">
        <w:t>H</w:t>
      </w:r>
      <w:r w:rsidR="00AA5D7A" w:rsidRPr="00AA5D7A">
        <w:t xml:space="preserve"> &amp; Co. KG aus Porta Westfalica</w:t>
      </w:r>
      <w:r w:rsidR="000450E9">
        <w:t>.</w:t>
      </w:r>
      <w:r w:rsidR="0029791B">
        <w:t xml:space="preserve"> Das Rundum-Sorglos-Paket von SIEGENIA, das mittlerweile in mehr als 2.500 Einheiten </w:t>
      </w:r>
      <w:r w:rsidR="009549AE">
        <w:t xml:space="preserve">pro Monat </w:t>
      </w:r>
      <w:r w:rsidR="0029791B">
        <w:t xml:space="preserve">gefertigt wird, setzt damit seine erfolgreiche Entwicklung fort. </w:t>
      </w:r>
    </w:p>
    <w:p w14:paraId="151A01B9" w14:textId="256ADDBF" w:rsidR="0026318F" w:rsidRDefault="003F24CE" w:rsidP="00E94840">
      <w:pPr>
        <w:pStyle w:val="berschrift4"/>
      </w:pPr>
      <w:r>
        <w:t>Neue Dimension der Partnerschaft</w:t>
      </w:r>
    </w:p>
    <w:p w14:paraId="7D8E3898" w14:textId="5C9EA084" w:rsidR="001476E6" w:rsidRDefault="002B66E6" w:rsidP="00E94840">
      <w:r>
        <w:t>Mit der</w:t>
      </w:r>
      <w:r w:rsidR="0039505D">
        <w:t xml:space="preserve"> Einführung der </w:t>
      </w:r>
      <w:r w:rsidR="00E426BE">
        <w:t xml:space="preserve">COMFORT UNIT </w:t>
      </w:r>
      <w:r w:rsidR="003F24CE">
        <w:t>machte</w:t>
      </w:r>
      <w:r>
        <w:t xml:space="preserve"> </w:t>
      </w:r>
      <w:r w:rsidR="0039505D">
        <w:t xml:space="preserve">SIEGENIA </w:t>
      </w:r>
      <w:r w:rsidR="00CE6563">
        <w:t xml:space="preserve">2013 </w:t>
      </w:r>
      <w:r w:rsidR="003F24CE">
        <w:t xml:space="preserve">den Sprung vom </w:t>
      </w:r>
      <w:r w:rsidR="0039505D">
        <w:t xml:space="preserve">reinen Beschlaghersteller zum </w:t>
      </w:r>
      <w:r>
        <w:t>Full</w:t>
      </w:r>
      <w:r w:rsidR="00AA5D7A">
        <w:t>-</w:t>
      </w:r>
      <w:r>
        <w:t>Service-</w:t>
      </w:r>
      <w:r w:rsidR="0039505D">
        <w:t>Dienstleister für komplexe Baugruppen</w:t>
      </w:r>
      <w:r>
        <w:t xml:space="preserve"> und erreichte eine neue Dimension der Partnerschaft</w:t>
      </w:r>
      <w:r w:rsidR="0039505D">
        <w:t xml:space="preserve">. </w:t>
      </w:r>
      <w:r w:rsidR="00E94840">
        <w:t>Die</w:t>
      </w:r>
      <w:r w:rsidR="00E94840">
        <w:rPr>
          <w:rFonts w:cs="Arial"/>
          <w:szCs w:val="20"/>
        </w:rPr>
        <w:t xml:space="preserve"> </w:t>
      </w:r>
      <w:r w:rsidR="00E94840">
        <w:t xml:space="preserve">COMFORT UNIT erlaubt Fensterherstellern den Bezug sämtlicher Komponenten, die zur Abwicklung eines Auftrags </w:t>
      </w:r>
      <w:r w:rsidR="003F24CE">
        <w:t xml:space="preserve">für </w:t>
      </w:r>
      <w:r w:rsidR="00474C2D">
        <w:t>Hebe-Schiebe-</w:t>
      </w:r>
      <w:r w:rsidR="003F24CE">
        <w:t xml:space="preserve">Elemente aus Holz, Holz-Aluminium und Kunststoff </w:t>
      </w:r>
      <w:r w:rsidR="00E94840">
        <w:t>erforderlich sind, in Form von leistungsstarken</w:t>
      </w:r>
      <w:r w:rsidR="003F24CE" w:rsidRPr="003F24CE">
        <w:t xml:space="preserve"> </w:t>
      </w:r>
      <w:r w:rsidR="003F24CE">
        <w:t>Komplettpaketen</w:t>
      </w:r>
      <w:r w:rsidR="00E94840">
        <w:t xml:space="preserve">. Sämtliche Bauteile werden vorkonfektioniert, z. B. durch einen millimetergenauen Zuschnitt und individuelle Vorbohrungen. </w:t>
      </w:r>
      <w:r w:rsidR="00474C2D">
        <w:t xml:space="preserve">Die Lieferung der ECO PASS Bodenschwelle erfolgt fertig montiert, so dass sie in der Fertigung lediglich mit den Rahmenprofilen verbunden werden muss. </w:t>
      </w:r>
    </w:p>
    <w:p w14:paraId="0F8C5F1A" w14:textId="77777777" w:rsidR="001476E6" w:rsidRDefault="001476E6" w:rsidP="00E94840"/>
    <w:p w14:paraId="051097D8" w14:textId="72504704" w:rsidR="00E94840" w:rsidRPr="005950C0" w:rsidRDefault="002B66E6" w:rsidP="00E94840">
      <w:r>
        <w:t>Für Fensterhersteller bedeutet das</w:t>
      </w:r>
      <w:r w:rsidR="001476E6">
        <w:t xml:space="preserve"> eine Optimierung ihrer Fertigungsabläufe, die Zeit und Kosten spart. Das Suchen und Zusammenstellen von Bauteilen entfällt, Fehlerquellen bei der Bearbeitung werden ausgeschlossen </w:t>
      </w:r>
      <w:r w:rsidR="001476E6" w:rsidRPr="007D4076">
        <w:t xml:space="preserve">und der kostspielige Verschnitt beim </w:t>
      </w:r>
      <w:r w:rsidR="00474C2D">
        <w:t>Zuschnitt</w:t>
      </w:r>
      <w:r w:rsidR="001476E6">
        <w:t xml:space="preserve"> entfällt</w:t>
      </w:r>
      <w:r w:rsidR="001476E6" w:rsidRPr="007D4076">
        <w:t xml:space="preserve">. Zusätzlich gibt SIEGENIA Gewährleistung auf die Dichtigkeit des gelieferten Elements. </w:t>
      </w:r>
      <w:r w:rsidR="001476E6">
        <w:t>Zudem</w:t>
      </w:r>
      <w:r w:rsidR="001476E6" w:rsidRPr="007D4076">
        <w:t xml:space="preserve"> </w:t>
      </w:r>
      <w:r w:rsidR="008D749D">
        <w:t xml:space="preserve">können </w:t>
      </w:r>
      <w:r w:rsidR="001476E6">
        <w:t>Verarbeiter</w:t>
      </w:r>
      <w:r w:rsidR="001476E6" w:rsidRPr="007D4076">
        <w:t xml:space="preserve"> </w:t>
      </w:r>
      <w:r w:rsidR="001476E6">
        <w:t xml:space="preserve">auf eine eigene Lagerhaltung verzichten und Bestandsrisiken eliminieren. </w:t>
      </w:r>
    </w:p>
    <w:p w14:paraId="02E27199" w14:textId="601C1BBE" w:rsidR="00E94840" w:rsidRDefault="003F24CE" w:rsidP="003F24CE">
      <w:pPr>
        <w:pStyle w:val="berschrift4"/>
      </w:pPr>
      <w:r>
        <w:t>Konsequent weiterentwickelt</w:t>
      </w:r>
    </w:p>
    <w:p w14:paraId="31613C8A" w14:textId="6B5592C3" w:rsidR="003F24CE" w:rsidRDefault="003F24CE" w:rsidP="003F24CE">
      <w:r>
        <w:t xml:space="preserve">Aufgrund der hohen Akzeptanz der COMFORT UNIT wurde das Rundum-Sorglos-Paket von SIEGENIA seit seiner Markteinführung konsequent weiterentwickelt. Modernste, digital vernetzte Fertigungskapazitäten mit zwei Bearbeitungszentren und </w:t>
      </w:r>
      <w:r w:rsidR="00474C2D">
        <w:t xml:space="preserve">sechs </w:t>
      </w:r>
      <w:r>
        <w:t>Montagetischen für Bodenschwellen von bis zu 10 m Länge sorgen für kurze Lieferzeiten und höchste Qualitätsstandards. Seit 2015 stellt das Unternehmen außerdem ergänzend zur Standardlieferzeit von</w:t>
      </w:r>
      <w:r w:rsidRPr="00095B66">
        <w:t xml:space="preserve"> 5-8 </w:t>
      </w:r>
      <w:r>
        <w:t xml:space="preserve">Arbeitstagen für Deutschland auch </w:t>
      </w:r>
      <w:r w:rsidR="00474C2D">
        <w:t>48-Stunden-</w:t>
      </w:r>
      <w:r>
        <w:t xml:space="preserve">Expresslieferungen </w:t>
      </w:r>
      <w:r>
        <w:lastRenderedPageBreak/>
        <w:t xml:space="preserve">zur Verfügung. Für größtmögliche Flexibilität sorgt </w:t>
      </w:r>
      <w:r w:rsidR="00CE6563">
        <w:t>nicht zuletzt</w:t>
      </w:r>
      <w:r>
        <w:t xml:space="preserve"> der kontinuierliche Ausbau der Systeme, der derzeit u. a. neun Hebe-Schiebe-Systeme</w:t>
      </w:r>
      <w:r w:rsidR="00474C2D">
        <w:t xml:space="preserve"> aus Kunststoff</w:t>
      </w:r>
      <w:r>
        <w:t xml:space="preserve">, eine Vielzahl an Holz-Aluminium-Systemen, drei Holzsysteme mit verschiedenen Bautiefen und Designvarianten sowie Lösungen für unterschiedliche Öffnungsschemata umfasst. </w:t>
      </w:r>
      <w:r w:rsidR="00CE6563">
        <w:t xml:space="preserve">Die Einführung weiterer Lösungen ist </w:t>
      </w:r>
      <w:r w:rsidR="000357E1">
        <w:t xml:space="preserve">noch </w:t>
      </w:r>
      <w:r w:rsidR="00474C2D">
        <w:t xml:space="preserve">für 2019 </w:t>
      </w:r>
      <w:r w:rsidR="00CE6563">
        <w:t>geplant.</w:t>
      </w:r>
    </w:p>
    <w:p w14:paraId="20C4ABBC" w14:textId="7B05DA0C" w:rsidR="003F24CE" w:rsidRDefault="003F24CE" w:rsidP="003F24CE">
      <w:pPr>
        <w:rPr>
          <w:vertAlign w:val="subscript"/>
        </w:rPr>
      </w:pPr>
    </w:p>
    <w:p w14:paraId="199279B6" w14:textId="713D5F96" w:rsidR="00C67928" w:rsidRDefault="003F24CE" w:rsidP="0026318F">
      <w:r>
        <w:t>Seit Anfang des Jahres bietet das Unternehmen seinen Partnern darüber hinaus m</w:t>
      </w:r>
      <w:r w:rsidR="00C67928">
        <w:t>it dem neuen Online</w:t>
      </w:r>
      <w:r w:rsidR="00C67928" w:rsidRPr="00095B66">
        <w:t>s</w:t>
      </w:r>
      <w:r w:rsidR="00C67928">
        <w:t xml:space="preserve">hop spürbaren Mehrwert: Dort können die erforderlichen Komponenten schnell und zuverlässig per Mausklick ausgewählt werden. Das ist derzeit ebenso einzigartig wie die integrierte Live-Validierung. Sie stellt das korrekte </w:t>
      </w:r>
      <w:r w:rsidR="00474C2D">
        <w:t>Konfigurieren sicher</w:t>
      </w:r>
      <w:r w:rsidR="00C67928">
        <w:t xml:space="preserve"> und gewährleistet, dass alle Komponenten sauber aufeinander abgestimmt sind. </w:t>
      </w:r>
    </w:p>
    <w:p w14:paraId="23540C91" w14:textId="77777777" w:rsidR="0026318F" w:rsidRPr="00B55070" w:rsidRDefault="0026318F" w:rsidP="005E1468"/>
    <w:p w14:paraId="07BCF5AE" w14:textId="40A99114" w:rsidR="005E1468" w:rsidRDefault="005E1468" w:rsidP="005E1468"/>
    <w:p w14:paraId="442F74B9" w14:textId="073F49B9" w:rsidR="00671BAD" w:rsidRDefault="00671BAD" w:rsidP="005E1468"/>
    <w:p w14:paraId="21FBF06A" w14:textId="77777777" w:rsidR="00671BAD" w:rsidRPr="00B55070" w:rsidRDefault="00671BAD" w:rsidP="005E1468"/>
    <w:p w14:paraId="7729C463" w14:textId="77777777" w:rsidR="005F3D5F" w:rsidRDefault="005F3D5F" w:rsidP="005E1468"/>
    <w:p w14:paraId="1860024D" w14:textId="37A1438F" w:rsidR="005E1468" w:rsidRDefault="005E1468" w:rsidP="005A7C57">
      <w:pPr>
        <w:pStyle w:val="berschrift4"/>
      </w:pPr>
      <w:r>
        <w:t>Bildunterschrift</w:t>
      </w:r>
    </w:p>
    <w:p w14:paraId="36451306" w14:textId="77777777" w:rsidR="002A7F37" w:rsidRDefault="002A7F37" w:rsidP="002A7F37">
      <w:r>
        <w:t>Bildquelle: SIEGENIA</w:t>
      </w:r>
    </w:p>
    <w:p w14:paraId="12F798DC" w14:textId="77777777" w:rsidR="002A7F37" w:rsidRPr="002A7F37" w:rsidRDefault="002A7F37" w:rsidP="002A7F37"/>
    <w:p w14:paraId="3FAFF4EE" w14:textId="7D3893C4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71BAD">
        <w:rPr>
          <w:bCs/>
          <w:i/>
        </w:rPr>
        <w:t>PORTAL_Comfort Unit_100000ste_01</w:t>
      </w:r>
      <w:r w:rsidRPr="00D129AE">
        <w:rPr>
          <w:bCs/>
          <w:i/>
        </w:rPr>
        <w:t xml:space="preserve">.jpg </w:t>
      </w:r>
    </w:p>
    <w:p w14:paraId="4BF31A67" w14:textId="1707B84A" w:rsidR="00671BAD" w:rsidRDefault="00671BAD" w:rsidP="00671BAD">
      <w:pPr>
        <w:rPr>
          <w:rFonts w:asciiTheme="minorHAnsi" w:hAnsiTheme="minorHAnsi"/>
          <w:szCs w:val="22"/>
        </w:rPr>
      </w:pPr>
      <w:r>
        <w:t>SIEGENIA-Jubiläum im Werk PORTAL: Werkleiter Uwe Ziewers und Fertigungsleiter Uwe Knop präsentieren gemeinsam am 4. Juni die 100.000ste COMFORT UNIT.</w:t>
      </w:r>
    </w:p>
    <w:p w14:paraId="5C543376" w14:textId="77777777" w:rsidR="005E1468" w:rsidRPr="00D129AE" w:rsidRDefault="005E1468" w:rsidP="005E1468"/>
    <w:p w14:paraId="222FDB52" w14:textId="77777777" w:rsidR="005E1468" w:rsidRPr="00D129AE" w:rsidRDefault="005E1468" w:rsidP="005E1468"/>
    <w:p w14:paraId="7FDE5EC7" w14:textId="77777777" w:rsidR="008D7633" w:rsidRDefault="008D7633" w:rsidP="008D7633">
      <w:pPr>
        <w:rPr>
          <w:szCs w:val="20"/>
        </w:rPr>
      </w:pPr>
    </w:p>
    <w:p w14:paraId="34239CFB" w14:textId="77777777" w:rsidR="008D7633" w:rsidRPr="00E14DD8" w:rsidRDefault="008D7633" w:rsidP="008D7633">
      <w:pPr>
        <w:rPr>
          <w:szCs w:val="20"/>
        </w:rPr>
      </w:pPr>
    </w:p>
    <w:p w14:paraId="554A2139" w14:textId="77777777" w:rsidR="008D7633" w:rsidRPr="00E14DD8" w:rsidRDefault="008D7633" w:rsidP="008D7633">
      <w:pPr>
        <w:rPr>
          <w:szCs w:val="20"/>
        </w:rPr>
      </w:pPr>
    </w:p>
    <w:p w14:paraId="17E971F5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83D98D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1C58D3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2C715D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A9E1FBD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F3483C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2CB1502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95BB0B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D98500D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743D33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00A022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B01559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D3DE11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9F0272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D1A3B03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256BF00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64EA45D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0A85C64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4913AF9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342FC22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BCF6F8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FF588D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98EBBC6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73C692D0" w14:textId="1B9A6F51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0357E1">
              <w:t>377</w:t>
            </w:r>
          </w:p>
          <w:p w14:paraId="23FB2761" w14:textId="5D0D852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0357E1">
              <w:t>3 06</w:t>
            </w:r>
            <w:r w:rsidR="00BA6DCC">
              <w:t>3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75228AC7" w14:textId="77777777" w:rsidR="008D7633" w:rsidRDefault="008D7633" w:rsidP="007A5EB4">
            <w:pPr>
              <w:pStyle w:val="Formatvorlage2"/>
            </w:pPr>
          </w:p>
          <w:p w14:paraId="4932ECA1" w14:textId="793D3A5A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474C2D">
              <w:t>0</w:t>
            </w:r>
            <w:r w:rsidR="00AA5D7A">
              <w:t>6</w:t>
            </w:r>
            <w:r>
              <w:t>.</w:t>
            </w:r>
            <w:r w:rsidR="00486878">
              <w:t>0</w:t>
            </w:r>
            <w:r w:rsidR="00474C2D">
              <w:t>6</w:t>
            </w:r>
            <w:r>
              <w:t>.201</w:t>
            </w:r>
            <w:r w:rsidR="00474C2D">
              <w:t>9</w:t>
            </w:r>
          </w:p>
          <w:p w14:paraId="41ACAB8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94D4E0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C2893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5B7D02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D5DD" w14:textId="77777777" w:rsidR="00D76370" w:rsidRDefault="00D76370">
      <w:r>
        <w:separator/>
      </w:r>
    </w:p>
  </w:endnote>
  <w:endnote w:type="continuationSeparator" w:id="0">
    <w:p w14:paraId="64464118" w14:textId="77777777" w:rsidR="00D76370" w:rsidRDefault="00D7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00D4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B26E7" w14:textId="77777777" w:rsidR="00D76370" w:rsidRDefault="00D76370">
      <w:r>
        <w:separator/>
      </w:r>
    </w:p>
  </w:footnote>
  <w:footnote w:type="continuationSeparator" w:id="0">
    <w:p w14:paraId="2875A754" w14:textId="77777777" w:rsidR="00D76370" w:rsidRDefault="00D76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68EF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0DB456C" wp14:editId="7702EC2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B786E"/>
    <w:multiLevelType w:val="hybridMultilevel"/>
    <w:tmpl w:val="549A02C0"/>
    <w:lvl w:ilvl="0" w:tplc="63EE22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18F"/>
    <w:rsid w:val="000024D9"/>
    <w:rsid w:val="00003256"/>
    <w:rsid w:val="0001449A"/>
    <w:rsid w:val="0001520C"/>
    <w:rsid w:val="00026907"/>
    <w:rsid w:val="000357E1"/>
    <w:rsid w:val="00040EBF"/>
    <w:rsid w:val="000450E9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476E6"/>
    <w:rsid w:val="001529E6"/>
    <w:rsid w:val="00154B14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6318F"/>
    <w:rsid w:val="00272508"/>
    <w:rsid w:val="002769DE"/>
    <w:rsid w:val="002819C3"/>
    <w:rsid w:val="002903EF"/>
    <w:rsid w:val="0029791B"/>
    <w:rsid w:val="002A202C"/>
    <w:rsid w:val="002A7F37"/>
    <w:rsid w:val="002B66E6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4C9B"/>
    <w:rsid w:val="00375A48"/>
    <w:rsid w:val="0038244F"/>
    <w:rsid w:val="0038276B"/>
    <w:rsid w:val="0038499F"/>
    <w:rsid w:val="003914C5"/>
    <w:rsid w:val="00392D5F"/>
    <w:rsid w:val="0039505D"/>
    <w:rsid w:val="003A1BA5"/>
    <w:rsid w:val="003D61A2"/>
    <w:rsid w:val="003E0D26"/>
    <w:rsid w:val="003E378F"/>
    <w:rsid w:val="003F24CE"/>
    <w:rsid w:val="004176D4"/>
    <w:rsid w:val="00420F79"/>
    <w:rsid w:val="004333E8"/>
    <w:rsid w:val="0044187A"/>
    <w:rsid w:val="00446899"/>
    <w:rsid w:val="00447689"/>
    <w:rsid w:val="0046235C"/>
    <w:rsid w:val="004629AD"/>
    <w:rsid w:val="00474C2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E6968"/>
    <w:rsid w:val="00510191"/>
    <w:rsid w:val="005254BE"/>
    <w:rsid w:val="00552DC0"/>
    <w:rsid w:val="0055550C"/>
    <w:rsid w:val="00563E60"/>
    <w:rsid w:val="00592833"/>
    <w:rsid w:val="005976E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1BAD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BA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717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49D"/>
    <w:rsid w:val="008D7633"/>
    <w:rsid w:val="00910883"/>
    <w:rsid w:val="0092580A"/>
    <w:rsid w:val="0093490C"/>
    <w:rsid w:val="0093664F"/>
    <w:rsid w:val="00943EB0"/>
    <w:rsid w:val="00945CA5"/>
    <w:rsid w:val="009549AE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013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5D7A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4A86"/>
    <w:rsid w:val="00B908A8"/>
    <w:rsid w:val="00B92EF0"/>
    <w:rsid w:val="00B93961"/>
    <w:rsid w:val="00BA5B2A"/>
    <w:rsid w:val="00BA6BEF"/>
    <w:rsid w:val="00BA6DCC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7928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E6563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76370"/>
    <w:rsid w:val="00DA2153"/>
    <w:rsid w:val="00DA2662"/>
    <w:rsid w:val="00DB44DA"/>
    <w:rsid w:val="00DB4ACB"/>
    <w:rsid w:val="00DC032C"/>
    <w:rsid w:val="00DC1F2A"/>
    <w:rsid w:val="00DE0D2F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26BE"/>
    <w:rsid w:val="00E6313B"/>
    <w:rsid w:val="00E66783"/>
    <w:rsid w:val="00E76C0B"/>
    <w:rsid w:val="00E76D9B"/>
    <w:rsid w:val="00E77789"/>
    <w:rsid w:val="00E80515"/>
    <w:rsid w:val="00E94840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35617"/>
    <w:rsid w:val="00F41966"/>
    <w:rsid w:val="00F4232E"/>
    <w:rsid w:val="00F445E5"/>
    <w:rsid w:val="00F45D74"/>
    <w:rsid w:val="00F516C4"/>
    <w:rsid w:val="00F5753F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615896E"/>
  <w15:docId w15:val="{5DDEEB40-63AC-4750-A784-2FE9223A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F86C4-52E7-4687-A6EA-D17AD4B9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548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3998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7</cp:revision>
  <cp:lastPrinted>2007-09-03T14:44:00Z</cp:lastPrinted>
  <dcterms:created xsi:type="dcterms:W3CDTF">2019-05-29T07:37:00Z</dcterms:created>
  <dcterms:modified xsi:type="dcterms:W3CDTF">2019-06-06T10:23:00Z</dcterms:modified>
</cp:coreProperties>
</file>