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117F4BA" w14:textId="0CB83A3F" w:rsidR="005D0822" w:rsidRPr="00626D93" w:rsidRDefault="00626D93">
      <w:pPr>
        <w:pStyle w:val="Titolo2"/>
        <w:rPr>
          <w:lang w:val="it-IT"/>
        </w:rPr>
      </w:pPr>
      <w:r>
        <w:rPr>
          <w:lang w:val="it-IT"/>
        </w:rPr>
        <w:t>Il c</w:t>
      </w:r>
      <w:r w:rsidR="00BF68AE" w:rsidRPr="00626D93">
        <w:rPr>
          <w:lang w:val="it-IT"/>
        </w:rPr>
        <w:t>omfort ambientale a 360° d</w:t>
      </w:r>
      <w:r>
        <w:rPr>
          <w:lang w:val="it-IT"/>
        </w:rPr>
        <w:t>i</w:t>
      </w:r>
      <w:r w:rsidR="00BF68AE" w:rsidRPr="00626D93">
        <w:rPr>
          <w:lang w:val="it-IT"/>
        </w:rPr>
        <w:t xml:space="preserve"> </w:t>
      </w:r>
      <w:r w:rsidR="00597901" w:rsidRPr="00626D93">
        <w:rPr>
          <w:lang w:val="it-IT"/>
        </w:rPr>
        <w:t xml:space="preserve">SIEGENIA: </w:t>
      </w:r>
      <w:r w:rsidR="00051483">
        <w:rPr>
          <w:lang w:val="it-IT"/>
        </w:rPr>
        <w:t>vivere di persona</w:t>
      </w:r>
      <w:r w:rsidR="00BF68AE" w:rsidRPr="00626D93">
        <w:rPr>
          <w:lang w:val="it-IT"/>
        </w:rPr>
        <w:t xml:space="preserve"> lo scenario</w:t>
      </w:r>
      <w:r>
        <w:rPr>
          <w:lang w:val="it-IT"/>
        </w:rPr>
        <w:t xml:space="preserve"> del</w:t>
      </w:r>
      <w:r w:rsidR="00BF68AE" w:rsidRPr="00626D93">
        <w:rPr>
          <w:lang w:val="it-IT"/>
        </w:rPr>
        <w:t xml:space="preserve"> futuro della "</w:t>
      </w:r>
      <w:r>
        <w:rPr>
          <w:lang w:val="it-IT"/>
        </w:rPr>
        <w:t xml:space="preserve">casa </w:t>
      </w:r>
      <w:r w:rsidR="00051483">
        <w:rPr>
          <w:lang w:val="it-IT"/>
        </w:rPr>
        <w:t>smart</w:t>
      </w:r>
      <w:r w:rsidR="00BF68AE" w:rsidRPr="00626D93">
        <w:rPr>
          <w:lang w:val="it-IT"/>
        </w:rPr>
        <w:t>".</w:t>
      </w:r>
    </w:p>
    <w:p w14:paraId="2F144296" w14:textId="37E31370" w:rsidR="005D0822" w:rsidRPr="00626D93" w:rsidRDefault="00BF68AE">
      <w:pPr>
        <w:pStyle w:val="Titolo1"/>
        <w:rPr>
          <w:lang w:val="it-IT"/>
        </w:rPr>
      </w:pPr>
      <w:r w:rsidRPr="00626D93">
        <w:rPr>
          <w:lang w:val="it-IT"/>
        </w:rPr>
        <w:t>Con un'anteprima assoluta del settore a</w:t>
      </w:r>
      <w:r w:rsidR="006D3528">
        <w:rPr>
          <w:lang w:val="it-IT"/>
        </w:rPr>
        <w:t>l</w:t>
      </w:r>
      <w:r w:rsidRPr="00626D93">
        <w:rPr>
          <w:lang w:val="it-IT"/>
        </w:rPr>
        <w:t xml:space="preserve"> FENSTERBAU 2024</w:t>
      </w:r>
    </w:p>
    <w:p w14:paraId="374B451E" w14:textId="77777777" w:rsidR="00AF3980" w:rsidRPr="00626D93" w:rsidRDefault="00AF3980" w:rsidP="00AF3980">
      <w:pPr>
        <w:rPr>
          <w:lang w:val="it-IT"/>
        </w:rPr>
      </w:pPr>
    </w:p>
    <w:p w14:paraId="5DA75475" w14:textId="31677F84" w:rsidR="005D0822" w:rsidRPr="00626D93" w:rsidRDefault="00BF68AE">
      <w:pPr>
        <w:pStyle w:val="Titolo3"/>
        <w:rPr>
          <w:lang w:val="it-IT"/>
        </w:rPr>
      </w:pPr>
      <w:r w:rsidRPr="00626D93">
        <w:rPr>
          <w:lang w:val="it-IT"/>
        </w:rPr>
        <w:t xml:space="preserve">Dare vita </w:t>
      </w:r>
      <w:r w:rsidR="006D3528">
        <w:rPr>
          <w:lang w:val="it-IT"/>
        </w:rPr>
        <w:t>al</w:t>
      </w:r>
      <w:r w:rsidRPr="00626D93">
        <w:rPr>
          <w:lang w:val="it-IT"/>
        </w:rPr>
        <w:t xml:space="preserve"> comfort ambientale a 360°</w:t>
      </w:r>
      <w:r w:rsidR="00626D93">
        <w:rPr>
          <w:lang w:val="it-IT"/>
        </w:rPr>
        <w:t>:</w:t>
      </w:r>
      <w:r w:rsidRPr="00626D93">
        <w:rPr>
          <w:lang w:val="it-IT"/>
        </w:rPr>
        <w:t xml:space="preserve"> a</w:t>
      </w:r>
      <w:r w:rsidR="00626D93">
        <w:rPr>
          <w:lang w:val="it-IT"/>
        </w:rPr>
        <w:t>l</w:t>
      </w:r>
      <w:r w:rsidRPr="00626D93">
        <w:rPr>
          <w:lang w:val="it-IT"/>
        </w:rPr>
        <w:t xml:space="preserve"> FENSTERBAU 2024, SIEGENIA sottolinea </w:t>
      </w:r>
      <w:r w:rsidR="007C68EE" w:rsidRPr="00626D93">
        <w:rPr>
          <w:lang w:val="it-IT"/>
        </w:rPr>
        <w:t xml:space="preserve">con soluzioni all'avanguardia </w:t>
      </w:r>
      <w:r w:rsidRPr="00626D93">
        <w:rPr>
          <w:lang w:val="it-IT"/>
        </w:rPr>
        <w:t xml:space="preserve">la sua </w:t>
      </w:r>
      <w:r w:rsidR="00626D93">
        <w:rPr>
          <w:lang w:val="it-IT"/>
        </w:rPr>
        <w:t>esigenza</w:t>
      </w:r>
      <w:r w:rsidRPr="00626D93">
        <w:rPr>
          <w:lang w:val="it-IT"/>
        </w:rPr>
        <w:t xml:space="preserve"> di </w:t>
      </w:r>
      <w:r w:rsidRPr="00626D93">
        <w:rPr>
          <w:szCs w:val="20"/>
          <w:lang w:val="it-IT"/>
        </w:rPr>
        <w:t xml:space="preserve">creare ambienti sani, confortevoli e </w:t>
      </w:r>
      <w:r w:rsidR="00626D93">
        <w:rPr>
          <w:szCs w:val="20"/>
          <w:lang w:val="it-IT"/>
        </w:rPr>
        <w:t>smart</w:t>
      </w:r>
      <w:r w:rsidRPr="00626D93">
        <w:rPr>
          <w:szCs w:val="20"/>
          <w:lang w:val="it-IT"/>
        </w:rPr>
        <w:t xml:space="preserve"> in cui </w:t>
      </w:r>
      <w:r w:rsidR="00626D93">
        <w:rPr>
          <w:szCs w:val="20"/>
          <w:lang w:val="it-IT"/>
        </w:rPr>
        <w:t>sentirsi</w:t>
      </w:r>
      <w:r w:rsidRPr="00626D93">
        <w:rPr>
          <w:szCs w:val="20"/>
          <w:lang w:val="it-IT"/>
        </w:rPr>
        <w:t xml:space="preserve"> a proprio agio</w:t>
      </w:r>
      <w:r w:rsidRPr="00626D93">
        <w:rPr>
          <w:lang w:val="it-IT"/>
        </w:rPr>
        <w:t>. Un'anteprima assoluta attende i visitatori nel padiglione 4,</w:t>
      </w:r>
      <w:r w:rsidR="00626D93">
        <w:rPr>
          <w:lang w:val="it-IT"/>
        </w:rPr>
        <w:t xml:space="preserve"> allo</w:t>
      </w:r>
      <w:r w:rsidRPr="00626D93">
        <w:rPr>
          <w:lang w:val="it-IT"/>
        </w:rPr>
        <w:t xml:space="preserve"> stand 215. Qui potranno sperimentare dal vivo come una casa </w:t>
      </w:r>
      <w:r w:rsidR="006D3528">
        <w:rPr>
          <w:lang w:val="it-IT"/>
        </w:rPr>
        <w:t>smart</w:t>
      </w:r>
      <w:r w:rsidRPr="00626D93">
        <w:rPr>
          <w:lang w:val="it-IT"/>
        </w:rPr>
        <w:t xml:space="preserve"> permetta di vivere nel futuro e come le innovazioni di prodotto di SIEGENIA </w:t>
      </w:r>
      <w:r w:rsidR="00626D93">
        <w:rPr>
          <w:lang w:val="it-IT"/>
        </w:rPr>
        <w:t>aiutino a creare</w:t>
      </w:r>
      <w:r w:rsidRPr="00626D93">
        <w:rPr>
          <w:lang w:val="it-IT"/>
        </w:rPr>
        <w:t xml:space="preserve"> scenari intelligenti. </w:t>
      </w:r>
      <w:r w:rsidR="002B3F7A" w:rsidRPr="00626D93">
        <w:rPr>
          <w:lang w:val="it-IT"/>
        </w:rPr>
        <w:t>Con il motto "</w:t>
      </w:r>
      <w:r w:rsidR="006C7366" w:rsidRPr="00626D93">
        <w:rPr>
          <w:lang w:val="it-IT"/>
        </w:rPr>
        <w:t xml:space="preserve">SIEGENIA. </w:t>
      </w:r>
      <w:r w:rsidR="002B3F7A" w:rsidRPr="00626D93">
        <w:rPr>
          <w:lang w:val="it-IT"/>
        </w:rPr>
        <w:t>Futuro a 360°", l</w:t>
      </w:r>
      <w:r w:rsidRPr="00626D93">
        <w:rPr>
          <w:lang w:val="it-IT"/>
        </w:rPr>
        <w:t xml:space="preserve">'azienda dimostrerà inoltre come lo sviluppo di prodotti e sistemi </w:t>
      </w:r>
      <w:r w:rsidR="00626D93">
        <w:rPr>
          <w:lang w:val="it-IT"/>
        </w:rPr>
        <w:t>orientati al futuro in</w:t>
      </w:r>
      <w:r w:rsidRPr="00626D93">
        <w:rPr>
          <w:lang w:val="it-IT"/>
        </w:rPr>
        <w:t xml:space="preserve"> SIEGENIA sia strettamente legato a servizi </w:t>
      </w:r>
      <w:r w:rsidR="00626D93">
        <w:rPr>
          <w:lang w:val="it-IT"/>
        </w:rPr>
        <w:t>su misura</w:t>
      </w:r>
      <w:r w:rsidRPr="00626D93">
        <w:rPr>
          <w:lang w:val="it-IT"/>
        </w:rPr>
        <w:t xml:space="preserve"> e processi </w:t>
      </w:r>
      <w:r w:rsidR="006D3528">
        <w:rPr>
          <w:lang w:val="it-IT"/>
        </w:rPr>
        <w:t>che preservano le risorse.</w:t>
      </w:r>
    </w:p>
    <w:p w14:paraId="775FEE0F" w14:textId="77777777" w:rsidR="00AF3980" w:rsidRPr="00626D93" w:rsidRDefault="00AF3980" w:rsidP="00AF3980">
      <w:pPr>
        <w:rPr>
          <w:lang w:val="it-IT"/>
        </w:rPr>
      </w:pPr>
    </w:p>
    <w:p w14:paraId="363CA252" w14:textId="2A3BFC97" w:rsidR="005D0822" w:rsidRPr="00626D93" w:rsidRDefault="00BF68AE">
      <w:pPr>
        <w:rPr>
          <w:lang w:val="it-IT"/>
        </w:rPr>
      </w:pPr>
      <w:r w:rsidRPr="00626D93">
        <w:rPr>
          <w:lang w:val="it-IT"/>
        </w:rPr>
        <w:t xml:space="preserve">Collegare in rete soluzioni </w:t>
      </w:r>
      <w:r w:rsidR="00626D93">
        <w:rPr>
          <w:lang w:val="it-IT"/>
        </w:rPr>
        <w:t>smart</w:t>
      </w:r>
      <w:r w:rsidRPr="00626D93">
        <w:rPr>
          <w:lang w:val="it-IT"/>
        </w:rPr>
        <w:t xml:space="preserve"> di diversi produttori, creare </w:t>
      </w:r>
      <w:r w:rsidR="00626D93">
        <w:rPr>
          <w:lang w:val="it-IT"/>
        </w:rPr>
        <w:t>ambienti</w:t>
      </w:r>
      <w:r w:rsidRPr="00626D93">
        <w:rPr>
          <w:lang w:val="it-IT"/>
        </w:rPr>
        <w:t xml:space="preserve"> intelligenti</w:t>
      </w:r>
      <w:r w:rsidR="006D3528">
        <w:rPr>
          <w:lang w:val="it-IT"/>
        </w:rPr>
        <w:t xml:space="preserve"> da abitare e da vivere</w:t>
      </w:r>
      <w:r w:rsidR="00051483">
        <w:rPr>
          <w:lang w:val="it-IT"/>
        </w:rPr>
        <w:t>. Q</w:t>
      </w:r>
      <w:r w:rsidR="006D3528">
        <w:rPr>
          <w:lang w:val="it-IT"/>
        </w:rPr>
        <w:t>uesto è un</w:t>
      </w:r>
      <w:r w:rsidR="00626D93">
        <w:rPr>
          <w:lang w:val="it-IT"/>
        </w:rPr>
        <w:t xml:space="preserve"> punto in evidenza</w:t>
      </w:r>
      <w:r w:rsidRPr="00626D93">
        <w:rPr>
          <w:lang w:val="it-IT"/>
        </w:rPr>
        <w:t xml:space="preserve"> allo stand SIEGENIA</w:t>
      </w:r>
      <w:r w:rsidR="00051483">
        <w:rPr>
          <w:lang w:val="it-IT"/>
        </w:rPr>
        <w:t>,</w:t>
      </w:r>
      <w:r w:rsidR="006D3528">
        <w:rPr>
          <w:lang w:val="it-IT"/>
        </w:rPr>
        <w:t xml:space="preserve"> grazie al quale </w:t>
      </w:r>
      <w:r w:rsidRPr="00626D93">
        <w:rPr>
          <w:lang w:val="it-IT"/>
        </w:rPr>
        <w:t xml:space="preserve">i visitatori possono sperimentare dal vivo come una casa </w:t>
      </w:r>
      <w:r w:rsidR="00626D93">
        <w:rPr>
          <w:lang w:val="it-IT"/>
        </w:rPr>
        <w:t>smart</w:t>
      </w:r>
      <w:r w:rsidRPr="00626D93">
        <w:rPr>
          <w:lang w:val="it-IT"/>
        </w:rPr>
        <w:t xml:space="preserve"> semplifichi la vita quotidiana: l'intero edificio si chiude automaticamente quando si esce, garantendo così la sicurezza. Al </w:t>
      </w:r>
      <w:r w:rsidR="006D3528">
        <w:rPr>
          <w:lang w:val="it-IT"/>
        </w:rPr>
        <w:t>rientro</w:t>
      </w:r>
      <w:r w:rsidRPr="00626D93">
        <w:rPr>
          <w:lang w:val="it-IT"/>
        </w:rPr>
        <w:t>, si apre in modo</w:t>
      </w:r>
      <w:r w:rsidR="00626D93">
        <w:rPr>
          <w:lang w:val="it-IT"/>
        </w:rPr>
        <w:t xml:space="preserve"> altrettanto</w:t>
      </w:r>
      <w:r w:rsidRPr="00626D93">
        <w:rPr>
          <w:lang w:val="it-IT"/>
        </w:rPr>
        <w:t xml:space="preserve"> </w:t>
      </w:r>
      <w:r w:rsidR="00626D93">
        <w:rPr>
          <w:lang w:val="it-IT"/>
        </w:rPr>
        <w:t>smart</w:t>
      </w:r>
      <w:r w:rsidRPr="00626D93">
        <w:rPr>
          <w:lang w:val="it-IT"/>
        </w:rPr>
        <w:t xml:space="preserve"> e automatico, mentre </w:t>
      </w:r>
      <w:r w:rsidR="00626D93">
        <w:rPr>
          <w:lang w:val="it-IT"/>
        </w:rPr>
        <w:t>i comandi</w:t>
      </w:r>
      <w:r w:rsidRPr="00626D93">
        <w:rPr>
          <w:lang w:val="it-IT"/>
        </w:rPr>
        <w:t xml:space="preserve"> motorizzati e </w:t>
      </w:r>
      <w:r w:rsidR="00626D93">
        <w:rPr>
          <w:lang w:val="it-IT"/>
        </w:rPr>
        <w:t>gli aeratori</w:t>
      </w:r>
      <w:r w:rsidRPr="00626D93">
        <w:rPr>
          <w:lang w:val="it-IT"/>
        </w:rPr>
        <w:t xml:space="preserve"> </w:t>
      </w:r>
      <w:r w:rsidR="00051483">
        <w:rPr>
          <w:lang w:val="it-IT"/>
        </w:rPr>
        <w:t>fanno entrare</w:t>
      </w:r>
      <w:r w:rsidRPr="00626D93">
        <w:rPr>
          <w:lang w:val="it-IT"/>
        </w:rPr>
        <w:t xml:space="preserve"> aria fresca. Poiché tutto </w:t>
      </w:r>
      <w:r w:rsidR="00051483">
        <w:rPr>
          <w:lang w:val="it-IT"/>
        </w:rPr>
        <w:t>questo</w:t>
      </w:r>
      <w:r w:rsidRPr="00626D93">
        <w:rPr>
          <w:lang w:val="it-IT"/>
        </w:rPr>
        <w:t xml:space="preserve"> avviene </w:t>
      </w:r>
      <w:r w:rsidR="006D3528">
        <w:rPr>
          <w:lang w:val="it-IT"/>
        </w:rPr>
        <w:t>in base a</w:t>
      </w:r>
      <w:r w:rsidR="00626D93">
        <w:rPr>
          <w:lang w:val="it-IT"/>
        </w:rPr>
        <w:t>lle proprie esigenze</w:t>
      </w:r>
      <w:r w:rsidRPr="00626D93">
        <w:rPr>
          <w:lang w:val="it-IT"/>
        </w:rPr>
        <w:t xml:space="preserve">, </w:t>
      </w:r>
      <w:r w:rsidR="00B826B2" w:rsidRPr="00626D93">
        <w:rPr>
          <w:lang w:val="it-IT"/>
        </w:rPr>
        <w:t>l'u</w:t>
      </w:r>
      <w:r w:rsidR="00626D93">
        <w:rPr>
          <w:lang w:val="it-IT"/>
        </w:rPr>
        <w:t>tilizz</w:t>
      </w:r>
      <w:r w:rsidR="00B826B2" w:rsidRPr="00626D93">
        <w:rPr>
          <w:lang w:val="it-IT"/>
        </w:rPr>
        <w:t xml:space="preserve">o di </w:t>
      </w:r>
      <w:r w:rsidR="00626D93" w:rsidRPr="00626D93">
        <w:rPr>
          <w:lang w:val="it-IT"/>
        </w:rPr>
        <w:t xml:space="preserve">preziosa </w:t>
      </w:r>
      <w:r w:rsidR="00B826B2" w:rsidRPr="00626D93">
        <w:rPr>
          <w:lang w:val="it-IT"/>
        </w:rPr>
        <w:t>energia per il riscaldamento o il raffreddamento dell'edificio è controllato in modo efficiente</w:t>
      </w:r>
      <w:r w:rsidRPr="00626D93">
        <w:rPr>
          <w:lang w:val="it-IT"/>
        </w:rPr>
        <w:t>.</w:t>
      </w:r>
    </w:p>
    <w:p w14:paraId="4F2BFAC8" w14:textId="77777777" w:rsidR="006D3F97" w:rsidRPr="00626D93" w:rsidRDefault="006D3F97" w:rsidP="006D3F97">
      <w:pPr>
        <w:rPr>
          <w:lang w:val="it-IT"/>
        </w:rPr>
      </w:pPr>
    </w:p>
    <w:p w14:paraId="6540A013" w14:textId="15454E93" w:rsidR="005D0822" w:rsidRPr="00626D93" w:rsidRDefault="00BF68AE">
      <w:pPr>
        <w:rPr>
          <w:lang w:val="it-IT"/>
        </w:rPr>
      </w:pPr>
      <w:r w:rsidRPr="00626D93">
        <w:rPr>
          <w:lang w:val="it-IT"/>
        </w:rPr>
        <w:t xml:space="preserve">Quando </w:t>
      </w:r>
      <w:r w:rsidR="00626D93">
        <w:rPr>
          <w:lang w:val="it-IT"/>
        </w:rPr>
        <w:t>sono fuori casa</w:t>
      </w:r>
      <w:r w:rsidRPr="00626D93">
        <w:rPr>
          <w:lang w:val="it-IT"/>
        </w:rPr>
        <w:t xml:space="preserve">, i proprietari possono controllare in qualsiasi momento se tutte le finestre sono chiuse e </w:t>
      </w:r>
      <w:r w:rsidR="007C68EE" w:rsidRPr="00626D93">
        <w:rPr>
          <w:lang w:val="it-IT"/>
        </w:rPr>
        <w:t>se necessario</w:t>
      </w:r>
      <w:r w:rsidR="007C68EE">
        <w:rPr>
          <w:lang w:val="it-IT"/>
        </w:rPr>
        <w:t xml:space="preserve"> </w:t>
      </w:r>
      <w:r w:rsidR="00626D93">
        <w:rPr>
          <w:lang w:val="it-IT"/>
        </w:rPr>
        <w:t>i</w:t>
      </w:r>
      <w:r w:rsidRPr="00626D93">
        <w:rPr>
          <w:lang w:val="it-IT"/>
        </w:rPr>
        <w:t xml:space="preserve">ntervenire a distanza: </w:t>
      </w:r>
      <w:r w:rsidR="00BE1A4C" w:rsidRPr="00626D93">
        <w:rPr>
          <w:lang w:val="it-IT"/>
        </w:rPr>
        <w:t xml:space="preserve">anche </w:t>
      </w:r>
      <w:r w:rsidRPr="00626D93">
        <w:rPr>
          <w:lang w:val="it-IT"/>
        </w:rPr>
        <w:t xml:space="preserve">questo garantisce la massima tranquillità. </w:t>
      </w:r>
      <w:r w:rsidR="00626D93">
        <w:rPr>
          <w:lang w:val="it-IT"/>
        </w:rPr>
        <w:t>Il portone</w:t>
      </w:r>
      <w:r w:rsidRPr="00626D93">
        <w:rPr>
          <w:lang w:val="it-IT"/>
        </w:rPr>
        <w:t xml:space="preserve"> del garage si apre automaticamente quando si torna a casa, senza </w:t>
      </w:r>
      <w:r w:rsidR="00626D93">
        <w:rPr>
          <w:lang w:val="it-IT"/>
        </w:rPr>
        <w:t>il fastidio di dover prendere</w:t>
      </w:r>
      <w:r w:rsidRPr="00626D93">
        <w:rPr>
          <w:lang w:val="it-IT"/>
        </w:rPr>
        <w:t xml:space="preserve"> la chiave. Tutto questo e molto altro è possibile grazie </w:t>
      </w:r>
      <w:r w:rsidR="006D3528">
        <w:rPr>
          <w:lang w:val="it-IT"/>
        </w:rPr>
        <w:t xml:space="preserve">al comando </w:t>
      </w:r>
      <w:r w:rsidRPr="00626D93">
        <w:rPr>
          <w:lang w:val="it-IT"/>
        </w:rPr>
        <w:t xml:space="preserve">centrale, che </w:t>
      </w:r>
      <w:r w:rsidR="00C22F58" w:rsidRPr="00626D93">
        <w:rPr>
          <w:lang w:val="it-IT"/>
        </w:rPr>
        <w:t>sarà espost</w:t>
      </w:r>
      <w:r w:rsidR="00051483">
        <w:rPr>
          <w:lang w:val="it-IT"/>
        </w:rPr>
        <w:t>o</w:t>
      </w:r>
      <w:r w:rsidR="00C22F58" w:rsidRPr="00626D93">
        <w:rPr>
          <w:lang w:val="it-IT"/>
        </w:rPr>
        <w:t xml:space="preserve"> a</w:t>
      </w:r>
      <w:r w:rsidR="006D3528">
        <w:rPr>
          <w:lang w:val="it-IT"/>
        </w:rPr>
        <w:t>l</w:t>
      </w:r>
      <w:r w:rsidR="00C22F58" w:rsidRPr="00626D93">
        <w:rPr>
          <w:lang w:val="it-IT"/>
        </w:rPr>
        <w:t xml:space="preserve"> </w:t>
      </w:r>
      <w:r w:rsidRPr="00626D93">
        <w:rPr>
          <w:lang w:val="it-IT"/>
        </w:rPr>
        <w:t xml:space="preserve">FENSTERBAU come novità assoluta nel settore. Dalla semplice integrazione delle soluzioni </w:t>
      </w:r>
      <w:r w:rsidR="005D4467">
        <w:rPr>
          <w:lang w:val="it-IT"/>
        </w:rPr>
        <w:t>smart</w:t>
      </w:r>
      <w:r w:rsidRPr="00626D93">
        <w:rPr>
          <w:lang w:val="it-IT"/>
        </w:rPr>
        <w:t xml:space="preserve"> di SIEGENIA allo standard Matter </w:t>
      </w:r>
      <w:r w:rsidR="005D4467">
        <w:rPr>
          <w:lang w:val="it-IT"/>
        </w:rPr>
        <w:t>non legato al produttore</w:t>
      </w:r>
      <w:r w:rsidRPr="00626D93">
        <w:rPr>
          <w:lang w:val="it-IT"/>
        </w:rPr>
        <w:t xml:space="preserve"> e all'intuitivo </w:t>
      </w:r>
      <w:r w:rsidR="005D4467">
        <w:rPr>
          <w:lang w:val="it-IT"/>
        </w:rPr>
        <w:t>comando</w:t>
      </w:r>
      <w:r w:rsidRPr="00626D93">
        <w:rPr>
          <w:lang w:val="it-IT"/>
        </w:rPr>
        <w:t xml:space="preserve"> da parte dell'utente tramite smart speaker, </w:t>
      </w:r>
      <w:r w:rsidR="005D4467">
        <w:rPr>
          <w:lang w:val="it-IT"/>
        </w:rPr>
        <w:t>il comando</w:t>
      </w:r>
      <w:r w:rsidRPr="00626D93">
        <w:rPr>
          <w:lang w:val="it-IT"/>
        </w:rPr>
        <w:t xml:space="preserve"> centrale è </w:t>
      </w:r>
      <w:r w:rsidR="005D4467">
        <w:rPr>
          <w:lang w:val="it-IT"/>
        </w:rPr>
        <w:t>sempre</w:t>
      </w:r>
      <w:r w:rsidRPr="00626D93">
        <w:rPr>
          <w:lang w:val="it-IT"/>
        </w:rPr>
        <w:t xml:space="preserve"> orientat</w:t>
      </w:r>
      <w:r w:rsidR="005D4467">
        <w:rPr>
          <w:lang w:val="it-IT"/>
        </w:rPr>
        <w:t>o</w:t>
      </w:r>
      <w:r w:rsidRPr="00626D93">
        <w:rPr>
          <w:lang w:val="it-IT"/>
        </w:rPr>
        <w:t xml:space="preserve"> al comfort ambientale a 360°. </w:t>
      </w:r>
      <w:r w:rsidR="00051483">
        <w:rPr>
          <w:lang w:val="it-IT"/>
        </w:rPr>
        <w:t>Comprende</w:t>
      </w:r>
      <w:r w:rsidRPr="00626D93">
        <w:rPr>
          <w:lang w:val="it-IT"/>
        </w:rPr>
        <w:t xml:space="preserve"> anche la comoda impostazione di scenari intelligenti come Coming Home, Leaving Home o il sistema di chiusura centralizzata</w:t>
      </w:r>
      <w:r w:rsidR="005D4467">
        <w:rPr>
          <w:lang w:val="it-IT"/>
        </w:rPr>
        <w:t xml:space="preserve"> già</w:t>
      </w:r>
      <w:r w:rsidRPr="00626D93">
        <w:rPr>
          <w:lang w:val="it-IT"/>
        </w:rPr>
        <w:t xml:space="preserve"> noto nel settore automobilistico.</w:t>
      </w:r>
    </w:p>
    <w:p w14:paraId="7B49D56F" w14:textId="77777777" w:rsidR="006D3F97" w:rsidRPr="00626D93" w:rsidRDefault="006D3F97" w:rsidP="006D3F97">
      <w:pPr>
        <w:rPr>
          <w:lang w:val="it-IT"/>
        </w:rPr>
      </w:pPr>
    </w:p>
    <w:p w14:paraId="5A8E100A" w14:textId="4CFA8023" w:rsidR="005D0822" w:rsidRPr="00626D93" w:rsidRDefault="00BF68AE">
      <w:pPr>
        <w:rPr>
          <w:lang w:val="it-IT"/>
        </w:rPr>
      </w:pPr>
      <w:r w:rsidRPr="00626D93">
        <w:rPr>
          <w:lang w:val="it-IT"/>
        </w:rPr>
        <w:lastRenderedPageBreak/>
        <w:t xml:space="preserve">"La nostra visione del futuro si muove verso la digitalizzazione in rete e la casa </w:t>
      </w:r>
      <w:r w:rsidR="005D4467">
        <w:rPr>
          <w:lang w:val="it-IT"/>
        </w:rPr>
        <w:t>smart</w:t>
      </w:r>
      <w:r w:rsidRPr="00626D93">
        <w:rPr>
          <w:lang w:val="it-IT"/>
        </w:rPr>
        <w:t xml:space="preserve">", spiega Marco Nehren, responsabile </w:t>
      </w:r>
      <w:r w:rsidR="005D4467">
        <w:rPr>
          <w:lang w:val="it-IT"/>
        </w:rPr>
        <w:t>della gestione del prodotto</w:t>
      </w:r>
      <w:r w:rsidRPr="00626D93">
        <w:rPr>
          <w:lang w:val="it-IT"/>
        </w:rPr>
        <w:t xml:space="preserve"> di SIEGENIA. "L'ampia applicabilità di Matter, </w:t>
      </w:r>
      <w:r w:rsidR="005D4467">
        <w:rPr>
          <w:lang w:val="it-IT"/>
        </w:rPr>
        <w:t>che non è legato al</w:t>
      </w:r>
      <w:r w:rsidRPr="00626D93">
        <w:rPr>
          <w:lang w:val="it-IT"/>
        </w:rPr>
        <w:t xml:space="preserve"> produttor</w:t>
      </w:r>
      <w:r w:rsidR="005D4467">
        <w:rPr>
          <w:lang w:val="it-IT"/>
        </w:rPr>
        <w:t>e</w:t>
      </w:r>
      <w:r w:rsidRPr="00626D93">
        <w:rPr>
          <w:lang w:val="it-IT"/>
        </w:rPr>
        <w:t xml:space="preserve">, ci consente di offrire agli </w:t>
      </w:r>
      <w:r w:rsidR="005D4467">
        <w:rPr>
          <w:lang w:val="it-IT"/>
        </w:rPr>
        <w:t>utilizzatori</w:t>
      </w:r>
      <w:r w:rsidRPr="00626D93">
        <w:rPr>
          <w:lang w:val="it-IT"/>
        </w:rPr>
        <w:t xml:space="preserve"> finali un valore aggiunto </w:t>
      </w:r>
      <w:r w:rsidR="005D4467">
        <w:rPr>
          <w:lang w:val="it-IT"/>
        </w:rPr>
        <w:t>smart</w:t>
      </w:r>
      <w:r w:rsidRPr="00626D93">
        <w:rPr>
          <w:lang w:val="it-IT"/>
        </w:rPr>
        <w:t xml:space="preserve"> e di aprire sempre più nuovi mercati insieme ai nostri partner. La possibilità di integrare le soluzioni SIEGENIA </w:t>
      </w:r>
      <w:r w:rsidR="005D4467">
        <w:rPr>
          <w:lang w:val="it-IT"/>
        </w:rPr>
        <w:t>nell’automazione degli edifici</w:t>
      </w:r>
      <w:r w:rsidRPr="00626D93">
        <w:rPr>
          <w:lang w:val="it-IT"/>
        </w:rPr>
        <w:t xml:space="preserve"> KNX è un'altra importante pietra miliare di questa visione."</w:t>
      </w:r>
    </w:p>
    <w:p w14:paraId="170A2E45" w14:textId="79A7C197" w:rsidR="005D0822" w:rsidRPr="00626D93" w:rsidRDefault="00BF68AE">
      <w:pPr>
        <w:pStyle w:val="Titolo4"/>
        <w:rPr>
          <w:lang w:val="it-IT"/>
        </w:rPr>
      </w:pPr>
      <w:r w:rsidRPr="00626D93">
        <w:rPr>
          <w:lang w:val="it-IT"/>
        </w:rPr>
        <w:t xml:space="preserve">Blocco e sblocco tramite app: la maniglia </w:t>
      </w:r>
      <w:r w:rsidR="005D4467">
        <w:rPr>
          <w:lang w:val="it-IT"/>
        </w:rPr>
        <w:t>smart per finestre</w:t>
      </w:r>
    </w:p>
    <w:p w14:paraId="7C9DD059" w14:textId="49997007" w:rsidR="005D0822" w:rsidRPr="00626D93" w:rsidRDefault="00BF68AE">
      <w:pPr>
        <w:rPr>
          <w:lang w:val="it-IT"/>
        </w:rPr>
      </w:pPr>
      <w:r w:rsidRPr="00626D93">
        <w:rPr>
          <w:rFonts w:cs="Arial"/>
          <w:szCs w:val="20"/>
          <w:lang w:val="it-IT"/>
        </w:rPr>
        <w:t xml:space="preserve">Bloccare e sbloccare le finestre con </w:t>
      </w:r>
      <w:r w:rsidR="005D4467">
        <w:rPr>
          <w:rFonts w:cs="Arial"/>
          <w:szCs w:val="20"/>
          <w:lang w:val="it-IT"/>
        </w:rPr>
        <w:t>chiave</w:t>
      </w:r>
      <w:r w:rsidRPr="00626D93">
        <w:rPr>
          <w:rFonts w:cs="Arial"/>
          <w:szCs w:val="20"/>
          <w:lang w:val="it-IT"/>
        </w:rPr>
        <w:t xml:space="preserve"> in modo intelligente e </w:t>
      </w:r>
      <w:r w:rsidR="005D4467">
        <w:rPr>
          <w:rFonts w:cs="Arial"/>
          <w:szCs w:val="20"/>
          <w:lang w:val="it-IT"/>
        </w:rPr>
        <w:t>in tutta comodità: nella casa smart</w:t>
      </w:r>
      <w:r w:rsidRPr="00626D93">
        <w:rPr>
          <w:rFonts w:cs="Arial"/>
          <w:szCs w:val="20"/>
          <w:lang w:val="it-IT"/>
        </w:rPr>
        <w:t xml:space="preserve">, i visitatori della fiera potranno toccare con mano le qualità della maniglia </w:t>
      </w:r>
      <w:r w:rsidR="005D4467">
        <w:rPr>
          <w:rFonts w:cs="Arial"/>
          <w:szCs w:val="20"/>
          <w:lang w:val="it-IT"/>
        </w:rPr>
        <w:t>smart</w:t>
      </w:r>
      <w:r w:rsidRPr="00626D93">
        <w:rPr>
          <w:rFonts w:cs="Arial"/>
          <w:szCs w:val="20"/>
          <w:lang w:val="it-IT"/>
        </w:rPr>
        <w:t xml:space="preserve"> per finestre, che sarà esposta per la prima volta alla FENSTERBAU. </w:t>
      </w:r>
      <w:r w:rsidRPr="00626D93">
        <w:rPr>
          <w:rStyle w:val="fontstyle01"/>
          <w:rFonts w:cs="Arial"/>
          <w:sz w:val="20"/>
          <w:szCs w:val="20"/>
          <w:lang w:val="it-IT"/>
        </w:rPr>
        <w:t xml:space="preserve">SIEGENIA è attualmente l'unico produttore con una soluzione </w:t>
      </w:r>
      <w:r w:rsidR="005D4467">
        <w:rPr>
          <w:rStyle w:val="fontstyle01"/>
          <w:rFonts w:cs="Arial"/>
          <w:sz w:val="20"/>
          <w:szCs w:val="20"/>
          <w:lang w:val="it-IT"/>
        </w:rPr>
        <w:t>smart</w:t>
      </w:r>
      <w:r w:rsidRPr="00626D93">
        <w:rPr>
          <w:rStyle w:val="fontstyle01"/>
          <w:rFonts w:cs="Arial"/>
          <w:sz w:val="20"/>
          <w:szCs w:val="20"/>
          <w:lang w:val="it-IT"/>
        </w:rPr>
        <w:t xml:space="preserve"> per le maniglie delle finestre con </w:t>
      </w:r>
      <w:r w:rsidR="005D4467">
        <w:rPr>
          <w:rStyle w:val="fontstyle01"/>
          <w:rFonts w:cs="Arial"/>
          <w:sz w:val="20"/>
          <w:szCs w:val="20"/>
          <w:lang w:val="it-IT"/>
        </w:rPr>
        <w:t>chiave</w:t>
      </w:r>
      <w:r w:rsidRPr="00626D93">
        <w:rPr>
          <w:rStyle w:val="fontstyle01"/>
          <w:rFonts w:cs="Arial"/>
          <w:sz w:val="20"/>
          <w:szCs w:val="20"/>
          <w:lang w:val="it-IT"/>
        </w:rPr>
        <w:t xml:space="preserve"> </w:t>
      </w:r>
      <w:r w:rsidR="003A443F" w:rsidRPr="00626D93">
        <w:rPr>
          <w:rStyle w:val="fontstyle01"/>
          <w:rFonts w:cs="Arial"/>
          <w:sz w:val="20"/>
          <w:szCs w:val="20"/>
          <w:lang w:val="it-IT"/>
        </w:rPr>
        <w:t>nello standard Matter</w:t>
      </w:r>
      <w:r w:rsidRPr="00626D93">
        <w:rPr>
          <w:rStyle w:val="fontstyle01"/>
          <w:rFonts w:cs="Arial"/>
          <w:sz w:val="20"/>
          <w:szCs w:val="20"/>
          <w:lang w:val="it-IT"/>
        </w:rPr>
        <w:t>. L'</w:t>
      </w:r>
      <w:r w:rsidRPr="00626D93">
        <w:rPr>
          <w:rFonts w:cs="Arial"/>
          <w:szCs w:val="20"/>
          <w:lang w:val="it-IT"/>
        </w:rPr>
        <w:t xml:space="preserve">innovativa maniglia, dall'aspetto elegante, </w:t>
      </w:r>
      <w:r w:rsidR="00051483">
        <w:rPr>
          <w:rFonts w:cs="Arial"/>
          <w:szCs w:val="20"/>
          <w:lang w:val="it-IT"/>
        </w:rPr>
        <w:t>unisce</w:t>
      </w:r>
      <w:r w:rsidRPr="00626D93">
        <w:rPr>
          <w:rFonts w:cs="Arial"/>
          <w:szCs w:val="20"/>
          <w:lang w:val="it-IT"/>
        </w:rPr>
        <w:t xml:space="preserve"> </w:t>
      </w:r>
      <w:r w:rsidR="00051483" w:rsidRPr="00626D93">
        <w:rPr>
          <w:rStyle w:val="fontstyle01"/>
          <w:rFonts w:cs="Arial"/>
          <w:sz w:val="20"/>
          <w:szCs w:val="20"/>
          <w:lang w:val="it-IT"/>
        </w:rPr>
        <w:t xml:space="preserve">in un'unica soluzione </w:t>
      </w:r>
      <w:r w:rsidRPr="00626D93">
        <w:rPr>
          <w:rStyle w:val="fontstyle01"/>
          <w:rFonts w:cs="Arial"/>
          <w:sz w:val="20"/>
          <w:szCs w:val="20"/>
          <w:lang w:val="it-IT"/>
        </w:rPr>
        <w:t xml:space="preserve">sicurezza, comodità d'uso e design. </w:t>
      </w:r>
      <w:r w:rsidRPr="00626D93">
        <w:rPr>
          <w:lang w:val="it-IT"/>
        </w:rPr>
        <w:t xml:space="preserve">Non appena la maniglia viene sbloccata tramite l'app, la finestra può essere azionata direttamente sull'anta. </w:t>
      </w:r>
      <w:r w:rsidRPr="00626D93">
        <w:rPr>
          <w:rStyle w:val="fontstyle01"/>
          <w:rFonts w:cs="Arial"/>
          <w:sz w:val="20"/>
          <w:szCs w:val="20"/>
          <w:lang w:val="it-IT"/>
        </w:rPr>
        <w:t xml:space="preserve">Anche le </w:t>
      </w:r>
      <w:r w:rsidRPr="00626D93">
        <w:rPr>
          <w:lang w:val="it-IT"/>
        </w:rPr>
        <w:t xml:space="preserve">numerose funzioni </w:t>
      </w:r>
      <w:r w:rsidR="005D4467">
        <w:rPr>
          <w:lang w:val="it-IT"/>
        </w:rPr>
        <w:t>supplementari</w:t>
      </w:r>
      <w:r w:rsidRPr="00626D93">
        <w:rPr>
          <w:lang w:val="it-IT"/>
        </w:rPr>
        <w:t xml:space="preserve"> </w:t>
      </w:r>
      <w:r w:rsidRPr="00626D93">
        <w:rPr>
          <w:rStyle w:val="fontstyle01"/>
          <w:rFonts w:cs="Arial"/>
          <w:sz w:val="20"/>
          <w:szCs w:val="20"/>
          <w:lang w:val="it-IT"/>
        </w:rPr>
        <w:t xml:space="preserve">sono </w:t>
      </w:r>
      <w:r w:rsidR="005D4467">
        <w:rPr>
          <w:rStyle w:val="fontstyle01"/>
          <w:rFonts w:cs="Arial"/>
          <w:sz w:val="20"/>
          <w:szCs w:val="20"/>
          <w:lang w:val="it-IT"/>
        </w:rPr>
        <w:t>smart</w:t>
      </w:r>
      <w:r w:rsidRPr="00626D93">
        <w:rPr>
          <w:rStyle w:val="fontstyle01"/>
          <w:rFonts w:cs="Arial"/>
          <w:sz w:val="20"/>
          <w:szCs w:val="20"/>
          <w:lang w:val="it-IT"/>
        </w:rPr>
        <w:t>.</w:t>
      </w:r>
      <w:r w:rsidRPr="00626D93">
        <w:rPr>
          <w:lang w:val="it-IT"/>
        </w:rPr>
        <w:t xml:space="preserve"> Le maniglie </w:t>
      </w:r>
      <w:r w:rsidR="005D4467">
        <w:rPr>
          <w:lang w:val="it-IT"/>
        </w:rPr>
        <w:t xml:space="preserve">smart </w:t>
      </w:r>
      <w:r w:rsidRPr="00626D93">
        <w:rPr>
          <w:lang w:val="it-IT"/>
        </w:rPr>
        <w:t xml:space="preserve">possono essere </w:t>
      </w:r>
      <w:r w:rsidR="005D4467">
        <w:rPr>
          <w:lang w:val="it-IT"/>
        </w:rPr>
        <w:t>comandate</w:t>
      </w:r>
      <w:r w:rsidRPr="00626D93">
        <w:rPr>
          <w:lang w:val="it-IT"/>
        </w:rPr>
        <w:t xml:space="preserve"> singolarmente, stanza per stanza o in gruppo, oppure integrate in scenari </w:t>
      </w:r>
      <w:r w:rsidR="00051483">
        <w:rPr>
          <w:lang w:val="it-IT"/>
        </w:rPr>
        <w:t>L</w:t>
      </w:r>
      <w:r w:rsidR="005D4467">
        <w:rPr>
          <w:lang w:val="it-IT"/>
        </w:rPr>
        <w:t xml:space="preserve">eaving </w:t>
      </w:r>
      <w:r w:rsidR="00051483">
        <w:rPr>
          <w:lang w:val="it-IT"/>
        </w:rPr>
        <w:t>H</w:t>
      </w:r>
      <w:r w:rsidR="005D4467">
        <w:rPr>
          <w:lang w:val="it-IT"/>
        </w:rPr>
        <w:t xml:space="preserve">ome e </w:t>
      </w:r>
      <w:r w:rsidR="00051483">
        <w:rPr>
          <w:lang w:val="it-IT"/>
        </w:rPr>
        <w:t>C</w:t>
      </w:r>
      <w:r w:rsidR="005D4467">
        <w:rPr>
          <w:lang w:val="it-IT"/>
        </w:rPr>
        <w:t xml:space="preserve">oming </w:t>
      </w:r>
      <w:r w:rsidR="00051483">
        <w:rPr>
          <w:lang w:val="it-IT"/>
        </w:rPr>
        <w:t>H</w:t>
      </w:r>
      <w:r w:rsidR="005D4467">
        <w:rPr>
          <w:lang w:val="it-IT"/>
        </w:rPr>
        <w:t>ome</w:t>
      </w:r>
      <w:r w:rsidRPr="00626D93">
        <w:rPr>
          <w:lang w:val="it-IT"/>
        </w:rPr>
        <w:t xml:space="preserve">. È possibile impostare profili temporali per facilitare </w:t>
      </w:r>
      <w:r w:rsidR="005D4467">
        <w:rPr>
          <w:lang w:val="it-IT"/>
        </w:rPr>
        <w:t>un uso confortevole</w:t>
      </w:r>
      <w:r w:rsidRPr="00626D93">
        <w:rPr>
          <w:lang w:val="it-IT"/>
        </w:rPr>
        <w:t xml:space="preserve"> e la sicurezza</w:t>
      </w:r>
      <w:r w:rsidR="005D4467">
        <w:rPr>
          <w:lang w:val="it-IT"/>
        </w:rPr>
        <w:t>. Quest’ultima</w:t>
      </w:r>
      <w:r w:rsidRPr="00626D93">
        <w:rPr>
          <w:lang w:val="it-IT"/>
        </w:rPr>
        <w:t xml:space="preserve"> è una priorità assoluta anche quando </w:t>
      </w:r>
      <w:r w:rsidR="005D4467">
        <w:rPr>
          <w:lang w:val="it-IT"/>
        </w:rPr>
        <w:t>si è fuori casa</w:t>
      </w:r>
      <w:r w:rsidRPr="00626D93">
        <w:rPr>
          <w:lang w:val="it-IT"/>
        </w:rPr>
        <w:t xml:space="preserve">: </w:t>
      </w:r>
      <w:r w:rsidR="005D4467">
        <w:rPr>
          <w:lang w:val="it-IT"/>
        </w:rPr>
        <w:t>l</w:t>
      </w:r>
      <w:r w:rsidRPr="00626D93">
        <w:rPr>
          <w:lang w:val="it-IT"/>
        </w:rPr>
        <w:t xml:space="preserve">a posizione delle maniglie può essere </w:t>
      </w:r>
      <w:r w:rsidR="005D4467">
        <w:rPr>
          <w:lang w:val="it-IT"/>
        </w:rPr>
        <w:t>sorvegliare</w:t>
      </w:r>
      <w:r w:rsidRPr="00626D93">
        <w:rPr>
          <w:lang w:val="it-IT"/>
        </w:rPr>
        <w:t xml:space="preserve"> </w:t>
      </w:r>
      <w:r w:rsidR="005D4467">
        <w:rPr>
          <w:lang w:val="it-IT"/>
        </w:rPr>
        <w:t>con</w:t>
      </w:r>
      <w:r w:rsidRPr="00626D93">
        <w:rPr>
          <w:lang w:val="it-IT"/>
        </w:rPr>
        <w:t xml:space="preserve"> la funzione remota.</w:t>
      </w:r>
    </w:p>
    <w:p w14:paraId="4D4EEAE1" w14:textId="77777777" w:rsidR="00AF3980" w:rsidRPr="00626D93" w:rsidRDefault="00AF3980" w:rsidP="00AF3980">
      <w:pPr>
        <w:rPr>
          <w:strike/>
          <w:lang w:val="it-IT"/>
        </w:rPr>
      </w:pPr>
    </w:p>
    <w:p w14:paraId="6795A003" w14:textId="67F2BD24" w:rsidR="005D0822" w:rsidRPr="00626D93" w:rsidRDefault="00051483">
      <w:pPr>
        <w:rPr>
          <w:lang w:val="it-IT"/>
        </w:rPr>
      </w:pPr>
      <w:r>
        <w:rPr>
          <w:lang w:val="it-IT"/>
        </w:rPr>
        <w:t>Con la</w:t>
      </w:r>
      <w:r w:rsidRPr="00626D93">
        <w:rPr>
          <w:lang w:val="it-IT"/>
        </w:rPr>
        <w:t xml:space="preserve"> maniglia </w:t>
      </w:r>
      <w:r>
        <w:rPr>
          <w:lang w:val="it-IT"/>
        </w:rPr>
        <w:t>smart</w:t>
      </w:r>
      <w:r w:rsidRPr="00626D93">
        <w:rPr>
          <w:lang w:val="it-IT"/>
        </w:rPr>
        <w:t xml:space="preserve"> per finestre</w:t>
      </w:r>
      <w:r>
        <w:rPr>
          <w:lang w:val="it-IT"/>
        </w:rPr>
        <w:t>, l’inte</w:t>
      </w:r>
      <w:r w:rsidR="00BF68AE" w:rsidRPr="00626D93">
        <w:rPr>
          <w:lang w:val="it-IT"/>
        </w:rPr>
        <w:t xml:space="preserve">grazione nei sistemi </w:t>
      </w:r>
      <w:r w:rsidR="005D4467">
        <w:rPr>
          <w:lang w:val="it-IT"/>
        </w:rPr>
        <w:t xml:space="preserve">per la </w:t>
      </w:r>
      <w:r w:rsidR="00BF68AE" w:rsidRPr="00626D93">
        <w:rPr>
          <w:lang w:val="it-IT"/>
        </w:rPr>
        <w:t xml:space="preserve">smart home </w:t>
      </w:r>
      <w:r w:rsidR="002A4433" w:rsidRPr="00626D93">
        <w:rPr>
          <w:lang w:val="it-IT"/>
        </w:rPr>
        <w:t xml:space="preserve">compatibili </w:t>
      </w:r>
      <w:r w:rsidR="00BF68AE" w:rsidRPr="00626D93">
        <w:rPr>
          <w:lang w:val="it-IT"/>
        </w:rPr>
        <w:t xml:space="preserve">consente agli </w:t>
      </w:r>
      <w:r w:rsidR="005D4467">
        <w:rPr>
          <w:lang w:val="it-IT"/>
        </w:rPr>
        <w:t xml:space="preserve">utilizzatori finali </w:t>
      </w:r>
      <w:r w:rsidR="00BF68AE" w:rsidRPr="00626D93">
        <w:rPr>
          <w:lang w:val="it-IT"/>
        </w:rPr>
        <w:t xml:space="preserve">di accedere a ulteriori opzioni per il comfort </w:t>
      </w:r>
      <w:r w:rsidR="005D4467">
        <w:rPr>
          <w:lang w:val="it-IT"/>
        </w:rPr>
        <w:t>ambientale</w:t>
      </w:r>
      <w:r w:rsidR="00BF68AE" w:rsidRPr="00626D93">
        <w:rPr>
          <w:lang w:val="it-IT"/>
        </w:rPr>
        <w:t>. L'a</w:t>
      </w:r>
      <w:r w:rsidR="006D3528">
        <w:rPr>
          <w:lang w:val="it-IT"/>
        </w:rPr>
        <w:t>bbina</w:t>
      </w:r>
      <w:r w:rsidR="00BF68AE" w:rsidRPr="00626D93">
        <w:rPr>
          <w:lang w:val="it-IT"/>
        </w:rPr>
        <w:t xml:space="preserve">mento della maniglia </w:t>
      </w:r>
      <w:r w:rsidR="004825D2">
        <w:rPr>
          <w:lang w:val="it-IT"/>
        </w:rPr>
        <w:t>ad</w:t>
      </w:r>
      <w:r w:rsidR="00BF68AE" w:rsidRPr="00626D93">
        <w:rPr>
          <w:lang w:val="it-IT"/>
        </w:rPr>
        <w:t xml:space="preserve"> altri prodotti abilitati a Matter consente di creare scenari, </w:t>
      </w:r>
      <w:r w:rsidR="005D4467">
        <w:rPr>
          <w:lang w:val="it-IT"/>
        </w:rPr>
        <w:t>per</w:t>
      </w:r>
      <w:r w:rsidR="00BF68AE" w:rsidRPr="00626D93">
        <w:rPr>
          <w:lang w:val="it-IT"/>
        </w:rPr>
        <w:t xml:space="preserve"> esempio per una maggiore efficienza energetica: non appena si apre una finestra, il termostato </w:t>
      </w:r>
      <w:r w:rsidR="005D4467">
        <w:rPr>
          <w:lang w:val="it-IT"/>
        </w:rPr>
        <w:t>smart</w:t>
      </w:r>
      <w:r w:rsidR="00BF68AE" w:rsidRPr="00626D93">
        <w:rPr>
          <w:lang w:val="it-IT"/>
        </w:rPr>
        <w:t xml:space="preserve"> abbassa il </w:t>
      </w:r>
      <w:r w:rsidR="005D4467">
        <w:rPr>
          <w:lang w:val="it-IT"/>
        </w:rPr>
        <w:t>termosifone</w:t>
      </w:r>
      <w:r w:rsidR="00BF68AE" w:rsidRPr="00626D93">
        <w:rPr>
          <w:lang w:val="it-IT"/>
        </w:rPr>
        <w:t xml:space="preserve"> nella stanza</w:t>
      </w:r>
      <w:r w:rsidR="005D4467">
        <w:rPr>
          <w:lang w:val="it-IT"/>
        </w:rPr>
        <w:t>,</w:t>
      </w:r>
      <w:r w:rsidR="00BF68AE" w:rsidRPr="00626D93">
        <w:rPr>
          <w:lang w:val="it-IT"/>
        </w:rPr>
        <w:t xml:space="preserve"> in modo da non disperdere calore prezioso.</w:t>
      </w:r>
    </w:p>
    <w:p w14:paraId="722890F7" w14:textId="20AA6546" w:rsidR="005D0822" w:rsidRPr="00626D93" w:rsidRDefault="00BF68AE">
      <w:pPr>
        <w:pStyle w:val="Titolo4"/>
        <w:rPr>
          <w:lang w:val="it-IT"/>
        </w:rPr>
      </w:pPr>
      <w:r w:rsidRPr="00626D93">
        <w:rPr>
          <w:lang w:val="it-IT"/>
        </w:rPr>
        <w:t xml:space="preserve">Sensore </w:t>
      </w:r>
      <w:r w:rsidR="005D4467">
        <w:rPr>
          <w:lang w:val="it-IT"/>
        </w:rPr>
        <w:t>smart</w:t>
      </w:r>
      <w:r w:rsidRPr="00626D93">
        <w:rPr>
          <w:lang w:val="it-IT"/>
        </w:rPr>
        <w:t xml:space="preserve">: finestre sempre </w:t>
      </w:r>
      <w:r w:rsidR="005D4467">
        <w:rPr>
          <w:lang w:val="it-IT"/>
        </w:rPr>
        <w:t>sotto controllo</w:t>
      </w:r>
    </w:p>
    <w:p w14:paraId="194E59EE" w14:textId="52E61970" w:rsidR="005D0822" w:rsidRPr="00626D93" w:rsidRDefault="006D3528">
      <w:pPr>
        <w:rPr>
          <w:lang w:val="it-IT"/>
        </w:rPr>
      </w:pPr>
      <w:r>
        <w:rPr>
          <w:lang w:val="it-IT"/>
        </w:rPr>
        <w:t>Anche il</w:t>
      </w:r>
      <w:r w:rsidR="00BF68AE" w:rsidRPr="00626D93">
        <w:rPr>
          <w:lang w:val="it-IT"/>
        </w:rPr>
        <w:t xml:space="preserve"> sensore </w:t>
      </w:r>
      <w:r w:rsidR="00AA7520">
        <w:rPr>
          <w:lang w:val="it-IT"/>
        </w:rPr>
        <w:t>smart</w:t>
      </w:r>
      <w:r w:rsidR="00BF68AE" w:rsidRPr="00626D93">
        <w:rPr>
          <w:lang w:val="it-IT"/>
        </w:rPr>
        <w:t xml:space="preserve"> di SIEGENIA, </w:t>
      </w:r>
      <w:r w:rsidR="00445E50" w:rsidRPr="00626D93">
        <w:rPr>
          <w:lang w:val="it-IT"/>
        </w:rPr>
        <w:t xml:space="preserve">presto disponibile come opzione aggiuntiva per i </w:t>
      </w:r>
      <w:r w:rsidR="00BE1A4C">
        <w:rPr>
          <w:lang w:val="it-IT"/>
        </w:rPr>
        <w:t>sostenitori</w:t>
      </w:r>
      <w:r w:rsidR="002540AE">
        <w:rPr>
          <w:lang w:val="it-IT"/>
        </w:rPr>
        <w:t xml:space="preserve"> delle</w:t>
      </w:r>
      <w:r w:rsidR="00445E50" w:rsidRPr="00626D93">
        <w:rPr>
          <w:lang w:val="it-IT"/>
        </w:rPr>
        <w:t xml:space="preserve"> case intelligenti, </w:t>
      </w:r>
      <w:r w:rsidR="00BF68AE" w:rsidRPr="00626D93">
        <w:rPr>
          <w:lang w:val="it-IT"/>
        </w:rPr>
        <w:t xml:space="preserve">è compatibile con Matter. </w:t>
      </w:r>
      <w:r w:rsidR="00BE1A4C">
        <w:rPr>
          <w:lang w:val="it-IT"/>
        </w:rPr>
        <w:t>È la</w:t>
      </w:r>
      <w:r w:rsidR="00BF68AE" w:rsidRPr="00626D93">
        <w:rPr>
          <w:lang w:val="it-IT"/>
        </w:rPr>
        <w:t xml:space="preserve"> prima soluzione di questo tipo</w:t>
      </w:r>
      <w:r w:rsidR="00BE1A4C">
        <w:rPr>
          <w:lang w:val="it-IT"/>
        </w:rPr>
        <w:t xml:space="preserve"> che</w:t>
      </w:r>
      <w:r w:rsidR="00BF68AE" w:rsidRPr="00626D93">
        <w:rPr>
          <w:lang w:val="it-IT"/>
        </w:rPr>
        <w:t xml:space="preserve"> </w:t>
      </w:r>
      <w:r w:rsidR="00445E50" w:rsidRPr="00626D93">
        <w:rPr>
          <w:lang w:val="it-IT"/>
        </w:rPr>
        <w:t xml:space="preserve">consente di </w:t>
      </w:r>
      <w:r w:rsidR="00AA7520">
        <w:rPr>
          <w:lang w:val="it-IT"/>
        </w:rPr>
        <w:t>sorvegliare</w:t>
      </w:r>
      <w:r w:rsidR="00BF68AE" w:rsidRPr="00626D93">
        <w:rPr>
          <w:lang w:val="it-IT"/>
        </w:rPr>
        <w:t xml:space="preserve"> in modo affidabile lo stato di finestre, portefinestre </w:t>
      </w:r>
      <w:r w:rsidR="00AA7520">
        <w:rPr>
          <w:lang w:val="it-IT"/>
        </w:rPr>
        <w:t>e serramenti</w:t>
      </w:r>
      <w:r w:rsidR="00BF68AE" w:rsidRPr="00626D93">
        <w:rPr>
          <w:lang w:val="it-IT"/>
        </w:rPr>
        <w:t xml:space="preserve"> di grand</w:t>
      </w:r>
      <w:r w:rsidR="00AA7520">
        <w:rPr>
          <w:lang w:val="it-IT"/>
        </w:rPr>
        <w:t>i dimensioni</w:t>
      </w:r>
      <w:r w:rsidR="00BF68AE" w:rsidRPr="00626D93">
        <w:rPr>
          <w:lang w:val="it-IT"/>
        </w:rPr>
        <w:t xml:space="preserve"> nei sistemi </w:t>
      </w:r>
      <w:r w:rsidRPr="00626D93">
        <w:rPr>
          <w:lang w:val="it-IT"/>
        </w:rPr>
        <w:t>compatibili</w:t>
      </w:r>
      <w:r>
        <w:rPr>
          <w:lang w:val="it-IT"/>
        </w:rPr>
        <w:t xml:space="preserve"> </w:t>
      </w:r>
      <w:r w:rsidR="00AA7520">
        <w:rPr>
          <w:lang w:val="it-IT"/>
        </w:rPr>
        <w:t xml:space="preserve">per la </w:t>
      </w:r>
      <w:r w:rsidR="00BF68AE" w:rsidRPr="00626D93">
        <w:rPr>
          <w:lang w:val="it-IT"/>
        </w:rPr>
        <w:t>smart home</w:t>
      </w:r>
      <w:r w:rsidR="002A4433" w:rsidRPr="00626D93">
        <w:rPr>
          <w:lang w:val="it-IT"/>
        </w:rPr>
        <w:t xml:space="preserve">. </w:t>
      </w:r>
      <w:r w:rsidR="00BF68AE" w:rsidRPr="00626D93">
        <w:rPr>
          <w:lang w:val="it-IT"/>
        </w:rPr>
        <w:t xml:space="preserve">Grazie </w:t>
      </w:r>
      <w:r w:rsidR="00FA752C" w:rsidRPr="00626D93">
        <w:rPr>
          <w:lang w:val="it-IT"/>
        </w:rPr>
        <w:t>all'</w:t>
      </w:r>
      <w:r w:rsidR="00BF68AE" w:rsidRPr="00626D93">
        <w:rPr>
          <w:lang w:val="it-IT"/>
        </w:rPr>
        <w:t xml:space="preserve">installazione a scomparsa direttamente sulla ferramenta, l'innovazione </w:t>
      </w:r>
      <w:r w:rsidR="00AA7520">
        <w:rPr>
          <w:lang w:val="it-IT"/>
        </w:rPr>
        <w:t>smart</w:t>
      </w:r>
      <w:r w:rsidR="00BF68AE" w:rsidRPr="00626D93">
        <w:rPr>
          <w:lang w:val="it-IT"/>
        </w:rPr>
        <w:t xml:space="preserve"> è in grado di distinguere in modo affidabile tra "chiuso" e "aperto". </w:t>
      </w:r>
      <w:r>
        <w:rPr>
          <w:lang w:val="it-IT"/>
        </w:rPr>
        <w:t>Collegato</w:t>
      </w:r>
      <w:r w:rsidR="00BF68AE" w:rsidRPr="00626D93">
        <w:rPr>
          <w:rStyle w:val="fontstyle01"/>
          <w:rFonts w:cs="Arial"/>
          <w:sz w:val="20"/>
          <w:szCs w:val="20"/>
          <w:lang w:val="it-IT"/>
        </w:rPr>
        <w:t xml:space="preserve"> in rete </w:t>
      </w:r>
      <w:r>
        <w:rPr>
          <w:rStyle w:val="fontstyle01"/>
          <w:rFonts w:cs="Arial"/>
          <w:sz w:val="20"/>
          <w:szCs w:val="20"/>
          <w:lang w:val="it-IT"/>
        </w:rPr>
        <w:t>con flessibilità all</w:t>
      </w:r>
      <w:r w:rsidR="00BF68AE" w:rsidRPr="00626D93">
        <w:rPr>
          <w:rStyle w:val="fontstyle01"/>
          <w:rFonts w:cs="Arial"/>
          <w:sz w:val="20"/>
          <w:szCs w:val="20"/>
          <w:lang w:val="it-IT"/>
        </w:rPr>
        <w:t xml:space="preserve">e soluzioni Matter compatibili di altri produttori, il sensore </w:t>
      </w:r>
      <w:r w:rsidR="00AA7520">
        <w:rPr>
          <w:rStyle w:val="fontstyle01"/>
          <w:rFonts w:cs="Arial"/>
          <w:sz w:val="20"/>
          <w:szCs w:val="20"/>
          <w:lang w:val="it-IT"/>
        </w:rPr>
        <w:t>smart</w:t>
      </w:r>
      <w:r w:rsidR="00BF68AE" w:rsidRPr="00626D93">
        <w:rPr>
          <w:rStyle w:val="fontstyle01"/>
          <w:rFonts w:cs="Arial"/>
          <w:sz w:val="20"/>
          <w:szCs w:val="20"/>
          <w:lang w:val="it-IT"/>
        </w:rPr>
        <w:t xml:space="preserve"> consente anche di creare scenari intelligenti per </w:t>
      </w:r>
      <w:r w:rsidR="00AA7520">
        <w:rPr>
          <w:rStyle w:val="fontstyle01"/>
          <w:rFonts w:cs="Arial"/>
          <w:sz w:val="20"/>
          <w:szCs w:val="20"/>
          <w:lang w:val="it-IT"/>
        </w:rPr>
        <w:t>aumentare il comfort ambientale</w:t>
      </w:r>
      <w:r w:rsidR="00BF68AE" w:rsidRPr="00626D93">
        <w:rPr>
          <w:lang w:val="it-IT"/>
        </w:rPr>
        <w:t xml:space="preserve">. Inoltre, offre la massima comodità e sicurezza quando si esce di casa. Con </w:t>
      </w:r>
      <w:r w:rsidR="00BF68AE" w:rsidRPr="00626D93">
        <w:rPr>
          <w:lang w:val="it-IT"/>
        </w:rPr>
        <w:lastRenderedPageBreak/>
        <w:t xml:space="preserve">un rapido sguardo allo smartphone o una richiesta tramite </w:t>
      </w:r>
      <w:r w:rsidR="003B6C44">
        <w:rPr>
          <w:lang w:val="it-IT"/>
        </w:rPr>
        <w:t>comando</w:t>
      </w:r>
      <w:r w:rsidR="00BF68AE" w:rsidRPr="00626D93">
        <w:rPr>
          <w:lang w:val="it-IT"/>
        </w:rPr>
        <w:t xml:space="preserve"> vocale, gli </w:t>
      </w:r>
      <w:r w:rsidR="005D4467">
        <w:rPr>
          <w:lang w:val="it-IT"/>
        </w:rPr>
        <w:t xml:space="preserve">utilizzatori finali </w:t>
      </w:r>
      <w:r w:rsidR="00BF68AE" w:rsidRPr="00626D93">
        <w:rPr>
          <w:lang w:val="it-IT"/>
        </w:rPr>
        <w:t xml:space="preserve">possono sapere in modo rapido e affidabile se tutte le finestre della casa sono chiuse. </w:t>
      </w:r>
      <w:r w:rsidR="003B6C44">
        <w:rPr>
          <w:lang w:val="it-IT"/>
        </w:rPr>
        <w:t>Anche quando si trovano fuori casa</w:t>
      </w:r>
      <w:r w:rsidR="00BF68AE" w:rsidRPr="00626D93">
        <w:rPr>
          <w:lang w:val="it-IT"/>
        </w:rPr>
        <w:t xml:space="preserve">, hanno la </w:t>
      </w:r>
      <w:r w:rsidR="00BF68AE" w:rsidRPr="00626D93">
        <w:rPr>
          <w:rStyle w:val="fontstyle01"/>
          <w:rFonts w:cs="Arial"/>
          <w:sz w:val="20"/>
          <w:szCs w:val="20"/>
          <w:lang w:val="it-IT"/>
        </w:rPr>
        <w:t xml:space="preserve">rassicurante certezza di poter </w:t>
      </w:r>
      <w:r w:rsidR="003B6C44">
        <w:rPr>
          <w:rStyle w:val="fontstyle01"/>
          <w:rFonts w:cs="Arial"/>
          <w:sz w:val="20"/>
          <w:szCs w:val="20"/>
          <w:lang w:val="it-IT"/>
        </w:rPr>
        <w:t>controllare</w:t>
      </w:r>
      <w:r w:rsidR="00BF68AE" w:rsidRPr="00626D93">
        <w:rPr>
          <w:rStyle w:val="fontstyle01"/>
          <w:rFonts w:cs="Arial"/>
          <w:sz w:val="20"/>
          <w:szCs w:val="20"/>
          <w:lang w:val="it-IT"/>
        </w:rPr>
        <w:t xml:space="preserve"> le finestre in </w:t>
      </w:r>
      <w:r w:rsidR="003B6C44">
        <w:rPr>
          <w:lang w:val="it-IT"/>
        </w:rPr>
        <w:t>qualsiasi</w:t>
      </w:r>
      <w:r w:rsidR="00BF68AE" w:rsidRPr="00626D93">
        <w:rPr>
          <w:lang w:val="it-IT"/>
        </w:rPr>
        <w:t xml:space="preserve"> momento. Con un</w:t>
      </w:r>
      <w:r w:rsidR="003B6C44">
        <w:rPr>
          <w:lang w:val="it-IT"/>
        </w:rPr>
        <w:t xml:space="preserve"> coperchietto optional</w:t>
      </w:r>
      <w:r w:rsidR="00BF68AE" w:rsidRPr="00626D93">
        <w:rPr>
          <w:lang w:val="it-IT"/>
        </w:rPr>
        <w:t xml:space="preserve"> o con il montaggio </w:t>
      </w:r>
      <w:r w:rsidR="003B6C44">
        <w:rPr>
          <w:lang w:val="it-IT"/>
        </w:rPr>
        <w:t>a vista</w:t>
      </w:r>
      <w:r w:rsidR="00BF68AE" w:rsidRPr="00626D93">
        <w:rPr>
          <w:lang w:val="it-IT"/>
        </w:rPr>
        <w:t xml:space="preserve">, il </w:t>
      </w:r>
      <w:r w:rsidR="003B6C44">
        <w:rPr>
          <w:lang w:val="it-IT"/>
        </w:rPr>
        <w:t>sensore smart</w:t>
      </w:r>
      <w:r w:rsidR="00BF68AE" w:rsidRPr="00626D93">
        <w:rPr>
          <w:lang w:val="it-IT"/>
        </w:rPr>
        <w:t xml:space="preserve"> è adatto anche per l'installazione su</w:t>
      </w:r>
      <w:r w:rsidR="003B6C44">
        <w:rPr>
          <w:lang w:val="it-IT"/>
        </w:rPr>
        <w:t>i</w:t>
      </w:r>
      <w:r w:rsidR="00BF68AE" w:rsidRPr="00626D93">
        <w:rPr>
          <w:lang w:val="it-IT"/>
        </w:rPr>
        <w:t xml:space="preserve"> </w:t>
      </w:r>
      <w:r w:rsidR="003B6C44">
        <w:rPr>
          <w:lang w:val="it-IT"/>
        </w:rPr>
        <w:t>serramenti</w:t>
      </w:r>
      <w:r w:rsidR="00BF68AE" w:rsidRPr="00626D93">
        <w:rPr>
          <w:lang w:val="it-IT"/>
        </w:rPr>
        <w:t xml:space="preserve"> alzanti scorrevoli, </w:t>
      </w:r>
      <w:r>
        <w:rPr>
          <w:lang w:val="it-IT"/>
        </w:rPr>
        <w:t xml:space="preserve">sui </w:t>
      </w:r>
      <w:r w:rsidR="00BF68AE" w:rsidRPr="00626D93">
        <w:rPr>
          <w:lang w:val="it-IT"/>
        </w:rPr>
        <w:t>port</w:t>
      </w:r>
      <w:r w:rsidR="003B6C44">
        <w:rPr>
          <w:lang w:val="it-IT"/>
        </w:rPr>
        <w:t>oncini</w:t>
      </w:r>
      <w:r w:rsidR="00BF68AE" w:rsidRPr="00626D93">
        <w:rPr>
          <w:lang w:val="it-IT"/>
        </w:rPr>
        <w:t xml:space="preserve"> o </w:t>
      </w:r>
      <w:r>
        <w:rPr>
          <w:lang w:val="it-IT"/>
        </w:rPr>
        <w:t xml:space="preserve">sui </w:t>
      </w:r>
      <w:r w:rsidR="00BF68AE" w:rsidRPr="00626D93">
        <w:rPr>
          <w:lang w:val="it-IT"/>
        </w:rPr>
        <w:t>port</w:t>
      </w:r>
      <w:r w:rsidR="003B6C44">
        <w:rPr>
          <w:lang w:val="it-IT"/>
        </w:rPr>
        <w:t>oni</w:t>
      </w:r>
      <w:r w:rsidR="00BF68AE" w:rsidRPr="00626D93">
        <w:rPr>
          <w:lang w:val="it-IT"/>
        </w:rPr>
        <w:t xml:space="preserve"> d</w:t>
      </w:r>
      <w:r>
        <w:rPr>
          <w:lang w:val="it-IT"/>
        </w:rPr>
        <w:t>e</w:t>
      </w:r>
      <w:r w:rsidR="00BF68AE" w:rsidRPr="00626D93">
        <w:rPr>
          <w:lang w:val="it-IT"/>
        </w:rPr>
        <w:t>i garage.</w:t>
      </w:r>
    </w:p>
    <w:p w14:paraId="6DDCBF39" w14:textId="77777777" w:rsidR="008B7A80" w:rsidRPr="00626D93" w:rsidRDefault="008B7A80" w:rsidP="008B7A80">
      <w:pPr>
        <w:pStyle w:val="Paragrafoelenco"/>
        <w:ind w:left="0"/>
        <w:rPr>
          <w:rFonts w:cs="Arial"/>
          <w:szCs w:val="20"/>
          <w:lang w:val="it-IT"/>
        </w:rPr>
      </w:pPr>
    </w:p>
    <w:p w14:paraId="48A0DDA6" w14:textId="77777777" w:rsidR="00AF3980" w:rsidRPr="00626D93" w:rsidRDefault="00AF3980" w:rsidP="008B7A80">
      <w:pPr>
        <w:pStyle w:val="Paragrafoelenco"/>
        <w:ind w:left="0"/>
        <w:rPr>
          <w:rFonts w:cs="Arial"/>
          <w:szCs w:val="20"/>
          <w:lang w:val="it-IT"/>
        </w:rPr>
      </w:pPr>
    </w:p>
    <w:p w14:paraId="5E641187" w14:textId="77777777" w:rsidR="00A24CB4" w:rsidRPr="00626D93" w:rsidRDefault="00A24CB4" w:rsidP="00EC7AD0">
      <w:pPr>
        <w:rPr>
          <w:lang w:val="it-IT"/>
        </w:rPr>
      </w:pPr>
    </w:p>
    <w:p w14:paraId="40015B48" w14:textId="0FF44ADD" w:rsidR="005D0822" w:rsidRPr="00626D93" w:rsidRDefault="00BF68AE">
      <w:pPr>
        <w:pStyle w:val="Titolo2"/>
        <w:rPr>
          <w:lang w:val="it-IT"/>
        </w:rPr>
      </w:pPr>
      <w:r w:rsidRPr="00626D93">
        <w:rPr>
          <w:lang w:val="it-IT"/>
        </w:rPr>
        <w:t>PORTAL</w:t>
      </w:r>
    </w:p>
    <w:p w14:paraId="0F17C0EF" w14:textId="0383C7CF" w:rsidR="005D0822" w:rsidRPr="00626D93" w:rsidRDefault="00BF68AE">
      <w:pPr>
        <w:rPr>
          <w:szCs w:val="20"/>
          <w:lang w:val="it-IT"/>
        </w:rPr>
      </w:pPr>
      <w:r w:rsidRPr="00626D93">
        <w:rPr>
          <w:lang w:val="it-IT"/>
        </w:rPr>
        <w:t>I visitatori d</w:t>
      </w:r>
      <w:r w:rsidR="006D3528">
        <w:rPr>
          <w:lang w:val="it-IT"/>
        </w:rPr>
        <w:t>el</w:t>
      </w:r>
      <w:r w:rsidRPr="00626D93">
        <w:rPr>
          <w:lang w:val="it-IT"/>
        </w:rPr>
        <w:t xml:space="preserve"> FENSTERBAU potranno </w:t>
      </w:r>
      <w:r w:rsidR="006D3528">
        <w:rPr>
          <w:lang w:val="it-IT"/>
        </w:rPr>
        <w:t>vivere in prima persona</w:t>
      </w:r>
      <w:r w:rsidRPr="00626D93">
        <w:rPr>
          <w:lang w:val="it-IT"/>
        </w:rPr>
        <w:t xml:space="preserve"> </w:t>
      </w:r>
      <w:r w:rsidR="003B6C44">
        <w:rPr>
          <w:lang w:val="it-IT"/>
        </w:rPr>
        <w:t>il</w:t>
      </w:r>
      <w:r w:rsidRPr="00626D93">
        <w:rPr>
          <w:lang w:val="it-IT"/>
        </w:rPr>
        <w:t xml:space="preserve"> comfort ambientale a 360° in tutto lo stand. Anche le </w:t>
      </w:r>
      <w:r w:rsidR="002A4433" w:rsidRPr="00626D93">
        <w:rPr>
          <w:lang w:val="it-IT"/>
        </w:rPr>
        <w:t xml:space="preserve">nuove soluzioni per i sistemi scorrevoli del </w:t>
      </w:r>
      <w:r w:rsidRPr="00626D93">
        <w:rPr>
          <w:lang w:val="it-IT"/>
        </w:rPr>
        <w:t xml:space="preserve">gruppo prodotti PORTAL </w:t>
      </w:r>
      <w:r w:rsidR="00FA752C" w:rsidRPr="00626D93">
        <w:rPr>
          <w:lang w:val="it-IT"/>
        </w:rPr>
        <w:t xml:space="preserve">dimostrano </w:t>
      </w:r>
      <w:r w:rsidR="003B6C44">
        <w:rPr>
          <w:lang w:val="it-IT"/>
        </w:rPr>
        <w:t>l’esigenza</w:t>
      </w:r>
      <w:r w:rsidRPr="00626D93">
        <w:rPr>
          <w:lang w:val="it-IT"/>
        </w:rPr>
        <w:t xml:space="preserve"> di SIEGENIA di </w:t>
      </w:r>
      <w:r w:rsidRPr="00626D93">
        <w:rPr>
          <w:szCs w:val="20"/>
          <w:lang w:val="it-IT"/>
        </w:rPr>
        <w:t xml:space="preserve">creare ambienti sani, confortevoli e </w:t>
      </w:r>
      <w:r w:rsidR="003B6C44">
        <w:rPr>
          <w:szCs w:val="20"/>
          <w:lang w:val="it-IT"/>
        </w:rPr>
        <w:t>smart,</w:t>
      </w:r>
      <w:r w:rsidRPr="00626D93">
        <w:rPr>
          <w:szCs w:val="20"/>
          <w:lang w:val="it-IT"/>
        </w:rPr>
        <w:t xml:space="preserve"> in cui sent</w:t>
      </w:r>
      <w:r w:rsidR="003B6C44">
        <w:rPr>
          <w:szCs w:val="20"/>
          <w:lang w:val="it-IT"/>
        </w:rPr>
        <w:t>irsi</w:t>
      </w:r>
      <w:r w:rsidRPr="00626D93">
        <w:rPr>
          <w:szCs w:val="20"/>
          <w:lang w:val="it-IT"/>
        </w:rPr>
        <w:t xml:space="preserve"> a proprio agio. Oltre al</w:t>
      </w:r>
      <w:r w:rsidR="003B6C44">
        <w:rPr>
          <w:szCs w:val="20"/>
          <w:lang w:val="it-IT"/>
        </w:rPr>
        <w:t>l’evoluzione dell</w:t>
      </w:r>
      <w:r w:rsidRPr="00626D93">
        <w:rPr>
          <w:szCs w:val="20"/>
          <w:lang w:val="it-IT"/>
        </w:rPr>
        <w:t xml:space="preserve">a </w:t>
      </w:r>
      <w:r w:rsidRPr="00626D93">
        <w:rPr>
          <w:lang w:val="it-IT"/>
        </w:rPr>
        <w:t>soglia ECO PASS</w:t>
      </w:r>
      <w:r w:rsidR="003B6C44">
        <w:rPr>
          <w:lang w:val="it-IT"/>
        </w:rPr>
        <w:t xml:space="preserve"> da</w:t>
      </w:r>
      <w:r w:rsidR="003B6C44" w:rsidRPr="00626D93">
        <w:rPr>
          <w:lang w:val="it-IT"/>
        </w:rPr>
        <w:t xml:space="preserve"> 0 mm</w:t>
      </w:r>
      <w:r w:rsidR="003B6C44">
        <w:rPr>
          <w:lang w:val="it-IT"/>
        </w:rPr>
        <w:t xml:space="preserve"> a filo pavimento </w:t>
      </w:r>
      <w:r w:rsidRPr="00626D93">
        <w:rPr>
          <w:szCs w:val="20"/>
          <w:lang w:val="it-IT"/>
        </w:rPr>
        <w:t xml:space="preserve">e alla </w:t>
      </w:r>
      <w:r w:rsidRPr="00626D93">
        <w:rPr>
          <w:lang w:val="it-IT"/>
        </w:rPr>
        <w:t>ferramenta</w:t>
      </w:r>
      <w:r w:rsidR="003B6C44">
        <w:rPr>
          <w:lang w:val="it-IT"/>
        </w:rPr>
        <w:t xml:space="preserve"> per </w:t>
      </w:r>
      <w:r w:rsidRPr="00626D93">
        <w:rPr>
          <w:lang w:val="it-IT"/>
        </w:rPr>
        <w:t>scorrevol</w:t>
      </w:r>
      <w:r w:rsidR="003B6C44">
        <w:rPr>
          <w:lang w:val="it-IT"/>
        </w:rPr>
        <w:t>i</w:t>
      </w:r>
      <w:r w:rsidRPr="00626D93">
        <w:rPr>
          <w:lang w:val="it-IT"/>
        </w:rPr>
        <w:t xml:space="preserve"> ECO SLIDE CO, progettata </w:t>
      </w:r>
      <w:r w:rsidRPr="00626D93">
        <w:rPr>
          <w:szCs w:val="20"/>
          <w:lang w:val="it-IT"/>
        </w:rPr>
        <w:t xml:space="preserve">per </w:t>
      </w:r>
      <w:r w:rsidRPr="00626D93">
        <w:rPr>
          <w:lang w:val="it-IT"/>
        </w:rPr>
        <w:t>numerosi profili</w:t>
      </w:r>
      <w:r w:rsidRPr="00626D93">
        <w:rPr>
          <w:szCs w:val="20"/>
          <w:lang w:val="it-IT"/>
        </w:rPr>
        <w:t xml:space="preserve">, SIEGENIA presenterà due innovazioni </w:t>
      </w:r>
      <w:r w:rsidR="003B6C44">
        <w:rPr>
          <w:szCs w:val="20"/>
          <w:lang w:val="it-IT"/>
        </w:rPr>
        <w:t>all’avanguardia</w:t>
      </w:r>
      <w:r w:rsidRPr="00626D93">
        <w:rPr>
          <w:szCs w:val="20"/>
          <w:lang w:val="it-IT"/>
        </w:rPr>
        <w:t xml:space="preserve"> che </w:t>
      </w:r>
      <w:r w:rsidR="00CD4085">
        <w:rPr>
          <w:szCs w:val="20"/>
          <w:lang w:val="it-IT"/>
        </w:rPr>
        <w:t>uniscono il</w:t>
      </w:r>
      <w:r w:rsidRPr="00626D93">
        <w:rPr>
          <w:szCs w:val="20"/>
          <w:lang w:val="it-IT"/>
        </w:rPr>
        <w:t xml:space="preserve"> </w:t>
      </w:r>
      <w:r w:rsidR="003B6C44">
        <w:rPr>
          <w:szCs w:val="20"/>
          <w:lang w:val="it-IT"/>
        </w:rPr>
        <w:t xml:space="preserve">comfort ambientale </w:t>
      </w:r>
      <w:r w:rsidR="00CD4085">
        <w:rPr>
          <w:szCs w:val="20"/>
          <w:lang w:val="it-IT"/>
        </w:rPr>
        <w:t>a una</w:t>
      </w:r>
      <w:r w:rsidRPr="00626D93">
        <w:rPr>
          <w:szCs w:val="20"/>
          <w:lang w:val="it-IT"/>
        </w:rPr>
        <w:t xml:space="preserve"> lavorazione</w:t>
      </w:r>
      <w:r w:rsidR="003B6C44">
        <w:rPr>
          <w:szCs w:val="20"/>
          <w:lang w:val="it-IT"/>
        </w:rPr>
        <w:t xml:space="preserve"> efficiente</w:t>
      </w:r>
      <w:r w:rsidRPr="00626D93">
        <w:rPr>
          <w:szCs w:val="20"/>
          <w:lang w:val="it-IT"/>
        </w:rPr>
        <w:t xml:space="preserve">: </w:t>
      </w:r>
      <w:r w:rsidR="003B6C44">
        <w:rPr>
          <w:szCs w:val="20"/>
          <w:lang w:val="it-IT"/>
        </w:rPr>
        <w:t>il comando per</w:t>
      </w:r>
      <w:r w:rsidRPr="00626D93">
        <w:rPr>
          <w:szCs w:val="20"/>
          <w:lang w:val="it-IT"/>
        </w:rPr>
        <w:t xml:space="preserve"> alzant</w:t>
      </w:r>
      <w:r w:rsidR="003B6C44">
        <w:rPr>
          <w:szCs w:val="20"/>
          <w:lang w:val="it-IT"/>
        </w:rPr>
        <w:t>i</w:t>
      </w:r>
      <w:r w:rsidR="00BE1A4C">
        <w:rPr>
          <w:szCs w:val="20"/>
          <w:lang w:val="it-IT"/>
        </w:rPr>
        <w:t xml:space="preserve"> </w:t>
      </w:r>
      <w:r w:rsidRPr="00626D93">
        <w:rPr>
          <w:szCs w:val="20"/>
          <w:lang w:val="it-IT"/>
        </w:rPr>
        <w:t>scorrevol</w:t>
      </w:r>
      <w:r w:rsidR="003B6C44">
        <w:rPr>
          <w:szCs w:val="20"/>
          <w:lang w:val="it-IT"/>
        </w:rPr>
        <w:t>i</w:t>
      </w:r>
      <w:r w:rsidRPr="00626D93">
        <w:rPr>
          <w:szCs w:val="20"/>
          <w:lang w:val="it-IT"/>
        </w:rPr>
        <w:t xml:space="preserve"> completamente </w:t>
      </w:r>
      <w:r w:rsidR="003B6C44">
        <w:rPr>
          <w:szCs w:val="20"/>
          <w:lang w:val="it-IT"/>
        </w:rPr>
        <w:t>a scomparsa</w:t>
      </w:r>
      <w:r w:rsidRPr="00626D93">
        <w:rPr>
          <w:szCs w:val="20"/>
          <w:lang w:val="it-IT"/>
        </w:rPr>
        <w:t xml:space="preserve"> </w:t>
      </w:r>
      <w:r w:rsidRPr="00626D93">
        <w:rPr>
          <w:lang w:val="it-IT"/>
        </w:rPr>
        <w:t xml:space="preserve">DRIVE axxent LS e il nuovo HS slim SKY axxent per </w:t>
      </w:r>
      <w:r w:rsidR="003B6C44">
        <w:rPr>
          <w:lang w:val="it-IT"/>
        </w:rPr>
        <w:t>serramenti</w:t>
      </w:r>
      <w:r w:rsidRPr="00626D93">
        <w:rPr>
          <w:lang w:val="it-IT"/>
        </w:rPr>
        <w:t xml:space="preserve"> in legno e legno-alluminio.</w:t>
      </w:r>
    </w:p>
    <w:p w14:paraId="1D515A42" w14:textId="13472770" w:rsidR="005D0822" w:rsidRPr="00626D93" w:rsidRDefault="00BF68AE">
      <w:pPr>
        <w:pStyle w:val="Titolo4"/>
        <w:rPr>
          <w:lang w:val="it-IT"/>
        </w:rPr>
      </w:pPr>
      <w:r w:rsidRPr="00626D93">
        <w:rPr>
          <w:lang w:val="it-IT"/>
        </w:rPr>
        <w:t>ECO PASS</w:t>
      </w:r>
      <w:r w:rsidR="003B6C44">
        <w:rPr>
          <w:lang w:val="it-IT"/>
        </w:rPr>
        <w:t xml:space="preserve">, la </w:t>
      </w:r>
      <w:r w:rsidRPr="00626D93">
        <w:rPr>
          <w:lang w:val="it-IT"/>
        </w:rPr>
        <w:t xml:space="preserve">soglia 0 mm </w:t>
      </w:r>
      <w:r w:rsidR="003B6C44">
        <w:rPr>
          <w:lang w:val="it-IT"/>
        </w:rPr>
        <w:t xml:space="preserve">a filo pavimento </w:t>
      </w:r>
      <w:r w:rsidRPr="00626D93">
        <w:rPr>
          <w:lang w:val="it-IT"/>
        </w:rPr>
        <w:t xml:space="preserve">ora </w:t>
      </w:r>
      <w:r w:rsidR="003B6C44">
        <w:rPr>
          <w:lang w:val="it-IT"/>
        </w:rPr>
        <w:t xml:space="preserve">disponibile </w:t>
      </w:r>
      <w:r w:rsidRPr="00626D93">
        <w:rPr>
          <w:lang w:val="it-IT"/>
        </w:rPr>
        <w:t xml:space="preserve">anche per </w:t>
      </w:r>
      <w:r w:rsidR="003B6C44">
        <w:rPr>
          <w:lang w:val="it-IT"/>
        </w:rPr>
        <w:t xml:space="preserve">il </w:t>
      </w:r>
      <w:r w:rsidRPr="00626D93">
        <w:rPr>
          <w:lang w:val="it-IT"/>
        </w:rPr>
        <w:t>PVC</w:t>
      </w:r>
    </w:p>
    <w:p w14:paraId="550049C0" w14:textId="5413D054" w:rsidR="005D0822" w:rsidRPr="00626D93" w:rsidRDefault="00EA773B">
      <w:pPr>
        <w:rPr>
          <w:lang w:val="it-IT"/>
        </w:rPr>
      </w:pPr>
      <w:r>
        <w:rPr>
          <w:lang w:val="it-IT"/>
        </w:rPr>
        <w:t>Assenza di barriere</w:t>
      </w:r>
      <w:r w:rsidR="00BF68AE" w:rsidRPr="00626D93">
        <w:rPr>
          <w:lang w:val="it-IT"/>
        </w:rPr>
        <w:t xml:space="preserve"> senza compromessi: </w:t>
      </w:r>
      <w:r w:rsidR="006D3528">
        <w:rPr>
          <w:lang w:val="it-IT"/>
        </w:rPr>
        <w:t>l</w:t>
      </w:r>
      <w:r w:rsidR="00BF68AE" w:rsidRPr="00626D93">
        <w:rPr>
          <w:lang w:val="it-IT"/>
        </w:rPr>
        <w:t xml:space="preserve">a soglia ECO PASS </w:t>
      </w:r>
      <w:r>
        <w:rPr>
          <w:lang w:val="it-IT"/>
        </w:rPr>
        <w:t>da</w:t>
      </w:r>
      <w:r w:rsidR="00BF68AE" w:rsidRPr="00626D93">
        <w:rPr>
          <w:lang w:val="it-IT"/>
        </w:rPr>
        <w:t xml:space="preserve"> 0 </w:t>
      </w:r>
      <w:r w:rsidR="00BF68AE" w:rsidRPr="00626D93">
        <w:rPr>
          <w:szCs w:val="20"/>
          <w:lang w:val="it-IT"/>
        </w:rPr>
        <w:t>mm</w:t>
      </w:r>
      <w:r>
        <w:rPr>
          <w:szCs w:val="20"/>
          <w:lang w:val="it-IT"/>
        </w:rPr>
        <w:t xml:space="preserve"> a filo pavimento</w:t>
      </w:r>
      <w:r w:rsidR="00BF68AE" w:rsidRPr="00626D93">
        <w:rPr>
          <w:szCs w:val="20"/>
          <w:lang w:val="it-IT"/>
        </w:rPr>
        <w:t xml:space="preserve"> </w:t>
      </w:r>
      <w:r w:rsidR="00BF68AE" w:rsidRPr="00626D93">
        <w:rPr>
          <w:lang w:val="it-IT"/>
        </w:rPr>
        <w:t xml:space="preserve">per </w:t>
      </w:r>
      <w:r>
        <w:rPr>
          <w:lang w:val="it-IT"/>
        </w:rPr>
        <w:t xml:space="preserve">la ferramenta </w:t>
      </w:r>
      <w:r w:rsidR="00BF68AE" w:rsidRPr="00626D93">
        <w:rPr>
          <w:lang w:val="it-IT"/>
        </w:rPr>
        <w:t xml:space="preserve">PORTAL HS consente di </w:t>
      </w:r>
      <w:r w:rsidR="00BF68AE" w:rsidRPr="00626D93">
        <w:rPr>
          <w:szCs w:val="20"/>
          <w:lang w:val="it-IT"/>
        </w:rPr>
        <w:t>realizzare passaggi verso l'esterno senza</w:t>
      </w:r>
      <w:r>
        <w:rPr>
          <w:szCs w:val="20"/>
          <w:lang w:val="it-IT"/>
        </w:rPr>
        <w:t xml:space="preserve"> il minimo</w:t>
      </w:r>
      <w:r w:rsidR="00BF68AE" w:rsidRPr="00626D93">
        <w:rPr>
          <w:szCs w:val="20"/>
          <w:lang w:val="it-IT"/>
        </w:rPr>
        <w:t xml:space="preserve"> ostacol</w:t>
      </w:r>
      <w:r>
        <w:rPr>
          <w:szCs w:val="20"/>
          <w:lang w:val="it-IT"/>
        </w:rPr>
        <w:t>o</w:t>
      </w:r>
      <w:r w:rsidR="00BF68AE" w:rsidRPr="00626D93">
        <w:rPr>
          <w:szCs w:val="20"/>
          <w:lang w:val="it-IT"/>
        </w:rPr>
        <w:t xml:space="preserve">. Grazie al </w:t>
      </w:r>
      <w:r w:rsidR="00BF68AE" w:rsidRPr="00626D93">
        <w:rPr>
          <w:lang w:val="it-IT"/>
        </w:rPr>
        <w:t xml:space="preserve">binario di scorrimento completamente </w:t>
      </w:r>
      <w:r>
        <w:rPr>
          <w:lang w:val="it-IT"/>
        </w:rPr>
        <w:t>inserito</w:t>
      </w:r>
      <w:r w:rsidR="00BF68AE" w:rsidRPr="00626D93">
        <w:rPr>
          <w:lang w:val="it-IT"/>
        </w:rPr>
        <w:t xml:space="preserve"> nel profilo, offre un comfort e una qualità d</w:t>
      </w:r>
      <w:r w:rsidR="00CD4085">
        <w:rPr>
          <w:lang w:val="it-IT"/>
        </w:rPr>
        <w:t>ella</w:t>
      </w:r>
      <w:r w:rsidR="00BF68AE" w:rsidRPr="00626D93">
        <w:rPr>
          <w:lang w:val="it-IT"/>
        </w:rPr>
        <w:t xml:space="preserve"> vita </w:t>
      </w:r>
      <w:r>
        <w:rPr>
          <w:lang w:val="it-IT"/>
        </w:rPr>
        <w:t>che coinvolgono tutte le generazioni, senza gradini,</w:t>
      </w:r>
      <w:r w:rsidR="00BF68AE" w:rsidRPr="00626D93">
        <w:rPr>
          <w:lang w:val="it-IT"/>
        </w:rPr>
        <w:t xml:space="preserve"> e </w:t>
      </w:r>
      <w:r>
        <w:rPr>
          <w:lang w:val="it-IT"/>
        </w:rPr>
        <w:t>abbina</w:t>
      </w:r>
      <w:r w:rsidR="00BF68AE" w:rsidRPr="00626D93">
        <w:rPr>
          <w:lang w:val="it-IT"/>
        </w:rPr>
        <w:t xml:space="preserve"> tutto </w:t>
      </w:r>
      <w:r>
        <w:rPr>
          <w:lang w:val="it-IT"/>
        </w:rPr>
        <w:t>questo a</w:t>
      </w:r>
      <w:r w:rsidR="00BF68AE" w:rsidRPr="00626D93">
        <w:rPr>
          <w:lang w:val="it-IT"/>
        </w:rPr>
        <w:t xml:space="preserve"> un'elevata qualità </w:t>
      </w:r>
      <w:r>
        <w:rPr>
          <w:lang w:val="it-IT"/>
        </w:rPr>
        <w:t>per quanto riguarda tutti gli aspetti del giunto di posa</w:t>
      </w:r>
      <w:r w:rsidR="00BF68AE" w:rsidRPr="00626D93">
        <w:rPr>
          <w:lang w:val="it-IT"/>
        </w:rPr>
        <w:t xml:space="preserve">. </w:t>
      </w:r>
      <w:r>
        <w:rPr>
          <w:lang w:val="it-IT"/>
        </w:rPr>
        <w:t>Questo</w:t>
      </w:r>
      <w:r w:rsidR="00BF68AE" w:rsidRPr="00626D93">
        <w:rPr>
          <w:lang w:val="it-IT"/>
        </w:rPr>
        <w:t xml:space="preserve"> è confermato </w:t>
      </w:r>
      <w:r>
        <w:rPr>
          <w:lang w:val="it-IT"/>
        </w:rPr>
        <w:t>dalla prova</w:t>
      </w:r>
      <w:r w:rsidR="00BF68AE" w:rsidRPr="00626D93">
        <w:rPr>
          <w:lang w:val="it-IT"/>
        </w:rPr>
        <w:t xml:space="preserve"> di tenuta</w:t>
      </w:r>
      <w:r>
        <w:rPr>
          <w:lang w:val="it-IT"/>
        </w:rPr>
        <w:t xml:space="preserve"> </w:t>
      </w:r>
      <w:r w:rsidRPr="00626D93">
        <w:rPr>
          <w:lang w:val="it-IT"/>
        </w:rPr>
        <w:t>MO-01/1</w:t>
      </w:r>
      <w:r>
        <w:rPr>
          <w:lang w:val="it-IT"/>
        </w:rPr>
        <w:t xml:space="preserve"> secondo il regolamenti dell’istituto</w:t>
      </w:r>
      <w:r w:rsidR="00BF68AE" w:rsidRPr="00626D93">
        <w:rPr>
          <w:lang w:val="it-IT"/>
        </w:rPr>
        <w:t xml:space="preserve"> ift. </w:t>
      </w:r>
      <w:r w:rsidR="00CD4085">
        <w:rPr>
          <w:lang w:val="it-IT"/>
        </w:rPr>
        <w:t xml:space="preserve">Adesso </w:t>
      </w:r>
      <w:r w:rsidR="00BF68AE" w:rsidRPr="00626D93">
        <w:rPr>
          <w:lang w:val="it-IT"/>
        </w:rPr>
        <w:t xml:space="preserve">SIEGENIA sta ampliando la gamma di applicazioni della soglia ECO PASS </w:t>
      </w:r>
      <w:r>
        <w:rPr>
          <w:lang w:val="it-IT"/>
        </w:rPr>
        <w:t xml:space="preserve">da </w:t>
      </w:r>
      <w:r w:rsidR="00BF68AE" w:rsidRPr="00626D93">
        <w:rPr>
          <w:lang w:val="it-IT"/>
        </w:rPr>
        <w:t>0 mm</w:t>
      </w:r>
      <w:r>
        <w:rPr>
          <w:lang w:val="it-IT"/>
        </w:rPr>
        <w:t xml:space="preserve"> a filo pavimento</w:t>
      </w:r>
      <w:r w:rsidR="00BF68AE" w:rsidRPr="00626D93">
        <w:rPr>
          <w:lang w:val="it-IT"/>
        </w:rPr>
        <w:t xml:space="preserve">. Oltre all'impiego </w:t>
      </w:r>
      <w:r>
        <w:rPr>
          <w:lang w:val="it-IT"/>
        </w:rPr>
        <w:t xml:space="preserve">nei serramenti alzanti scorrevoli </w:t>
      </w:r>
      <w:r w:rsidR="00BF68AE" w:rsidRPr="00626D93">
        <w:rPr>
          <w:lang w:val="it-IT"/>
        </w:rPr>
        <w:t xml:space="preserve">in legno e legno-alluminio, la soglia </w:t>
      </w:r>
      <w:r>
        <w:rPr>
          <w:lang w:val="it-IT"/>
        </w:rPr>
        <w:t>a elevata</w:t>
      </w:r>
      <w:r w:rsidR="00BF68AE" w:rsidRPr="00626D93">
        <w:rPr>
          <w:lang w:val="it-IT"/>
        </w:rPr>
        <w:t xml:space="preserve"> efficienza energetica </w:t>
      </w:r>
      <w:r w:rsidR="00CD4085">
        <w:rPr>
          <w:lang w:val="it-IT"/>
        </w:rPr>
        <w:t xml:space="preserve">ora </w:t>
      </w:r>
      <w:r w:rsidR="00BF68AE" w:rsidRPr="00626D93">
        <w:rPr>
          <w:lang w:val="it-IT"/>
        </w:rPr>
        <w:t>può essere utilizzata anche nei primi profili in PVC. L</w:t>
      </w:r>
      <w:r w:rsidR="007E5E1C">
        <w:rPr>
          <w:lang w:val="it-IT"/>
        </w:rPr>
        <w:t>a</w:t>
      </w:r>
      <w:r w:rsidR="00BF68AE" w:rsidRPr="00626D93">
        <w:rPr>
          <w:lang w:val="it-IT"/>
        </w:rPr>
        <w:t xml:space="preserve"> sogli</w:t>
      </w:r>
      <w:r w:rsidR="00CD4085">
        <w:rPr>
          <w:lang w:val="it-IT"/>
        </w:rPr>
        <w:t>a</w:t>
      </w:r>
      <w:r w:rsidR="00BF68AE" w:rsidRPr="00626D93">
        <w:rPr>
          <w:lang w:val="it-IT"/>
        </w:rPr>
        <w:t xml:space="preserve"> ECO PASS</w:t>
      </w:r>
      <w:r w:rsidR="007E5E1C">
        <w:rPr>
          <w:lang w:val="it-IT"/>
        </w:rPr>
        <w:t xml:space="preserve"> da</w:t>
      </w:r>
      <w:r w:rsidR="00BF68AE" w:rsidRPr="00626D93">
        <w:rPr>
          <w:lang w:val="it-IT"/>
        </w:rPr>
        <w:t xml:space="preserve"> 0 mm convinc</w:t>
      </w:r>
      <w:r w:rsidR="007E5E1C">
        <w:rPr>
          <w:lang w:val="it-IT"/>
        </w:rPr>
        <w:t>e</w:t>
      </w:r>
      <w:r w:rsidR="00BF68AE" w:rsidRPr="00626D93">
        <w:rPr>
          <w:lang w:val="it-IT"/>
        </w:rPr>
        <w:t xml:space="preserve"> i </w:t>
      </w:r>
      <w:r w:rsidR="007E5E1C">
        <w:rPr>
          <w:lang w:val="it-IT"/>
        </w:rPr>
        <w:t>serramentisti</w:t>
      </w:r>
      <w:r w:rsidR="00BF68AE" w:rsidRPr="00626D93">
        <w:rPr>
          <w:lang w:val="it-IT"/>
        </w:rPr>
        <w:t xml:space="preserve"> grazie alla lavorazione e all'installazione </w:t>
      </w:r>
      <w:r w:rsidR="006D3528">
        <w:rPr>
          <w:lang w:val="it-IT"/>
        </w:rPr>
        <w:t>ben studiata</w:t>
      </w:r>
      <w:r w:rsidR="00BF68AE" w:rsidRPr="00626D93">
        <w:rPr>
          <w:lang w:val="it-IT"/>
        </w:rPr>
        <w:t xml:space="preserve"> ed efficiente, </w:t>
      </w:r>
      <w:r w:rsidR="007E5E1C">
        <w:rPr>
          <w:lang w:val="it-IT"/>
        </w:rPr>
        <w:t>per</w:t>
      </w:r>
      <w:r w:rsidR="00BF68AE" w:rsidRPr="00626D93">
        <w:rPr>
          <w:lang w:val="it-IT"/>
        </w:rPr>
        <w:t xml:space="preserve"> esempio</w:t>
      </w:r>
      <w:r w:rsidR="007E5E1C">
        <w:rPr>
          <w:lang w:val="it-IT"/>
        </w:rPr>
        <w:t xml:space="preserve"> con</w:t>
      </w:r>
      <w:r w:rsidR="00BF68AE" w:rsidRPr="00626D93">
        <w:rPr>
          <w:lang w:val="it-IT"/>
        </w:rPr>
        <w:t xml:space="preserve"> il sistema modulare per un magazzino snello, il mantenimento </w:t>
      </w:r>
      <w:r w:rsidR="006D3528">
        <w:rPr>
          <w:lang w:val="it-IT"/>
        </w:rPr>
        <w:t xml:space="preserve">dei processi </w:t>
      </w:r>
      <w:r w:rsidR="00BF68AE" w:rsidRPr="00626D93">
        <w:rPr>
          <w:lang w:val="it-IT"/>
        </w:rPr>
        <w:t>di lavorazione già not</w:t>
      </w:r>
      <w:r w:rsidR="006D3528">
        <w:rPr>
          <w:lang w:val="it-IT"/>
        </w:rPr>
        <w:t>i</w:t>
      </w:r>
      <w:r w:rsidR="00BF68AE" w:rsidRPr="00626D93">
        <w:rPr>
          <w:lang w:val="it-IT"/>
        </w:rPr>
        <w:t xml:space="preserve"> e, su richiesta, la COMFORT UNIT</w:t>
      </w:r>
      <w:r w:rsidR="007E5E1C">
        <w:rPr>
          <w:lang w:val="it-IT"/>
        </w:rPr>
        <w:t xml:space="preserve"> preassemblata su misura</w:t>
      </w:r>
      <w:r w:rsidR="00BF68AE" w:rsidRPr="00626D93">
        <w:rPr>
          <w:lang w:val="it-IT"/>
        </w:rPr>
        <w:t>.</w:t>
      </w:r>
    </w:p>
    <w:p w14:paraId="071A384D" w14:textId="4E9EA231" w:rsidR="005D0822" w:rsidRPr="00626D93" w:rsidRDefault="007E5E1C">
      <w:pPr>
        <w:pStyle w:val="Titolo4"/>
        <w:rPr>
          <w:lang w:val="it-IT"/>
        </w:rPr>
      </w:pPr>
      <w:r>
        <w:rPr>
          <w:lang w:val="it-IT"/>
        </w:rPr>
        <w:lastRenderedPageBreak/>
        <w:t xml:space="preserve">Comando motorizzato </w:t>
      </w:r>
      <w:r w:rsidR="00BF68AE" w:rsidRPr="00626D93">
        <w:rPr>
          <w:lang w:val="it-IT"/>
        </w:rPr>
        <w:t>axxent LS</w:t>
      </w:r>
      <w:r>
        <w:rPr>
          <w:lang w:val="it-IT"/>
        </w:rPr>
        <w:t>,</w:t>
      </w:r>
      <w:r w:rsidR="00BF68AE" w:rsidRPr="00626D93">
        <w:rPr>
          <w:lang w:val="it-IT"/>
        </w:rPr>
        <w:t xml:space="preserve"> a scomparsa, rapido</w:t>
      </w:r>
      <w:r>
        <w:rPr>
          <w:lang w:val="it-IT"/>
        </w:rPr>
        <w:t>,</w:t>
      </w:r>
      <w:r w:rsidR="00BF68AE" w:rsidRPr="00626D93">
        <w:rPr>
          <w:lang w:val="it-IT"/>
        </w:rPr>
        <w:t xml:space="preserve"> silenzioso</w:t>
      </w:r>
    </w:p>
    <w:p w14:paraId="13EE8485" w14:textId="79E029A5" w:rsidR="005D0822" w:rsidRPr="00626D93" w:rsidRDefault="00BF68AE">
      <w:pPr>
        <w:rPr>
          <w:lang w:val="it-IT"/>
        </w:rPr>
      </w:pPr>
      <w:r w:rsidRPr="00626D93">
        <w:rPr>
          <w:lang w:val="it-IT"/>
        </w:rPr>
        <w:t xml:space="preserve">Con un nuovo </w:t>
      </w:r>
      <w:r w:rsidR="007E5E1C">
        <w:rPr>
          <w:lang w:val="it-IT"/>
        </w:rPr>
        <w:t xml:space="preserve">comando motorizzato </w:t>
      </w:r>
      <w:r w:rsidRPr="00626D93">
        <w:rPr>
          <w:lang w:val="it-IT"/>
        </w:rPr>
        <w:t xml:space="preserve">per l'edilizia residenziale e </w:t>
      </w:r>
      <w:r w:rsidR="007E5E1C">
        <w:rPr>
          <w:lang w:val="it-IT"/>
        </w:rPr>
        <w:t xml:space="preserve">per i grandi progetti </w:t>
      </w:r>
      <w:r w:rsidRPr="00626D93">
        <w:rPr>
          <w:lang w:val="it-IT"/>
        </w:rPr>
        <w:t xml:space="preserve">di </w:t>
      </w:r>
      <w:r w:rsidR="007E5E1C">
        <w:rPr>
          <w:lang w:val="it-IT"/>
        </w:rPr>
        <w:t>pregio</w:t>
      </w:r>
      <w:r w:rsidRPr="00626D93">
        <w:rPr>
          <w:lang w:val="it-IT"/>
        </w:rPr>
        <w:t xml:space="preserve">, SIEGENIA amplia il campo d'azione di </w:t>
      </w:r>
      <w:r w:rsidR="007E5E1C">
        <w:rPr>
          <w:lang w:val="it-IT"/>
        </w:rPr>
        <w:t>serramentisti</w:t>
      </w:r>
      <w:r w:rsidRPr="00626D93">
        <w:rPr>
          <w:lang w:val="it-IT"/>
        </w:rPr>
        <w:t xml:space="preserve">, architetti e </w:t>
      </w:r>
      <w:r w:rsidR="007E5E1C">
        <w:rPr>
          <w:lang w:val="it-IT"/>
        </w:rPr>
        <w:t>utilizzatori</w:t>
      </w:r>
      <w:r w:rsidRPr="00626D93">
        <w:rPr>
          <w:lang w:val="it-IT"/>
        </w:rPr>
        <w:t xml:space="preserve"> finali. DRIVE axxent LS, uno dei </w:t>
      </w:r>
      <w:r w:rsidR="007E5E1C">
        <w:rPr>
          <w:lang w:val="it-IT"/>
        </w:rPr>
        <w:t>prodotti in evidenza</w:t>
      </w:r>
      <w:r w:rsidRPr="00626D93">
        <w:rPr>
          <w:lang w:val="it-IT"/>
        </w:rPr>
        <w:t xml:space="preserve"> del gruppo prodotti PORTAL a</w:t>
      </w:r>
      <w:r w:rsidR="007E5E1C">
        <w:rPr>
          <w:lang w:val="it-IT"/>
        </w:rPr>
        <w:t>l</w:t>
      </w:r>
      <w:r w:rsidRPr="00626D93">
        <w:rPr>
          <w:lang w:val="it-IT"/>
        </w:rPr>
        <w:t xml:space="preserve"> FENSTERBAU, convince </w:t>
      </w:r>
      <w:r w:rsidR="00CD4085">
        <w:rPr>
          <w:lang w:val="it-IT"/>
        </w:rPr>
        <w:t>perché combina con efficienza</w:t>
      </w:r>
      <w:r w:rsidRPr="00626D93">
        <w:rPr>
          <w:lang w:val="it-IT"/>
        </w:rPr>
        <w:t xml:space="preserve"> design e funzionalità. Il punto di forza di questa nuova soluzione per </w:t>
      </w:r>
      <w:r w:rsidR="007E5E1C">
        <w:rPr>
          <w:lang w:val="it-IT"/>
        </w:rPr>
        <w:t>i serramenti</w:t>
      </w:r>
      <w:r w:rsidRPr="00626D93">
        <w:rPr>
          <w:lang w:val="it-IT"/>
        </w:rPr>
        <w:t xml:space="preserve"> </w:t>
      </w:r>
      <w:r w:rsidR="00BE1A4C">
        <w:rPr>
          <w:lang w:val="it-IT"/>
        </w:rPr>
        <w:t>alzanti scorrevoli</w:t>
      </w:r>
      <w:r w:rsidRPr="00626D93">
        <w:rPr>
          <w:lang w:val="it-IT"/>
        </w:rPr>
        <w:t xml:space="preserve">, che soddisfa anche le più elevate esigenze di </w:t>
      </w:r>
      <w:r w:rsidR="007E5E1C">
        <w:rPr>
          <w:lang w:val="it-IT"/>
        </w:rPr>
        <w:t>comfort ambientale</w:t>
      </w:r>
      <w:r w:rsidRPr="00626D93">
        <w:rPr>
          <w:lang w:val="it-IT"/>
        </w:rPr>
        <w:t xml:space="preserve">, è l'installazione a scomparsa. Per la prima volta, </w:t>
      </w:r>
      <w:r w:rsidR="002F3117">
        <w:rPr>
          <w:lang w:val="it-IT"/>
        </w:rPr>
        <w:t xml:space="preserve">oltre al motore alzante, comprende anche il motore di </w:t>
      </w:r>
      <w:r w:rsidRPr="00626D93">
        <w:rPr>
          <w:lang w:val="it-IT"/>
        </w:rPr>
        <w:t xml:space="preserve">scorrimento. L'assenza di </w:t>
      </w:r>
      <w:r w:rsidR="002F3117">
        <w:rPr>
          <w:lang w:val="it-IT"/>
        </w:rPr>
        <w:t>particolari a vista</w:t>
      </w:r>
      <w:r w:rsidRPr="00626D93">
        <w:rPr>
          <w:lang w:val="it-IT"/>
        </w:rPr>
        <w:t xml:space="preserve"> o di coperture aggiuntive garantisce </w:t>
      </w:r>
      <w:r w:rsidR="002F3117">
        <w:rPr>
          <w:lang w:val="it-IT"/>
        </w:rPr>
        <w:t>un’estetica perfetta</w:t>
      </w:r>
      <w:r w:rsidRPr="00626D93">
        <w:rPr>
          <w:lang w:val="it-IT"/>
        </w:rPr>
        <w:t xml:space="preserve">. Grazie </w:t>
      </w:r>
      <w:r w:rsidR="006D3528">
        <w:rPr>
          <w:lang w:val="it-IT"/>
        </w:rPr>
        <w:t>alla struttura</w:t>
      </w:r>
      <w:r w:rsidRPr="00626D93">
        <w:rPr>
          <w:lang w:val="it-IT"/>
        </w:rPr>
        <w:t xml:space="preserve"> molto compatt</w:t>
      </w:r>
      <w:r w:rsidR="006D3528">
        <w:rPr>
          <w:lang w:val="it-IT"/>
        </w:rPr>
        <w:t>a</w:t>
      </w:r>
      <w:r w:rsidRPr="00626D93">
        <w:rPr>
          <w:lang w:val="it-IT"/>
        </w:rPr>
        <w:t xml:space="preserve">, i motori sono adatti anche </w:t>
      </w:r>
      <w:r w:rsidR="002F3117">
        <w:rPr>
          <w:lang w:val="it-IT"/>
        </w:rPr>
        <w:t xml:space="preserve">a profili stretti </w:t>
      </w:r>
      <w:r w:rsidRPr="00626D93">
        <w:rPr>
          <w:lang w:val="it-IT"/>
        </w:rPr>
        <w:t xml:space="preserve">e a tutti i materiali del telaio. A parte il discreto pulsante di comando, è impossibile riconoscere che si tratta di un </w:t>
      </w:r>
      <w:r w:rsidR="002F3117">
        <w:rPr>
          <w:lang w:val="it-IT"/>
        </w:rPr>
        <w:t>serramento</w:t>
      </w:r>
      <w:r w:rsidRPr="00626D93">
        <w:rPr>
          <w:lang w:val="it-IT"/>
        </w:rPr>
        <w:t xml:space="preserve"> motorizzato. Dalla luce </w:t>
      </w:r>
      <w:r w:rsidR="00B54B52">
        <w:rPr>
          <w:lang w:val="it-IT"/>
        </w:rPr>
        <w:t>del funzionamento</w:t>
      </w:r>
      <w:r w:rsidRPr="00626D93">
        <w:rPr>
          <w:lang w:val="it-IT"/>
        </w:rPr>
        <w:t xml:space="preserve"> nel pulsante di comando per una gestione a prova di errore e un sollevamento silenzioso alla riduzione del processo di sollevamento a soli </w:t>
      </w:r>
      <w:r w:rsidR="002F3117">
        <w:rPr>
          <w:lang w:val="it-IT"/>
        </w:rPr>
        <w:t>tre</w:t>
      </w:r>
      <w:r w:rsidRPr="00626D93">
        <w:rPr>
          <w:lang w:val="it-IT"/>
        </w:rPr>
        <w:t xml:space="preserve"> secondi, DRIVE axxent LS dimostra i suoi punti di forza anche per quanto riguarda </w:t>
      </w:r>
      <w:r w:rsidR="002F3117">
        <w:rPr>
          <w:lang w:val="it-IT"/>
        </w:rPr>
        <w:t>il comfort di utilizzo</w:t>
      </w:r>
      <w:r w:rsidRPr="00626D93">
        <w:rPr>
          <w:lang w:val="it-IT"/>
        </w:rPr>
        <w:t xml:space="preserve">. Anche i </w:t>
      </w:r>
      <w:r w:rsidR="007E5E1C">
        <w:rPr>
          <w:lang w:val="it-IT"/>
        </w:rPr>
        <w:t>serramentisti</w:t>
      </w:r>
      <w:r w:rsidRPr="00626D93">
        <w:rPr>
          <w:lang w:val="it-IT"/>
        </w:rPr>
        <w:t xml:space="preserve"> traggono vantaggio dalla rapidità di lavorazione e dalla semplicità di installazione</w:t>
      </w:r>
      <w:r w:rsidR="002F1E0E" w:rsidRPr="00626D93">
        <w:rPr>
          <w:lang w:val="it-IT"/>
        </w:rPr>
        <w:t>.</w:t>
      </w:r>
      <w:r w:rsidRPr="00626D93">
        <w:rPr>
          <w:lang w:val="it-IT"/>
        </w:rPr>
        <w:t xml:space="preserve"> DRIVE axxent LS sarà disponibile a partire dall'estate.</w:t>
      </w:r>
    </w:p>
    <w:p w14:paraId="405E8BAD" w14:textId="67035BB7" w:rsidR="005D0822" w:rsidRPr="00626D93" w:rsidRDefault="00BF68AE">
      <w:pPr>
        <w:pStyle w:val="Titolo4"/>
        <w:rPr>
          <w:lang w:val="it-IT"/>
        </w:rPr>
      </w:pPr>
      <w:r w:rsidRPr="00626D93">
        <w:rPr>
          <w:lang w:val="it-IT"/>
        </w:rPr>
        <w:t>Massim</w:t>
      </w:r>
      <w:r w:rsidR="00B54B52">
        <w:rPr>
          <w:lang w:val="it-IT"/>
        </w:rPr>
        <w:t xml:space="preserve">o apporto di </w:t>
      </w:r>
      <w:r w:rsidRPr="00626D93">
        <w:rPr>
          <w:lang w:val="it-IT"/>
        </w:rPr>
        <w:t>luce con HS slim SKY axxent</w:t>
      </w:r>
    </w:p>
    <w:p w14:paraId="06214FE1" w14:textId="5283893E" w:rsidR="005D0822" w:rsidRPr="00626D93" w:rsidRDefault="006D3528">
      <w:pPr>
        <w:rPr>
          <w:rFonts w:cs="Arial"/>
          <w:szCs w:val="20"/>
          <w:lang w:val="it-IT"/>
        </w:rPr>
      </w:pPr>
      <w:r>
        <w:rPr>
          <w:lang w:val="it-IT"/>
        </w:rPr>
        <w:t>Eliminar</w:t>
      </w:r>
      <w:r w:rsidR="00B54B52">
        <w:rPr>
          <w:lang w:val="it-IT"/>
        </w:rPr>
        <w:t>e i confini tra interno ed esterno</w:t>
      </w:r>
      <w:r w:rsidR="001C161E">
        <w:rPr>
          <w:lang w:val="it-IT"/>
        </w:rPr>
        <w:t>:</w:t>
      </w:r>
      <w:r w:rsidR="00B54B52">
        <w:rPr>
          <w:lang w:val="it-IT"/>
        </w:rPr>
        <w:t xml:space="preserve"> c</w:t>
      </w:r>
      <w:r w:rsidR="00BF68AE" w:rsidRPr="00626D93">
        <w:rPr>
          <w:lang w:val="it-IT"/>
        </w:rPr>
        <w:t xml:space="preserve">on una soluzione </w:t>
      </w:r>
      <w:r w:rsidR="001C161E">
        <w:rPr>
          <w:lang w:val="it-IT"/>
        </w:rPr>
        <w:t>presentata sotto forma di progetto, che unisce in una prestigiosa soluzione completa i già noti punti di forza</w:t>
      </w:r>
      <w:r w:rsidR="00BF68AE" w:rsidRPr="00626D93">
        <w:rPr>
          <w:lang w:val="it-IT"/>
        </w:rPr>
        <w:t xml:space="preserve"> della gamma PORTAL HS, SIEGENIA sottolinea al FENSTERBAU la sua forza </w:t>
      </w:r>
      <w:r w:rsidR="001C161E">
        <w:rPr>
          <w:lang w:val="it-IT"/>
        </w:rPr>
        <w:t>di innovazione</w:t>
      </w:r>
      <w:r w:rsidR="00BF68AE" w:rsidRPr="00626D93">
        <w:rPr>
          <w:lang w:val="it-IT"/>
        </w:rPr>
        <w:t xml:space="preserve"> per l'edilizia residenziale di </w:t>
      </w:r>
      <w:r w:rsidR="001C161E">
        <w:rPr>
          <w:lang w:val="it-IT"/>
        </w:rPr>
        <w:t>pregio</w:t>
      </w:r>
      <w:r w:rsidR="00BF68AE" w:rsidRPr="00626D93">
        <w:rPr>
          <w:lang w:val="it-IT"/>
        </w:rPr>
        <w:t xml:space="preserve">. HS slim SKY axxent, che sarà disponibile a partire dall'autunno, si concentra su un design praticamente privo di </w:t>
      </w:r>
      <w:r w:rsidR="001C161E">
        <w:rPr>
          <w:lang w:val="it-IT"/>
        </w:rPr>
        <w:t>telaio</w:t>
      </w:r>
      <w:r w:rsidR="00BF68AE" w:rsidRPr="00626D93">
        <w:rPr>
          <w:lang w:val="it-IT"/>
        </w:rPr>
        <w:t xml:space="preserve"> per </w:t>
      </w:r>
      <w:r w:rsidR="001C161E">
        <w:rPr>
          <w:lang w:val="it-IT"/>
        </w:rPr>
        <w:t>il</w:t>
      </w:r>
      <w:r w:rsidR="00BF68AE" w:rsidRPr="00626D93">
        <w:rPr>
          <w:lang w:val="it-IT"/>
        </w:rPr>
        <w:t xml:space="preserve"> massim</w:t>
      </w:r>
      <w:r w:rsidR="001C161E">
        <w:rPr>
          <w:lang w:val="it-IT"/>
        </w:rPr>
        <w:t>o apporto di</w:t>
      </w:r>
      <w:r w:rsidR="00BF68AE" w:rsidRPr="00626D93">
        <w:rPr>
          <w:lang w:val="it-IT"/>
        </w:rPr>
        <w:t xml:space="preserve"> luce nell'edificio. HS slim SKY axxent per </w:t>
      </w:r>
      <w:r w:rsidR="001C161E">
        <w:rPr>
          <w:lang w:val="it-IT"/>
        </w:rPr>
        <w:t>serramenti</w:t>
      </w:r>
      <w:r w:rsidR="00BF68AE" w:rsidRPr="00626D93">
        <w:rPr>
          <w:lang w:val="it-IT"/>
        </w:rPr>
        <w:t xml:space="preserve"> </w:t>
      </w:r>
      <w:r w:rsidR="00BE1A4C">
        <w:rPr>
          <w:lang w:val="it-IT"/>
        </w:rPr>
        <w:t>alzanti scorrevoli</w:t>
      </w:r>
      <w:r w:rsidR="00BF68AE" w:rsidRPr="00626D93">
        <w:rPr>
          <w:lang w:val="it-IT"/>
        </w:rPr>
        <w:t xml:space="preserve"> in legno e </w:t>
      </w:r>
      <w:r w:rsidR="00795277" w:rsidRPr="00626D93">
        <w:rPr>
          <w:lang w:val="it-IT"/>
        </w:rPr>
        <w:t>legno-alluminio</w:t>
      </w:r>
      <w:r w:rsidR="00BF68AE" w:rsidRPr="00626D93">
        <w:rPr>
          <w:lang w:val="it-IT"/>
        </w:rPr>
        <w:t xml:space="preserve"> combina</w:t>
      </w:r>
      <w:r>
        <w:rPr>
          <w:lang w:val="it-IT"/>
        </w:rPr>
        <w:t xml:space="preserve"> infatti</w:t>
      </w:r>
      <w:r w:rsidR="00BF68AE" w:rsidRPr="00626D93">
        <w:rPr>
          <w:lang w:val="it-IT"/>
        </w:rPr>
        <w:t xml:space="preserve"> </w:t>
      </w:r>
      <w:r w:rsidR="001C161E">
        <w:rPr>
          <w:lang w:val="it-IT"/>
        </w:rPr>
        <w:t>i profili stretti</w:t>
      </w:r>
      <w:r w:rsidR="00BF68AE" w:rsidRPr="00626D93">
        <w:rPr>
          <w:lang w:val="it-IT"/>
        </w:rPr>
        <w:t xml:space="preserve"> di HS slim con i suoi </w:t>
      </w:r>
      <w:r w:rsidR="001C161E">
        <w:rPr>
          <w:lang w:val="it-IT"/>
        </w:rPr>
        <w:t>particolari compatti stretti lungo tutto il perimetro</w:t>
      </w:r>
      <w:r w:rsidR="00BF68AE" w:rsidRPr="00626D93">
        <w:rPr>
          <w:lang w:val="it-IT"/>
        </w:rPr>
        <w:t xml:space="preserve"> e </w:t>
      </w:r>
      <w:r w:rsidR="001C161E">
        <w:rPr>
          <w:lang w:val="it-IT"/>
        </w:rPr>
        <w:t>l’aspetto gradevole</w:t>
      </w:r>
      <w:r w:rsidR="00BF68AE" w:rsidRPr="00626D93">
        <w:rPr>
          <w:lang w:val="it-IT"/>
        </w:rPr>
        <w:t xml:space="preserve"> del pannello fisso, come </w:t>
      </w:r>
      <w:r w:rsidR="001C161E">
        <w:rPr>
          <w:lang w:val="it-IT"/>
        </w:rPr>
        <w:t>avviene nella</w:t>
      </w:r>
      <w:r w:rsidR="00BF68AE" w:rsidRPr="00626D93">
        <w:rPr>
          <w:lang w:val="it-IT"/>
        </w:rPr>
        <w:t xml:space="preserve"> soglia ECO PASS SKY axxent: </w:t>
      </w:r>
      <w:r w:rsidR="00BF68AE" w:rsidRPr="00626D93">
        <w:rPr>
          <w:rFonts w:cs="Arial"/>
          <w:szCs w:val="20"/>
          <w:lang w:val="it-IT"/>
        </w:rPr>
        <w:t>eliminando i profili dell'anta</w:t>
      </w:r>
      <w:r w:rsidR="001C161E">
        <w:rPr>
          <w:rFonts w:cs="Arial"/>
          <w:szCs w:val="20"/>
          <w:lang w:val="it-IT"/>
        </w:rPr>
        <w:t xml:space="preserve"> fissa</w:t>
      </w:r>
      <w:r w:rsidR="00BF68AE" w:rsidRPr="00626D93">
        <w:rPr>
          <w:rFonts w:cs="Arial"/>
          <w:szCs w:val="20"/>
          <w:lang w:val="it-IT"/>
        </w:rPr>
        <w:t xml:space="preserve">, il vetro può </w:t>
      </w:r>
      <w:r>
        <w:rPr>
          <w:rFonts w:cs="Arial"/>
          <w:szCs w:val="20"/>
          <w:lang w:val="it-IT"/>
        </w:rPr>
        <w:t>rimanere</w:t>
      </w:r>
      <w:r w:rsidR="00BF68AE" w:rsidRPr="00626D93">
        <w:rPr>
          <w:rFonts w:cs="Arial"/>
          <w:szCs w:val="20"/>
          <w:lang w:val="it-IT"/>
        </w:rPr>
        <w:t xml:space="preserve"> elegantemente a filo con la superficie del pavimento; ai lati e in alto, i profili </w:t>
      </w:r>
      <w:r w:rsidR="001C161E">
        <w:rPr>
          <w:rFonts w:cs="Arial"/>
          <w:szCs w:val="20"/>
          <w:lang w:val="it-IT"/>
        </w:rPr>
        <w:t>lasciano il posto a</w:t>
      </w:r>
      <w:r w:rsidR="00BF68AE" w:rsidRPr="00626D93">
        <w:rPr>
          <w:rFonts w:cs="Arial"/>
          <w:szCs w:val="20"/>
          <w:lang w:val="it-IT"/>
        </w:rPr>
        <w:t xml:space="preserve"> una superficie vetrata più ampia. </w:t>
      </w:r>
      <w:r w:rsidR="001C161E">
        <w:rPr>
          <w:rFonts w:cs="Arial"/>
          <w:szCs w:val="20"/>
          <w:lang w:val="it-IT"/>
        </w:rPr>
        <w:t>Completato d</w:t>
      </w:r>
      <w:r w:rsidR="00BF68AE" w:rsidRPr="00626D93">
        <w:rPr>
          <w:rFonts w:cs="Arial"/>
          <w:szCs w:val="20"/>
          <w:lang w:val="it-IT"/>
        </w:rPr>
        <w:t xml:space="preserve">alla soglia ECO PASS </w:t>
      </w:r>
      <w:r w:rsidR="001C161E">
        <w:rPr>
          <w:rFonts w:cs="Arial"/>
          <w:szCs w:val="20"/>
          <w:lang w:val="it-IT"/>
        </w:rPr>
        <w:t>da</w:t>
      </w:r>
      <w:r w:rsidR="00BF68AE" w:rsidRPr="00626D93">
        <w:rPr>
          <w:rFonts w:cs="Arial"/>
          <w:szCs w:val="20"/>
          <w:lang w:val="it-IT"/>
        </w:rPr>
        <w:t xml:space="preserve"> </w:t>
      </w:r>
      <w:r w:rsidR="00BF68AE" w:rsidRPr="00626D93">
        <w:rPr>
          <w:lang w:val="it-IT"/>
        </w:rPr>
        <w:t>0 mm</w:t>
      </w:r>
      <w:r w:rsidR="00BF68AE" w:rsidRPr="00626D93">
        <w:rPr>
          <w:rFonts w:cs="Arial"/>
          <w:szCs w:val="20"/>
          <w:lang w:val="it-IT"/>
        </w:rPr>
        <w:t>, l'alzante scorrevole può essere intonacato nella parete in modo che, una volta installato, sia visibile solo l'anta sottile.</w:t>
      </w:r>
    </w:p>
    <w:p w14:paraId="47023105" w14:textId="77777777" w:rsidR="006122ED" w:rsidRPr="00626D93" w:rsidRDefault="006122ED" w:rsidP="006122ED">
      <w:pPr>
        <w:rPr>
          <w:rFonts w:cs="Arial"/>
          <w:szCs w:val="20"/>
          <w:lang w:val="it-IT"/>
        </w:rPr>
      </w:pPr>
    </w:p>
    <w:p w14:paraId="3A1F7531" w14:textId="25A29E70" w:rsidR="005D0822" w:rsidRPr="00626D93" w:rsidRDefault="00BF68AE">
      <w:pPr>
        <w:rPr>
          <w:lang w:val="it-IT"/>
        </w:rPr>
      </w:pPr>
      <w:r w:rsidRPr="00626D93">
        <w:rPr>
          <w:rFonts w:cs="Arial"/>
          <w:szCs w:val="20"/>
          <w:lang w:val="it-IT"/>
        </w:rPr>
        <w:t xml:space="preserve">L'aspetto elegante e senza telaio di </w:t>
      </w:r>
      <w:r w:rsidRPr="00626D93">
        <w:rPr>
          <w:lang w:val="it-IT"/>
        </w:rPr>
        <w:t xml:space="preserve">HS slim SKY axxent </w:t>
      </w:r>
      <w:r w:rsidRPr="00626D93">
        <w:rPr>
          <w:rFonts w:cs="Arial"/>
          <w:szCs w:val="20"/>
          <w:lang w:val="it-IT"/>
        </w:rPr>
        <w:t xml:space="preserve">soddisfa anche le più elevate esigenze </w:t>
      </w:r>
      <w:r w:rsidR="001C161E">
        <w:rPr>
          <w:rFonts w:cs="Arial"/>
          <w:szCs w:val="20"/>
          <w:lang w:val="it-IT"/>
        </w:rPr>
        <w:t>di esclusività</w:t>
      </w:r>
      <w:r w:rsidRPr="00626D93">
        <w:rPr>
          <w:rFonts w:cs="Arial"/>
          <w:szCs w:val="20"/>
          <w:lang w:val="it-IT"/>
        </w:rPr>
        <w:t xml:space="preserve"> nell'architettura moderna e, su richiesta, può essere abbinato </w:t>
      </w:r>
      <w:r w:rsidR="001C161E">
        <w:rPr>
          <w:rFonts w:cs="Arial"/>
          <w:szCs w:val="20"/>
          <w:lang w:val="it-IT"/>
        </w:rPr>
        <w:t>ad altre qualità del</w:t>
      </w:r>
      <w:r w:rsidRPr="00626D93">
        <w:rPr>
          <w:rFonts w:cs="Arial"/>
          <w:szCs w:val="20"/>
          <w:lang w:val="it-IT"/>
        </w:rPr>
        <w:t xml:space="preserve"> comfort ambientale, come la resistenza </w:t>
      </w:r>
      <w:r w:rsidR="001C161E">
        <w:rPr>
          <w:rFonts w:cs="Arial"/>
          <w:szCs w:val="20"/>
          <w:lang w:val="it-IT"/>
        </w:rPr>
        <w:t>antintrusione in classe</w:t>
      </w:r>
      <w:r w:rsidRPr="00626D93">
        <w:rPr>
          <w:rFonts w:cs="Arial"/>
          <w:szCs w:val="20"/>
          <w:lang w:val="it-IT"/>
        </w:rPr>
        <w:t xml:space="preserve"> RC 2</w:t>
      </w:r>
      <w:r w:rsidR="008618AA" w:rsidRPr="00626D93">
        <w:rPr>
          <w:rFonts w:cs="Arial"/>
          <w:szCs w:val="20"/>
          <w:lang w:val="it-IT"/>
        </w:rPr>
        <w:t xml:space="preserve">. La </w:t>
      </w:r>
      <w:r w:rsidR="00D1312B" w:rsidRPr="00626D93">
        <w:rPr>
          <w:rFonts w:cs="Arial"/>
          <w:szCs w:val="20"/>
          <w:lang w:val="it-IT"/>
        </w:rPr>
        <w:t xml:space="preserve">compatibilità con le </w:t>
      </w:r>
      <w:r w:rsidR="00D1312B" w:rsidRPr="00626D93">
        <w:rPr>
          <w:lang w:val="it-IT"/>
        </w:rPr>
        <w:t xml:space="preserve">soluzioni complete e testate di SIEGENIA per il </w:t>
      </w:r>
      <w:r w:rsidR="00DF28E9">
        <w:rPr>
          <w:lang w:val="it-IT"/>
        </w:rPr>
        <w:t>giunto di posa a regola d’arte</w:t>
      </w:r>
      <w:r w:rsidR="00D1312B" w:rsidRPr="00626D93">
        <w:rPr>
          <w:lang w:val="it-IT"/>
        </w:rPr>
        <w:t xml:space="preserve"> della soglia ECO </w:t>
      </w:r>
      <w:r w:rsidR="00D1312B" w:rsidRPr="00626D93">
        <w:rPr>
          <w:lang w:val="it-IT"/>
        </w:rPr>
        <w:lastRenderedPageBreak/>
        <w:t xml:space="preserve">PASS garantisce </w:t>
      </w:r>
      <w:r w:rsidR="00D1312B" w:rsidRPr="00626D93">
        <w:rPr>
          <w:rFonts w:cs="Arial"/>
          <w:szCs w:val="20"/>
          <w:lang w:val="it-IT"/>
        </w:rPr>
        <w:t xml:space="preserve">la </w:t>
      </w:r>
      <w:r w:rsidR="00D1312B" w:rsidRPr="00626D93">
        <w:rPr>
          <w:lang w:val="it-IT"/>
        </w:rPr>
        <w:t xml:space="preserve">sicurezza di soluzioni conformi </w:t>
      </w:r>
      <w:r w:rsidR="00DF28E9">
        <w:rPr>
          <w:lang w:val="it-IT"/>
        </w:rPr>
        <w:t>alle norme</w:t>
      </w:r>
      <w:r w:rsidR="00D1312B" w:rsidRPr="00626D93">
        <w:rPr>
          <w:lang w:val="it-IT"/>
        </w:rPr>
        <w:t xml:space="preserve"> e </w:t>
      </w:r>
      <w:r w:rsidR="00DF28E9">
        <w:rPr>
          <w:lang w:val="it-IT"/>
        </w:rPr>
        <w:t>sempre prestigiose</w:t>
      </w:r>
      <w:r w:rsidR="00D1312B" w:rsidRPr="00626D93">
        <w:rPr>
          <w:lang w:val="it-IT"/>
        </w:rPr>
        <w:t xml:space="preserve">. </w:t>
      </w:r>
      <w:r w:rsidRPr="00626D93">
        <w:rPr>
          <w:rFonts w:cs="Arial"/>
          <w:szCs w:val="20"/>
          <w:lang w:val="it-IT"/>
        </w:rPr>
        <w:t xml:space="preserve">Il funzionamento è particolarmente semplice e </w:t>
      </w:r>
      <w:r w:rsidR="00DF28E9">
        <w:rPr>
          <w:rFonts w:cs="Arial"/>
          <w:szCs w:val="20"/>
          <w:lang w:val="it-IT"/>
        </w:rPr>
        <w:t>comfortevole</w:t>
      </w:r>
      <w:r w:rsidRPr="00626D93">
        <w:rPr>
          <w:rFonts w:cs="Arial"/>
          <w:szCs w:val="20"/>
          <w:lang w:val="it-IT"/>
        </w:rPr>
        <w:t xml:space="preserve"> grazie </w:t>
      </w:r>
      <w:r w:rsidR="00DF28E9">
        <w:rPr>
          <w:rFonts w:cs="Arial"/>
          <w:szCs w:val="20"/>
          <w:lang w:val="it-IT"/>
        </w:rPr>
        <w:t>al nuovo comando motorizzato</w:t>
      </w:r>
      <w:r w:rsidRPr="00626D93">
        <w:rPr>
          <w:rFonts w:cs="Arial"/>
          <w:szCs w:val="20"/>
          <w:lang w:val="it-IT"/>
        </w:rPr>
        <w:t xml:space="preserve"> DRIVE axxent LS, che sottolinea con la sua installazione a scomparsa </w:t>
      </w:r>
      <w:r w:rsidR="006D3528" w:rsidRPr="00626D93">
        <w:rPr>
          <w:rFonts w:cs="Arial"/>
          <w:szCs w:val="20"/>
          <w:lang w:val="it-IT"/>
        </w:rPr>
        <w:t>il valore d</w:t>
      </w:r>
      <w:r w:rsidR="006D3528">
        <w:rPr>
          <w:rFonts w:cs="Arial"/>
          <w:szCs w:val="20"/>
          <w:lang w:val="it-IT"/>
        </w:rPr>
        <w:t>el serramento</w:t>
      </w:r>
      <w:r w:rsidR="006D3528" w:rsidRPr="00626D93">
        <w:rPr>
          <w:rFonts w:cs="Arial"/>
          <w:szCs w:val="20"/>
          <w:lang w:val="it-IT"/>
        </w:rPr>
        <w:t xml:space="preserve"> </w:t>
      </w:r>
      <w:r w:rsidRPr="00626D93">
        <w:rPr>
          <w:rFonts w:cs="Arial"/>
          <w:szCs w:val="20"/>
          <w:lang w:val="it-IT"/>
        </w:rPr>
        <w:t xml:space="preserve">e </w:t>
      </w:r>
      <w:r w:rsidR="00DF28E9">
        <w:rPr>
          <w:rFonts w:cs="Arial"/>
          <w:szCs w:val="20"/>
          <w:lang w:val="it-IT"/>
        </w:rPr>
        <w:t xml:space="preserve">aiuta anche a </w:t>
      </w:r>
      <w:r w:rsidR="006D3528">
        <w:rPr>
          <w:rFonts w:cs="Arial"/>
          <w:szCs w:val="20"/>
          <w:lang w:val="it-IT"/>
        </w:rPr>
        <w:t>utilizzare</w:t>
      </w:r>
      <w:r w:rsidRPr="00626D93">
        <w:rPr>
          <w:rFonts w:cs="Arial"/>
          <w:szCs w:val="20"/>
          <w:lang w:val="it-IT"/>
        </w:rPr>
        <w:t xml:space="preserve"> profili</w:t>
      </w:r>
      <w:r w:rsidR="00DF28E9">
        <w:rPr>
          <w:rFonts w:cs="Arial"/>
          <w:szCs w:val="20"/>
          <w:lang w:val="it-IT"/>
        </w:rPr>
        <w:t xml:space="preserve"> snelli.</w:t>
      </w:r>
    </w:p>
    <w:p w14:paraId="63DFB39D" w14:textId="7CC985C2" w:rsidR="005D0822" w:rsidRPr="00626D93" w:rsidRDefault="00BF68AE">
      <w:pPr>
        <w:pStyle w:val="Titolo4"/>
        <w:rPr>
          <w:lang w:val="it-IT"/>
        </w:rPr>
      </w:pPr>
      <w:r w:rsidRPr="00626D93">
        <w:rPr>
          <w:lang w:val="it-IT"/>
        </w:rPr>
        <w:t xml:space="preserve">Versatile, </w:t>
      </w:r>
      <w:r w:rsidR="00FD50BE">
        <w:rPr>
          <w:lang w:val="it-IT"/>
        </w:rPr>
        <w:t>resistente</w:t>
      </w:r>
      <w:r w:rsidRPr="00626D93">
        <w:rPr>
          <w:lang w:val="it-IT"/>
        </w:rPr>
        <w:t xml:space="preserve">, poco ingombrante: </w:t>
      </w:r>
      <w:r w:rsidR="00FD50BE">
        <w:rPr>
          <w:lang w:val="it-IT"/>
        </w:rPr>
        <w:t>la ferramenta per</w:t>
      </w:r>
      <w:r w:rsidRPr="00626D93">
        <w:rPr>
          <w:lang w:val="it-IT"/>
        </w:rPr>
        <w:t xml:space="preserve"> scorrevol</w:t>
      </w:r>
      <w:r w:rsidR="00FD50BE">
        <w:rPr>
          <w:lang w:val="it-IT"/>
        </w:rPr>
        <w:t>i</w:t>
      </w:r>
      <w:r w:rsidRPr="00626D93">
        <w:rPr>
          <w:lang w:val="it-IT"/>
        </w:rPr>
        <w:t xml:space="preserve"> ECO SLIDE CO</w:t>
      </w:r>
    </w:p>
    <w:p w14:paraId="17FA6D92" w14:textId="417CD709" w:rsidR="005D0822" w:rsidRPr="00626D93" w:rsidRDefault="00BF68AE">
      <w:pPr>
        <w:rPr>
          <w:rStyle w:val="fontstyle11"/>
          <w:rFonts w:ascii="Arial" w:hAnsi="Arial" w:cs="Arial"/>
          <w:sz w:val="20"/>
          <w:szCs w:val="20"/>
          <w:lang w:val="it-IT"/>
        </w:rPr>
      </w:pPr>
      <w:r w:rsidRPr="00626D93">
        <w:rPr>
          <w:rFonts w:cs="Arial"/>
          <w:szCs w:val="20"/>
          <w:lang w:val="it-IT"/>
        </w:rPr>
        <w:t xml:space="preserve">Poco ingombrante, </w:t>
      </w:r>
      <w:r w:rsidR="003B4665">
        <w:rPr>
          <w:rFonts w:cs="Arial"/>
          <w:szCs w:val="20"/>
          <w:lang w:val="it-IT"/>
        </w:rPr>
        <w:t>resistente</w:t>
      </w:r>
      <w:r w:rsidRPr="00626D93">
        <w:rPr>
          <w:rFonts w:cs="Arial"/>
          <w:szCs w:val="20"/>
          <w:lang w:val="it-IT"/>
        </w:rPr>
        <w:t xml:space="preserve"> </w:t>
      </w:r>
      <w:r w:rsidR="006D3528">
        <w:rPr>
          <w:rFonts w:cs="Arial"/>
          <w:szCs w:val="20"/>
          <w:lang w:val="it-IT"/>
        </w:rPr>
        <w:t xml:space="preserve">nell’uso </w:t>
      </w:r>
      <w:r w:rsidRPr="00626D93">
        <w:rPr>
          <w:rFonts w:cs="Arial"/>
          <w:szCs w:val="20"/>
          <w:lang w:val="it-IT"/>
        </w:rPr>
        <w:t xml:space="preserve">e con i vantaggi </w:t>
      </w:r>
      <w:r w:rsidR="003B4665">
        <w:rPr>
          <w:rFonts w:cs="Arial"/>
          <w:szCs w:val="20"/>
          <w:lang w:val="it-IT"/>
        </w:rPr>
        <w:t>nella produzione</w:t>
      </w:r>
      <w:r w:rsidRPr="00626D93">
        <w:rPr>
          <w:rFonts w:cs="Arial"/>
          <w:szCs w:val="20"/>
          <w:lang w:val="it-IT"/>
        </w:rPr>
        <w:t xml:space="preserve"> di un</w:t>
      </w:r>
      <w:r w:rsidR="003B4665">
        <w:rPr>
          <w:rFonts w:cs="Arial"/>
          <w:szCs w:val="20"/>
          <w:lang w:val="it-IT"/>
        </w:rPr>
        <w:t>a ferramenta per anta-ribalta</w:t>
      </w:r>
      <w:r w:rsidRPr="00626D93">
        <w:rPr>
          <w:rFonts w:cs="Arial"/>
          <w:szCs w:val="20"/>
          <w:lang w:val="it-IT"/>
        </w:rPr>
        <w:t xml:space="preserve">: </w:t>
      </w:r>
      <w:r w:rsidRPr="00626D93">
        <w:rPr>
          <w:lang w:val="it-IT"/>
        </w:rPr>
        <w:t xml:space="preserve">ECO SLIDE CO di SIEGENIA </w:t>
      </w:r>
      <w:r w:rsidR="003B4665">
        <w:rPr>
          <w:lang w:val="it-IT"/>
        </w:rPr>
        <w:t>abbina il comfort ambientale al</w:t>
      </w:r>
      <w:r w:rsidRPr="00626D93">
        <w:rPr>
          <w:lang w:val="it-IT"/>
        </w:rPr>
        <w:t xml:space="preserve">l'efficienza </w:t>
      </w:r>
      <w:r w:rsidR="003B4665">
        <w:rPr>
          <w:lang w:val="it-IT"/>
        </w:rPr>
        <w:t>n</w:t>
      </w:r>
      <w:r w:rsidRPr="00626D93">
        <w:rPr>
          <w:lang w:val="it-IT"/>
        </w:rPr>
        <w:t xml:space="preserve">ella produzione. </w:t>
      </w:r>
      <w:r w:rsidR="0044398B">
        <w:rPr>
          <w:lang w:val="it-IT"/>
        </w:rPr>
        <w:t>L</w:t>
      </w:r>
      <w:r w:rsidRPr="00626D93">
        <w:rPr>
          <w:lang w:val="it-IT"/>
        </w:rPr>
        <w:t xml:space="preserve">a ferramenta </w:t>
      </w:r>
      <w:r w:rsidR="00BE24BF">
        <w:rPr>
          <w:lang w:val="it-IT"/>
        </w:rPr>
        <w:t xml:space="preserve">per </w:t>
      </w:r>
      <w:r w:rsidRPr="00626D93">
        <w:rPr>
          <w:lang w:val="it-IT"/>
        </w:rPr>
        <w:t>scorrevol</w:t>
      </w:r>
      <w:r w:rsidR="00BE24BF">
        <w:rPr>
          <w:lang w:val="it-IT"/>
        </w:rPr>
        <w:t>i</w:t>
      </w:r>
      <w:r w:rsidRPr="00626D93">
        <w:rPr>
          <w:lang w:val="it-IT"/>
        </w:rPr>
        <w:t xml:space="preserve"> </w:t>
      </w:r>
      <w:r w:rsidR="0044398B">
        <w:rPr>
          <w:lang w:val="it-IT"/>
        </w:rPr>
        <w:t xml:space="preserve">è una </w:t>
      </w:r>
      <w:r w:rsidR="0044398B" w:rsidRPr="00626D93">
        <w:rPr>
          <w:lang w:val="it-IT"/>
        </w:rPr>
        <w:t xml:space="preserve">soluzione versatile </w:t>
      </w:r>
      <w:r w:rsidR="0044398B">
        <w:rPr>
          <w:lang w:val="it-IT"/>
        </w:rPr>
        <w:t xml:space="preserve">che </w:t>
      </w:r>
      <w:r w:rsidRPr="00626D93">
        <w:rPr>
          <w:lang w:val="it-IT"/>
        </w:rPr>
        <w:t xml:space="preserve">offre agli </w:t>
      </w:r>
      <w:r w:rsidR="005D4467">
        <w:rPr>
          <w:lang w:val="it-IT"/>
        </w:rPr>
        <w:t xml:space="preserve">utilizzatori finali </w:t>
      </w:r>
      <w:r w:rsidRPr="00626D93">
        <w:rPr>
          <w:lang w:val="it-IT"/>
        </w:rPr>
        <w:t xml:space="preserve">un'interessante combinazione di </w:t>
      </w:r>
      <w:r w:rsidR="0044398B">
        <w:rPr>
          <w:lang w:val="it-IT"/>
        </w:rPr>
        <w:t>comfort di utilizzo</w:t>
      </w:r>
      <w:r w:rsidRPr="00626D93">
        <w:rPr>
          <w:lang w:val="it-IT"/>
        </w:rPr>
        <w:t>, gestione intuitiva e design. Com</w:t>
      </w:r>
      <w:r w:rsidR="0044398B">
        <w:rPr>
          <w:lang w:val="it-IT"/>
        </w:rPr>
        <w:t>e</w:t>
      </w:r>
      <w:r w:rsidR="00BE1A4C">
        <w:rPr>
          <w:lang w:val="it-IT"/>
        </w:rPr>
        <w:t xml:space="preserve"> </w:t>
      </w:r>
      <w:r w:rsidRPr="00626D93">
        <w:rPr>
          <w:lang w:val="it-IT"/>
        </w:rPr>
        <w:t>finestra o porta scorrevole, si adatta perfettamente a qualsiasi ambiente e, con la sua altezza di passaggio ridotta di circa 30-45 mm a seconda del profil</w:t>
      </w:r>
      <w:r w:rsidR="0044398B">
        <w:rPr>
          <w:lang w:val="it-IT"/>
        </w:rPr>
        <w:t>o</w:t>
      </w:r>
      <w:r w:rsidRPr="00626D93">
        <w:rPr>
          <w:lang w:val="it-IT"/>
        </w:rPr>
        <w:t xml:space="preserve">, garantisce un comodo passaggio verso l'esterno. La </w:t>
      </w:r>
      <w:r w:rsidRPr="00626D93">
        <w:rPr>
          <w:rFonts w:cs="Arial"/>
          <w:szCs w:val="20"/>
          <w:lang w:val="it-IT"/>
        </w:rPr>
        <w:t xml:space="preserve">sua guarnizione </w:t>
      </w:r>
      <w:r w:rsidR="0044398B">
        <w:rPr>
          <w:rFonts w:cs="Arial"/>
          <w:szCs w:val="20"/>
          <w:lang w:val="it-IT"/>
        </w:rPr>
        <w:t>lungo tutto il perimetro</w:t>
      </w:r>
      <w:r w:rsidRPr="00626D93">
        <w:rPr>
          <w:rFonts w:cs="Arial"/>
          <w:szCs w:val="20"/>
          <w:lang w:val="it-IT"/>
        </w:rPr>
        <w:t>, che preme contro il telaio, assicura u</w:t>
      </w:r>
      <w:r w:rsidR="003A4747">
        <w:rPr>
          <w:rFonts w:cs="Arial"/>
          <w:szCs w:val="20"/>
          <w:lang w:val="it-IT"/>
        </w:rPr>
        <w:t>na confortevol</w:t>
      </w:r>
      <w:r w:rsidRPr="00626D93">
        <w:rPr>
          <w:rFonts w:cs="Arial"/>
          <w:szCs w:val="20"/>
          <w:lang w:val="it-IT"/>
        </w:rPr>
        <w:t xml:space="preserve">e </w:t>
      </w:r>
      <w:r w:rsidR="008618AA" w:rsidRPr="00626D93">
        <w:rPr>
          <w:rFonts w:cs="Arial"/>
          <w:szCs w:val="20"/>
          <w:lang w:val="it-IT"/>
        </w:rPr>
        <w:t xml:space="preserve">sensazione di benessere </w:t>
      </w:r>
      <w:r w:rsidRPr="00626D93">
        <w:rPr>
          <w:rFonts w:cs="Arial"/>
          <w:szCs w:val="20"/>
          <w:lang w:val="it-IT"/>
        </w:rPr>
        <w:t xml:space="preserve">e un'elevata efficienza energetica. </w:t>
      </w:r>
      <w:r w:rsidRPr="00626D93">
        <w:rPr>
          <w:lang w:val="it-IT"/>
        </w:rPr>
        <w:t>La nuova soluzione, disponibile in alternativa alla collaudata ECO SLIDE</w:t>
      </w:r>
      <w:r w:rsidR="006D3528">
        <w:rPr>
          <w:lang w:val="it-IT"/>
        </w:rPr>
        <w:t xml:space="preserve"> anche</w:t>
      </w:r>
      <w:r w:rsidRPr="00626D93">
        <w:rPr>
          <w:lang w:val="it-IT"/>
        </w:rPr>
        <w:t xml:space="preserve"> per </w:t>
      </w:r>
      <w:r w:rsidR="0044398B">
        <w:rPr>
          <w:lang w:val="it-IT"/>
        </w:rPr>
        <w:t>p</w:t>
      </w:r>
      <w:r w:rsidRPr="00626D93">
        <w:rPr>
          <w:lang w:val="it-IT"/>
        </w:rPr>
        <w:t xml:space="preserve">rofine Premislide, offre ai </w:t>
      </w:r>
      <w:r w:rsidR="007E5E1C">
        <w:rPr>
          <w:lang w:val="it-IT"/>
        </w:rPr>
        <w:t>serramentisti</w:t>
      </w:r>
      <w:r w:rsidRPr="00626D93">
        <w:rPr>
          <w:lang w:val="it-IT"/>
        </w:rPr>
        <w:t xml:space="preserve"> vantaggi tangibili</w:t>
      </w:r>
      <w:r w:rsidR="0044398B">
        <w:rPr>
          <w:lang w:val="it-IT"/>
        </w:rPr>
        <w:t xml:space="preserve">, poiché si adatta </w:t>
      </w:r>
      <w:r w:rsidRPr="00626D93">
        <w:rPr>
          <w:lang w:val="it-IT"/>
        </w:rPr>
        <w:t xml:space="preserve">a un'ampia gamma di </w:t>
      </w:r>
      <w:r w:rsidR="0044398B">
        <w:rPr>
          <w:lang w:val="it-IT"/>
        </w:rPr>
        <w:t>p</w:t>
      </w:r>
      <w:r w:rsidRPr="00626D93">
        <w:rPr>
          <w:lang w:val="it-IT"/>
        </w:rPr>
        <w:t>rofili e a una produzione particolarmente economica.</w:t>
      </w:r>
    </w:p>
    <w:p w14:paraId="7D4A4437" w14:textId="77777777" w:rsidR="008852CD" w:rsidRPr="00626D93" w:rsidRDefault="008852CD" w:rsidP="00A24CB4">
      <w:pPr>
        <w:rPr>
          <w:lang w:val="it-IT"/>
        </w:rPr>
      </w:pPr>
    </w:p>
    <w:p w14:paraId="2527EB71" w14:textId="77777777" w:rsidR="00D147DD" w:rsidRPr="00626D93" w:rsidRDefault="00D147DD" w:rsidP="00A24CB4">
      <w:pPr>
        <w:rPr>
          <w:lang w:val="it-IT"/>
        </w:rPr>
      </w:pPr>
    </w:p>
    <w:p w14:paraId="07801277" w14:textId="77777777" w:rsidR="00D147DD" w:rsidRPr="00626D93" w:rsidRDefault="00D147DD" w:rsidP="00A24CB4">
      <w:pPr>
        <w:rPr>
          <w:lang w:val="it-IT"/>
        </w:rPr>
      </w:pPr>
    </w:p>
    <w:p w14:paraId="57510C7C" w14:textId="77777777" w:rsidR="005D0822" w:rsidRPr="00626D93" w:rsidRDefault="00BF68AE">
      <w:pPr>
        <w:pStyle w:val="Titolo2"/>
        <w:rPr>
          <w:lang w:val="it-IT"/>
        </w:rPr>
      </w:pPr>
      <w:bookmarkStart w:id="0" w:name="_Hlk155608635"/>
      <w:r w:rsidRPr="00626D93">
        <w:rPr>
          <w:lang w:val="it-IT"/>
        </w:rPr>
        <w:t>KFV</w:t>
      </w:r>
    </w:p>
    <w:p w14:paraId="5B58E629" w14:textId="74D1E544" w:rsidR="005D0822" w:rsidRPr="00626D93" w:rsidRDefault="0044398B">
      <w:pPr>
        <w:rPr>
          <w:lang w:val="it-IT"/>
        </w:rPr>
      </w:pPr>
      <w:r>
        <w:rPr>
          <w:lang w:val="it-IT"/>
        </w:rPr>
        <w:t>C</w:t>
      </w:r>
      <w:r w:rsidRPr="00626D93">
        <w:rPr>
          <w:lang w:val="it-IT"/>
        </w:rPr>
        <w:t xml:space="preserve">on nuove soluzioni che aiutano i </w:t>
      </w:r>
      <w:r>
        <w:rPr>
          <w:lang w:val="it-IT"/>
        </w:rPr>
        <w:t>serramentisti</w:t>
      </w:r>
      <w:r w:rsidRPr="00626D93">
        <w:rPr>
          <w:lang w:val="it-IT"/>
        </w:rPr>
        <w:t xml:space="preserve"> a </w:t>
      </w:r>
      <w:r>
        <w:rPr>
          <w:lang w:val="it-IT"/>
        </w:rPr>
        <w:t>ottenere</w:t>
      </w:r>
      <w:r w:rsidRPr="00626D93">
        <w:rPr>
          <w:lang w:val="it-IT"/>
        </w:rPr>
        <w:t xml:space="preserve"> una maggiore efficienza ed economicità e a fornire agli </w:t>
      </w:r>
      <w:r>
        <w:rPr>
          <w:lang w:val="it-IT"/>
        </w:rPr>
        <w:t xml:space="preserve">utilizzatori finali </w:t>
      </w:r>
      <w:r w:rsidRPr="00626D93">
        <w:rPr>
          <w:lang w:val="it-IT"/>
        </w:rPr>
        <w:t>un elevato comfort ambientale</w:t>
      </w:r>
      <w:r>
        <w:rPr>
          <w:lang w:val="it-IT"/>
        </w:rPr>
        <w:t>, a</w:t>
      </w:r>
      <w:r w:rsidR="00BF68AE" w:rsidRPr="00626D93">
        <w:rPr>
          <w:lang w:val="it-IT"/>
        </w:rPr>
        <w:t xml:space="preserve">l FENSTERBAU SIEGENIA metterà in evidenza la sua forza </w:t>
      </w:r>
      <w:r>
        <w:rPr>
          <w:lang w:val="it-IT"/>
        </w:rPr>
        <w:t>innovativa</w:t>
      </w:r>
      <w:r w:rsidR="00BF68AE" w:rsidRPr="00626D93">
        <w:rPr>
          <w:lang w:val="it-IT"/>
        </w:rPr>
        <w:t xml:space="preserve"> </w:t>
      </w:r>
      <w:r>
        <w:rPr>
          <w:lang w:val="it-IT"/>
        </w:rPr>
        <w:t>in tutto quello che riguarda le soluzioni per le porte</w:t>
      </w:r>
      <w:r w:rsidR="00BF68AE" w:rsidRPr="00626D93">
        <w:rPr>
          <w:lang w:val="it-IT"/>
        </w:rPr>
        <w:t>. L'attenzione si concentrerà su</w:t>
      </w:r>
      <w:r>
        <w:rPr>
          <w:lang w:val="it-IT"/>
        </w:rPr>
        <w:t xml:space="preserve">lla nuova chiusura multipunto automatica </w:t>
      </w:r>
      <w:r w:rsidR="00BF68AE" w:rsidRPr="00626D93">
        <w:rPr>
          <w:lang w:val="it-IT"/>
        </w:rPr>
        <w:t xml:space="preserve">BS 3700, sulla cerniera a scomparsa axxent 750 </w:t>
      </w:r>
      <w:r w:rsidR="00A11703" w:rsidRPr="00626D93">
        <w:rPr>
          <w:lang w:val="it-IT"/>
        </w:rPr>
        <w:t xml:space="preserve">ALU </w:t>
      </w:r>
      <w:r w:rsidR="00BF68AE" w:rsidRPr="00626D93">
        <w:rPr>
          <w:lang w:val="it-IT"/>
        </w:rPr>
        <w:t>e sul</w:t>
      </w:r>
      <w:r>
        <w:rPr>
          <w:lang w:val="it-IT"/>
        </w:rPr>
        <w:t>la</w:t>
      </w:r>
      <w:r w:rsidR="00BF68AE" w:rsidRPr="00626D93">
        <w:rPr>
          <w:lang w:val="it-IT"/>
        </w:rPr>
        <w:t xml:space="preserve"> maniglia </w:t>
      </w:r>
      <w:r>
        <w:rPr>
          <w:lang w:val="it-IT"/>
        </w:rPr>
        <w:t xml:space="preserve">per porte </w:t>
      </w:r>
      <w:r w:rsidR="006D3528">
        <w:rPr>
          <w:lang w:val="it-IT"/>
        </w:rPr>
        <w:t xml:space="preserve">con </w:t>
      </w:r>
      <w:r w:rsidR="00BF68AE" w:rsidRPr="00626D93">
        <w:rPr>
          <w:lang w:val="it-IT"/>
        </w:rPr>
        <w:t xml:space="preserve">sensore, </w:t>
      </w:r>
      <w:r>
        <w:rPr>
          <w:lang w:val="it-IT"/>
        </w:rPr>
        <w:t>presentata come progetto per i portoncini</w:t>
      </w:r>
      <w:r w:rsidR="00BF68AE" w:rsidRPr="00626D93">
        <w:rPr>
          <w:lang w:val="it-IT"/>
        </w:rPr>
        <w:t xml:space="preserve"> del futuro.</w:t>
      </w:r>
    </w:p>
    <w:p w14:paraId="7C82890F" w14:textId="315A7EC5" w:rsidR="005D0822" w:rsidRPr="00626D93" w:rsidRDefault="0044398B">
      <w:pPr>
        <w:pStyle w:val="Titolo4"/>
        <w:rPr>
          <w:lang w:val="it-IT"/>
        </w:rPr>
      </w:pPr>
      <w:r>
        <w:rPr>
          <w:lang w:val="it-IT"/>
        </w:rPr>
        <w:t>Chiusura multipunto automatica</w:t>
      </w:r>
      <w:r w:rsidR="00BF68AE" w:rsidRPr="00626D93">
        <w:rPr>
          <w:lang w:val="it-IT"/>
        </w:rPr>
        <w:t xml:space="preserve"> </w:t>
      </w:r>
      <w:r w:rsidR="0028337C" w:rsidRPr="00626D93">
        <w:rPr>
          <w:lang w:val="it-IT"/>
        </w:rPr>
        <w:t>BS 3700 con autoregolazione integrata</w:t>
      </w:r>
    </w:p>
    <w:p w14:paraId="36D1004E" w14:textId="36900F5D" w:rsidR="005D0822" w:rsidRPr="00626D93" w:rsidRDefault="000F624D">
      <w:pPr>
        <w:rPr>
          <w:lang w:val="it-IT"/>
        </w:rPr>
      </w:pPr>
      <w:r>
        <w:rPr>
          <w:lang w:val="it-IT"/>
        </w:rPr>
        <w:t>La</w:t>
      </w:r>
      <w:r w:rsidR="003E356D" w:rsidRPr="00626D93">
        <w:rPr>
          <w:lang w:val="it-IT"/>
        </w:rPr>
        <w:t xml:space="preserve"> chiusura multipunto automatic</w:t>
      </w:r>
      <w:r>
        <w:rPr>
          <w:lang w:val="it-IT"/>
        </w:rPr>
        <w:t>a</w:t>
      </w:r>
      <w:r w:rsidR="003E356D" w:rsidRPr="00626D93">
        <w:rPr>
          <w:lang w:val="it-IT"/>
        </w:rPr>
        <w:t xml:space="preserve"> </w:t>
      </w:r>
      <w:r w:rsidR="00BF68AE" w:rsidRPr="00626D93">
        <w:rPr>
          <w:lang w:val="it-IT"/>
        </w:rPr>
        <w:t>BS 3700, completamente nuov</w:t>
      </w:r>
      <w:r>
        <w:rPr>
          <w:lang w:val="it-IT"/>
        </w:rPr>
        <w:t>a</w:t>
      </w:r>
      <w:r w:rsidR="00BF68AE" w:rsidRPr="00626D93">
        <w:rPr>
          <w:lang w:val="it-IT"/>
        </w:rPr>
        <w:t>, che SIEGENIA presenta per la prima volta a</w:t>
      </w:r>
      <w:r>
        <w:rPr>
          <w:lang w:val="it-IT"/>
        </w:rPr>
        <w:t>l</w:t>
      </w:r>
      <w:r w:rsidR="00BF68AE" w:rsidRPr="00626D93">
        <w:rPr>
          <w:lang w:val="it-IT"/>
        </w:rPr>
        <w:t xml:space="preserve"> FENSTERBAU, offre il massimo valore aggiunto </w:t>
      </w:r>
      <w:r w:rsidR="00C83312">
        <w:rPr>
          <w:lang w:val="it-IT"/>
        </w:rPr>
        <w:t xml:space="preserve">per </w:t>
      </w:r>
      <w:r w:rsidR="00BF68AE" w:rsidRPr="00626D93">
        <w:rPr>
          <w:lang w:val="it-IT"/>
        </w:rPr>
        <w:t xml:space="preserve">i </w:t>
      </w:r>
      <w:r w:rsidR="007E5E1C">
        <w:rPr>
          <w:lang w:val="it-IT"/>
        </w:rPr>
        <w:t>serramentisti</w:t>
      </w:r>
      <w:r w:rsidR="00BF68AE" w:rsidRPr="00626D93">
        <w:rPr>
          <w:lang w:val="it-IT"/>
        </w:rPr>
        <w:t xml:space="preserve">. Con la sua autoregolazione, l'innovativa soluzione con elementi di </w:t>
      </w:r>
      <w:r w:rsidR="00C83312">
        <w:rPr>
          <w:lang w:val="it-IT"/>
        </w:rPr>
        <w:t>blocco</w:t>
      </w:r>
      <w:r w:rsidR="00BF68AE" w:rsidRPr="00626D93">
        <w:rPr>
          <w:lang w:val="it-IT"/>
        </w:rPr>
        <w:t xml:space="preserve"> e ganci ha </w:t>
      </w:r>
      <w:r w:rsidR="00C83312">
        <w:rPr>
          <w:lang w:val="it-IT"/>
        </w:rPr>
        <w:t xml:space="preserve">una caratteristica unica </w:t>
      </w:r>
      <w:r w:rsidR="00BF68AE" w:rsidRPr="00626D93">
        <w:rPr>
          <w:lang w:val="it-IT"/>
        </w:rPr>
        <w:t xml:space="preserve">che consente ai </w:t>
      </w:r>
      <w:r w:rsidR="00C83312">
        <w:rPr>
          <w:lang w:val="it-IT"/>
        </w:rPr>
        <w:t>produttori</w:t>
      </w:r>
      <w:r w:rsidR="00BF68AE" w:rsidRPr="00626D93">
        <w:rPr>
          <w:lang w:val="it-IT"/>
        </w:rPr>
        <w:t xml:space="preserve"> di porte </w:t>
      </w:r>
      <w:r w:rsidR="00C83312">
        <w:rPr>
          <w:lang w:val="it-IT"/>
        </w:rPr>
        <w:t>un notevole risparmio di</w:t>
      </w:r>
      <w:r w:rsidR="00BF68AE" w:rsidRPr="00626D93">
        <w:rPr>
          <w:lang w:val="it-IT"/>
        </w:rPr>
        <w:t xml:space="preserve"> tempo e costi: </w:t>
      </w:r>
      <w:r w:rsidR="00C83312">
        <w:rPr>
          <w:lang w:val="it-IT"/>
        </w:rPr>
        <w:t>la struttura</w:t>
      </w:r>
      <w:r w:rsidR="00BF68AE" w:rsidRPr="00626D93">
        <w:rPr>
          <w:lang w:val="it-IT"/>
        </w:rPr>
        <w:t xml:space="preserve"> intelligente degli elementi di </w:t>
      </w:r>
      <w:r w:rsidR="00C83312">
        <w:rPr>
          <w:lang w:val="it-IT"/>
        </w:rPr>
        <w:t>blocco</w:t>
      </w:r>
      <w:r w:rsidR="00BF68AE" w:rsidRPr="00626D93">
        <w:rPr>
          <w:lang w:val="it-IT"/>
        </w:rPr>
        <w:t xml:space="preserve"> e </w:t>
      </w:r>
      <w:r w:rsidR="00C83312">
        <w:rPr>
          <w:lang w:val="it-IT"/>
        </w:rPr>
        <w:t>dei riscontri</w:t>
      </w:r>
      <w:r w:rsidR="00BF68AE" w:rsidRPr="00626D93">
        <w:rPr>
          <w:lang w:val="it-IT"/>
        </w:rPr>
        <w:t xml:space="preserve"> abbinat</w:t>
      </w:r>
      <w:r w:rsidR="00C83312">
        <w:rPr>
          <w:lang w:val="it-IT"/>
        </w:rPr>
        <w:t>i</w:t>
      </w:r>
      <w:r w:rsidR="00BF68AE" w:rsidRPr="00626D93">
        <w:rPr>
          <w:lang w:val="it-IT"/>
        </w:rPr>
        <w:t xml:space="preserve"> elimina la necessità di una </w:t>
      </w:r>
      <w:r w:rsidR="004C2077">
        <w:rPr>
          <w:lang w:val="it-IT"/>
        </w:rPr>
        <w:t>fastidiosa</w:t>
      </w:r>
      <w:r w:rsidR="00BF68AE" w:rsidRPr="00626D93">
        <w:rPr>
          <w:lang w:val="it-IT"/>
        </w:rPr>
        <w:t xml:space="preserve"> </w:t>
      </w:r>
      <w:r w:rsidR="006551F0">
        <w:rPr>
          <w:lang w:val="it-IT"/>
        </w:rPr>
        <w:lastRenderedPageBreak/>
        <w:t>registrazione</w:t>
      </w:r>
      <w:r w:rsidR="00BF68AE" w:rsidRPr="00626D93">
        <w:rPr>
          <w:lang w:val="it-IT"/>
        </w:rPr>
        <w:t xml:space="preserve"> </w:t>
      </w:r>
      <w:r w:rsidR="00C83312">
        <w:rPr>
          <w:lang w:val="it-IT"/>
        </w:rPr>
        <w:t>sul posto</w:t>
      </w:r>
      <w:r w:rsidR="00BF68AE" w:rsidRPr="00626D93">
        <w:rPr>
          <w:lang w:val="it-IT"/>
        </w:rPr>
        <w:t xml:space="preserve">, </w:t>
      </w:r>
      <w:r w:rsidR="00C83312">
        <w:rPr>
          <w:lang w:val="it-IT"/>
        </w:rPr>
        <w:t>per</w:t>
      </w:r>
      <w:r w:rsidR="00BF68AE" w:rsidRPr="00626D93">
        <w:rPr>
          <w:lang w:val="it-IT"/>
        </w:rPr>
        <w:t xml:space="preserve"> esempio a causa </w:t>
      </w:r>
      <w:r w:rsidR="00C83312">
        <w:rPr>
          <w:lang w:val="it-IT"/>
        </w:rPr>
        <w:t>degli sbalzi di temperatura</w:t>
      </w:r>
      <w:r w:rsidR="00BF68AE" w:rsidRPr="00626D93">
        <w:rPr>
          <w:lang w:val="it-IT"/>
        </w:rPr>
        <w:t xml:space="preserve">, per l'intero ciclo di vita della porta. Non appena gli elementi di </w:t>
      </w:r>
      <w:r w:rsidR="00C83312">
        <w:rPr>
          <w:lang w:val="it-IT"/>
        </w:rPr>
        <w:t>blocco</w:t>
      </w:r>
      <w:r w:rsidR="00BF68AE" w:rsidRPr="00626D93">
        <w:rPr>
          <w:lang w:val="it-IT"/>
        </w:rPr>
        <w:t xml:space="preserve"> si fermano prima di raggiungere la posizione finale, </w:t>
      </w:r>
      <w:r w:rsidR="00C83312">
        <w:rPr>
          <w:lang w:val="it-IT"/>
        </w:rPr>
        <w:t>per</w:t>
      </w:r>
      <w:r w:rsidR="00BF68AE" w:rsidRPr="00626D93">
        <w:rPr>
          <w:lang w:val="it-IT"/>
        </w:rPr>
        <w:t xml:space="preserve"> esempio a causa delle tolleranze di rientro nel </w:t>
      </w:r>
      <w:r w:rsidR="00C83312">
        <w:rPr>
          <w:lang w:val="it-IT"/>
        </w:rPr>
        <w:t>riscontro</w:t>
      </w:r>
      <w:r w:rsidR="00BF68AE" w:rsidRPr="00626D93">
        <w:rPr>
          <w:lang w:val="it-IT"/>
        </w:rPr>
        <w:t>, vengono bloccati da un</w:t>
      </w:r>
      <w:r w:rsidR="00C83312">
        <w:rPr>
          <w:lang w:val="it-IT"/>
        </w:rPr>
        <w:t xml:space="preserve"> apposito</w:t>
      </w:r>
      <w:r w:rsidR="00BF68AE" w:rsidRPr="00626D93">
        <w:rPr>
          <w:lang w:val="it-IT"/>
        </w:rPr>
        <w:t xml:space="preserve"> dispositivo. In questo modo l'anta della porta viene mantenuta in posizione in modo affidabile. </w:t>
      </w:r>
      <w:r w:rsidR="00C83312">
        <w:rPr>
          <w:lang w:val="it-IT"/>
        </w:rPr>
        <w:t>La fuoriuscita</w:t>
      </w:r>
      <w:r w:rsidR="00BF68AE" w:rsidRPr="00626D93">
        <w:rPr>
          <w:lang w:val="it-IT"/>
        </w:rPr>
        <w:t xml:space="preserve"> automatica di 20 mm del gancio e della </w:t>
      </w:r>
      <w:r w:rsidR="00C83312">
        <w:rPr>
          <w:lang w:val="it-IT"/>
        </w:rPr>
        <w:t>mandata</w:t>
      </w:r>
      <w:r w:rsidR="00BF68AE" w:rsidRPr="00626D93">
        <w:rPr>
          <w:lang w:val="it-IT"/>
        </w:rPr>
        <w:t xml:space="preserve"> garantisce inoltre un elevato livello di sicurezza a partire da un</w:t>
      </w:r>
      <w:r w:rsidR="00C83312">
        <w:rPr>
          <w:lang w:val="it-IT"/>
        </w:rPr>
        <w:t>’entrata</w:t>
      </w:r>
      <w:r w:rsidR="00BF68AE" w:rsidRPr="00626D93">
        <w:rPr>
          <w:lang w:val="it-IT"/>
        </w:rPr>
        <w:t xml:space="preserve"> di 35 mm. L'apertura della porta è </w:t>
      </w:r>
      <w:r w:rsidR="00C83312">
        <w:rPr>
          <w:lang w:val="it-IT"/>
        </w:rPr>
        <w:t>comoda e scorrevol</w:t>
      </w:r>
      <w:r w:rsidR="00BF68AE" w:rsidRPr="00626D93">
        <w:rPr>
          <w:lang w:val="it-IT"/>
        </w:rPr>
        <w:t xml:space="preserve">e grazie </w:t>
      </w:r>
      <w:r w:rsidR="00C83312">
        <w:rPr>
          <w:lang w:val="it-IT"/>
        </w:rPr>
        <w:t>all’abbinamento</w:t>
      </w:r>
      <w:r w:rsidR="00BF68AE" w:rsidRPr="00626D93">
        <w:rPr>
          <w:lang w:val="it-IT"/>
        </w:rPr>
        <w:t xml:space="preserve"> di materiali a basso attrito. La possibilità di personalizzare </w:t>
      </w:r>
      <w:r w:rsidR="00C83312">
        <w:rPr>
          <w:lang w:val="it-IT"/>
        </w:rPr>
        <w:t xml:space="preserve">la </w:t>
      </w:r>
      <w:r w:rsidR="003E356D" w:rsidRPr="00626D93">
        <w:rPr>
          <w:lang w:val="it-IT"/>
        </w:rPr>
        <w:t>chiusura multipunto automatic</w:t>
      </w:r>
      <w:r w:rsidR="00C83312">
        <w:rPr>
          <w:lang w:val="it-IT"/>
        </w:rPr>
        <w:t>a</w:t>
      </w:r>
      <w:r w:rsidR="003E356D" w:rsidRPr="00626D93">
        <w:rPr>
          <w:lang w:val="it-IT"/>
        </w:rPr>
        <w:t xml:space="preserve"> </w:t>
      </w:r>
      <w:r w:rsidR="00BF68AE" w:rsidRPr="00626D93">
        <w:rPr>
          <w:lang w:val="it-IT"/>
        </w:rPr>
        <w:t xml:space="preserve">BS 3700 per soddisfare le esigenze degli </w:t>
      </w:r>
      <w:r w:rsidR="005D4467">
        <w:rPr>
          <w:lang w:val="it-IT"/>
        </w:rPr>
        <w:t xml:space="preserve">utilizzatori finali </w:t>
      </w:r>
      <w:r w:rsidR="00BF68AE" w:rsidRPr="00626D93">
        <w:rPr>
          <w:lang w:val="it-IT"/>
        </w:rPr>
        <w:t xml:space="preserve">garantisce inoltre la massima flessibilità. </w:t>
      </w:r>
      <w:r w:rsidR="00C83312">
        <w:rPr>
          <w:lang w:val="it-IT"/>
        </w:rPr>
        <w:t xml:space="preserve">Dalla </w:t>
      </w:r>
      <w:r w:rsidR="006D3528">
        <w:rPr>
          <w:lang w:val="it-IT"/>
        </w:rPr>
        <w:t>motorizzazione per se</w:t>
      </w:r>
      <w:r w:rsidR="004C2077">
        <w:rPr>
          <w:lang w:val="it-IT"/>
        </w:rPr>
        <w:t>rrat</w:t>
      </w:r>
      <w:r w:rsidR="00C83312">
        <w:rPr>
          <w:lang w:val="it-IT"/>
        </w:rPr>
        <w:t>ura multipunto</w:t>
      </w:r>
      <w:r w:rsidR="00BF68AE" w:rsidRPr="00626D93">
        <w:rPr>
          <w:lang w:val="it-IT"/>
        </w:rPr>
        <w:t xml:space="preserve"> op</w:t>
      </w:r>
      <w:r w:rsidR="00C83312">
        <w:rPr>
          <w:lang w:val="it-IT"/>
        </w:rPr>
        <w:t>t</w:t>
      </w:r>
      <w:r w:rsidR="00BF68AE" w:rsidRPr="00626D93">
        <w:rPr>
          <w:lang w:val="it-IT"/>
        </w:rPr>
        <w:t xml:space="preserve">ional </w:t>
      </w:r>
      <w:r w:rsidR="00C83312">
        <w:rPr>
          <w:lang w:val="it-IT"/>
        </w:rPr>
        <w:t>allo sblocco diurno o al limitatore di apertura</w:t>
      </w:r>
      <w:r w:rsidR="00BF68AE" w:rsidRPr="00626D93">
        <w:rPr>
          <w:lang w:val="it-IT"/>
        </w:rPr>
        <w:t xml:space="preserve">, fino </w:t>
      </w:r>
      <w:r w:rsidR="00C83312">
        <w:rPr>
          <w:lang w:val="it-IT"/>
        </w:rPr>
        <w:t>ai frontali</w:t>
      </w:r>
      <w:r w:rsidR="00BF68AE" w:rsidRPr="00626D93">
        <w:rPr>
          <w:lang w:val="it-IT"/>
        </w:rPr>
        <w:t xml:space="preserve"> di collegamento per porte alte 3 m, queste</w:t>
      </w:r>
      <w:r w:rsidR="006D3528">
        <w:rPr>
          <w:lang w:val="it-IT"/>
        </w:rPr>
        <w:t xml:space="preserve"> caratteristiche</w:t>
      </w:r>
      <w:r w:rsidR="00BF68AE" w:rsidRPr="00626D93">
        <w:rPr>
          <w:lang w:val="it-IT"/>
        </w:rPr>
        <w:t xml:space="preserve"> possono essere liberamente combinate tra loro.</w:t>
      </w:r>
    </w:p>
    <w:p w14:paraId="0B0593EB" w14:textId="4E582A8D" w:rsidR="005D0822" w:rsidRPr="00626D93" w:rsidRDefault="00BF68AE">
      <w:pPr>
        <w:pStyle w:val="Titolo4"/>
        <w:rPr>
          <w:lang w:val="it-IT"/>
        </w:rPr>
      </w:pPr>
      <w:r w:rsidRPr="00626D93">
        <w:rPr>
          <w:lang w:val="it-IT"/>
        </w:rPr>
        <w:t xml:space="preserve">Per ante fino a 180 kg: cerniera </w:t>
      </w:r>
      <w:r w:rsidR="00F56AA9">
        <w:rPr>
          <w:lang w:val="it-IT"/>
        </w:rPr>
        <w:t xml:space="preserve">per portoncini </w:t>
      </w:r>
      <w:r w:rsidRPr="00626D93">
        <w:rPr>
          <w:lang w:val="it-IT"/>
        </w:rPr>
        <w:t xml:space="preserve">a scomparsa axxent 750 </w:t>
      </w:r>
      <w:r w:rsidR="00A11703" w:rsidRPr="00626D93">
        <w:rPr>
          <w:lang w:val="it-IT"/>
        </w:rPr>
        <w:t>ALU</w:t>
      </w:r>
    </w:p>
    <w:p w14:paraId="70086134" w14:textId="1BECFCA1" w:rsidR="005D0822" w:rsidRPr="00626D93" w:rsidRDefault="00BF68AE">
      <w:pPr>
        <w:rPr>
          <w:lang w:val="it-IT"/>
        </w:rPr>
      </w:pPr>
      <w:r w:rsidRPr="00626D93">
        <w:rPr>
          <w:lang w:val="it-IT"/>
        </w:rPr>
        <w:t xml:space="preserve">Questa innovativa cerniera per </w:t>
      </w:r>
      <w:r w:rsidR="00C83312">
        <w:rPr>
          <w:lang w:val="it-IT"/>
        </w:rPr>
        <w:t>portoncini</w:t>
      </w:r>
      <w:r w:rsidRPr="00626D93">
        <w:rPr>
          <w:lang w:val="it-IT"/>
        </w:rPr>
        <w:t xml:space="preserve"> in alluminio </w:t>
      </w:r>
      <w:r w:rsidR="00C83312">
        <w:rPr>
          <w:lang w:val="it-IT"/>
        </w:rPr>
        <w:t>abbina un’estetica moderna</w:t>
      </w:r>
      <w:r w:rsidRPr="00626D93">
        <w:rPr>
          <w:lang w:val="it-IT"/>
        </w:rPr>
        <w:t xml:space="preserve"> nel colore nero di tendenza </w:t>
      </w:r>
      <w:r w:rsidR="00C83312">
        <w:rPr>
          <w:lang w:val="it-IT"/>
        </w:rPr>
        <w:t>a</w:t>
      </w:r>
      <w:r w:rsidRPr="00626D93">
        <w:rPr>
          <w:lang w:val="it-IT"/>
        </w:rPr>
        <w:t xml:space="preserve"> ulteriori vantaggi: </w:t>
      </w:r>
      <w:r w:rsidR="006D3528">
        <w:rPr>
          <w:lang w:val="it-IT"/>
        </w:rPr>
        <w:t>l</w:t>
      </w:r>
      <w:r w:rsidRPr="00626D93">
        <w:rPr>
          <w:lang w:val="it-IT"/>
        </w:rPr>
        <w:t>a cerniera</w:t>
      </w:r>
      <w:r w:rsidR="00F56AA9">
        <w:rPr>
          <w:lang w:val="it-IT"/>
        </w:rPr>
        <w:t xml:space="preserve"> per portoncini</w:t>
      </w:r>
      <w:r w:rsidRPr="00626D93">
        <w:rPr>
          <w:lang w:val="it-IT"/>
        </w:rPr>
        <w:t xml:space="preserve"> a scomparsa axxent 750 </w:t>
      </w:r>
      <w:r w:rsidR="00A11703" w:rsidRPr="00626D93">
        <w:rPr>
          <w:lang w:val="it-IT"/>
        </w:rPr>
        <w:t xml:space="preserve">ALU </w:t>
      </w:r>
      <w:r w:rsidRPr="00626D93">
        <w:rPr>
          <w:lang w:val="it-IT"/>
        </w:rPr>
        <w:t xml:space="preserve">di SIEGENIA </w:t>
      </w:r>
      <w:r w:rsidR="006D3528">
        <w:rPr>
          <w:lang w:val="it-IT"/>
        </w:rPr>
        <w:t>aiuta</w:t>
      </w:r>
      <w:r w:rsidRPr="00626D93">
        <w:rPr>
          <w:lang w:val="it-IT"/>
        </w:rPr>
        <w:t xml:space="preserve"> in modo affidabile</w:t>
      </w:r>
      <w:r w:rsidR="006D3528">
        <w:rPr>
          <w:lang w:val="it-IT"/>
        </w:rPr>
        <w:t xml:space="preserve"> a realizzare</w:t>
      </w:r>
      <w:r w:rsidRPr="00626D93">
        <w:rPr>
          <w:lang w:val="it-IT"/>
        </w:rPr>
        <w:t xml:space="preserve"> </w:t>
      </w:r>
      <w:r w:rsidR="00C83312">
        <w:rPr>
          <w:lang w:val="it-IT"/>
        </w:rPr>
        <w:t>ante</w:t>
      </w:r>
      <w:r w:rsidRPr="00626D93">
        <w:rPr>
          <w:lang w:val="it-IT"/>
        </w:rPr>
        <w:t xml:space="preserve"> fino a 180 kg</w:t>
      </w:r>
      <w:r w:rsidR="00C83312">
        <w:rPr>
          <w:lang w:val="it-IT"/>
        </w:rPr>
        <w:t xml:space="preserve"> di peso</w:t>
      </w:r>
      <w:r w:rsidRPr="00626D93">
        <w:rPr>
          <w:lang w:val="it-IT"/>
        </w:rPr>
        <w:t xml:space="preserve"> e una resistenza </w:t>
      </w:r>
      <w:r w:rsidR="00C83312">
        <w:rPr>
          <w:lang w:val="it-IT"/>
        </w:rPr>
        <w:t>antintrusione</w:t>
      </w:r>
      <w:r w:rsidRPr="00626D93">
        <w:rPr>
          <w:lang w:val="it-IT"/>
        </w:rPr>
        <w:t xml:space="preserve"> fino a</w:t>
      </w:r>
      <w:r w:rsidR="00C83312">
        <w:rPr>
          <w:lang w:val="it-IT"/>
        </w:rPr>
        <w:t>lla classe</w:t>
      </w:r>
      <w:r w:rsidRPr="00626D93">
        <w:rPr>
          <w:lang w:val="it-IT"/>
        </w:rPr>
        <w:t xml:space="preserve"> RC 2 senza </w:t>
      </w:r>
      <w:r w:rsidR="00C83312">
        <w:rPr>
          <w:lang w:val="it-IT"/>
        </w:rPr>
        <w:t>particolari</w:t>
      </w:r>
      <w:r w:rsidRPr="00626D93">
        <w:rPr>
          <w:lang w:val="it-IT"/>
        </w:rPr>
        <w:t xml:space="preserve"> aggiuntivi. Oltre </w:t>
      </w:r>
      <w:r w:rsidR="00F56AA9">
        <w:rPr>
          <w:lang w:val="it-IT"/>
        </w:rPr>
        <w:t>all’estetica di pregio</w:t>
      </w:r>
      <w:r w:rsidRPr="00626D93">
        <w:rPr>
          <w:lang w:val="it-IT"/>
        </w:rPr>
        <w:t xml:space="preserve"> della </w:t>
      </w:r>
      <w:r w:rsidR="00F56AA9">
        <w:rPr>
          <w:lang w:val="it-IT"/>
        </w:rPr>
        <w:t>tecnica</w:t>
      </w:r>
      <w:r w:rsidRPr="00626D93">
        <w:rPr>
          <w:lang w:val="it-IT"/>
        </w:rPr>
        <w:t xml:space="preserve"> a scomparsa, gli </w:t>
      </w:r>
      <w:r w:rsidR="005D4467">
        <w:rPr>
          <w:lang w:val="it-IT"/>
        </w:rPr>
        <w:t xml:space="preserve">utilizzatori finali </w:t>
      </w:r>
      <w:r w:rsidRPr="00626D93">
        <w:rPr>
          <w:lang w:val="it-IT"/>
        </w:rPr>
        <w:t xml:space="preserve">apprezzano in particolare la facilità </w:t>
      </w:r>
      <w:r w:rsidR="006551F0">
        <w:rPr>
          <w:lang w:val="it-IT"/>
        </w:rPr>
        <w:t>di rotazione dell’anta</w:t>
      </w:r>
      <w:r w:rsidRPr="00626D93">
        <w:rPr>
          <w:lang w:val="it-IT"/>
        </w:rPr>
        <w:t xml:space="preserve">, anche con pesi elevati. Il motivo è il </w:t>
      </w:r>
      <w:r w:rsidR="00F56AA9">
        <w:rPr>
          <w:lang w:val="it-IT"/>
        </w:rPr>
        <w:t>supporto</w:t>
      </w:r>
      <w:r w:rsidRPr="00626D93">
        <w:rPr>
          <w:lang w:val="it-IT"/>
        </w:rPr>
        <w:t xml:space="preserve"> della cerniera ottimizzato per l'attrito. La nuova cerniera dimostra i suoi punti di forza anche in </w:t>
      </w:r>
      <w:r w:rsidR="00445E50" w:rsidRPr="00626D93">
        <w:rPr>
          <w:lang w:val="it-IT"/>
        </w:rPr>
        <w:t>termini</w:t>
      </w:r>
      <w:r w:rsidRPr="00626D93">
        <w:rPr>
          <w:lang w:val="it-IT"/>
        </w:rPr>
        <w:t xml:space="preserve"> di efficienza di lavorazione: </w:t>
      </w:r>
      <w:r w:rsidR="00F56AA9">
        <w:rPr>
          <w:lang w:val="it-IT"/>
        </w:rPr>
        <w:t>l</w:t>
      </w:r>
      <w:r w:rsidRPr="00626D93">
        <w:rPr>
          <w:lang w:val="it-IT"/>
        </w:rPr>
        <w:t xml:space="preserve">a </w:t>
      </w:r>
      <w:r w:rsidR="00F56AA9">
        <w:rPr>
          <w:lang w:val="it-IT"/>
        </w:rPr>
        <w:t>registrazione</w:t>
      </w:r>
      <w:r w:rsidRPr="00626D93">
        <w:rPr>
          <w:lang w:val="it-IT"/>
        </w:rPr>
        <w:t xml:space="preserve"> è semplice e immediata grazie alla regolazione </w:t>
      </w:r>
      <w:r w:rsidR="00F56AA9">
        <w:rPr>
          <w:lang w:val="it-IT"/>
        </w:rPr>
        <w:t>tridimensionale</w:t>
      </w:r>
      <w:r w:rsidRPr="00626D93">
        <w:rPr>
          <w:lang w:val="it-IT"/>
        </w:rPr>
        <w:t xml:space="preserve"> integrata nel </w:t>
      </w:r>
      <w:r w:rsidR="00FC5371">
        <w:rPr>
          <w:lang w:val="it-IT"/>
        </w:rPr>
        <w:t>particolare</w:t>
      </w:r>
      <w:r w:rsidRPr="00626D93">
        <w:rPr>
          <w:lang w:val="it-IT"/>
        </w:rPr>
        <w:t xml:space="preserve"> dell'anta e consente un'installazione automatizzata anche senza allentare </w:t>
      </w:r>
      <w:r w:rsidR="00FC5371">
        <w:rPr>
          <w:lang w:val="it-IT"/>
        </w:rPr>
        <w:t>le v</w:t>
      </w:r>
      <w:r w:rsidRPr="00626D93">
        <w:rPr>
          <w:lang w:val="it-IT"/>
        </w:rPr>
        <w:t>it</w:t>
      </w:r>
      <w:r w:rsidR="00FC5371">
        <w:rPr>
          <w:lang w:val="it-IT"/>
        </w:rPr>
        <w:t>i</w:t>
      </w:r>
      <w:r w:rsidRPr="00626D93">
        <w:rPr>
          <w:lang w:val="it-IT"/>
        </w:rPr>
        <w:t xml:space="preserve"> portant</w:t>
      </w:r>
      <w:r w:rsidR="00FC5371">
        <w:rPr>
          <w:lang w:val="it-IT"/>
        </w:rPr>
        <w:t>i</w:t>
      </w:r>
      <w:r w:rsidRPr="00626D93">
        <w:rPr>
          <w:lang w:val="it-IT"/>
        </w:rPr>
        <w:t>. A differenza di altre soluzioni, non sono necessari</w:t>
      </w:r>
      <w:r w:rsidR="00FC5371">
        <w:rPr>
          <w:lang w:val="it-IT"/>
        </w:rPr>
        <w:t xml:space="preserve"> particolar</w:t>
      </w:r>
      <w:r w:rsidRPr="00626D93">
        <w:rPr>
          <w:lang w:val="it-IT"/>
        </w:rPr>
        <w:t xml:space="preserve">i aggiuntivi per la regolazione dell'altezza. I processi di produzione automatizzati sono supportati anche dalle viti autofilettanti. L'intuitiva tecnologia "click in" garantisce inoltre una </w:t>
      </w:r>
      <w:r w:rsidR="006D3528">
        <w:rPr>
          <w:lang w:val="it-IT"/>
        </w:rPr>
        <w:t>movimentazione</w:t>
      </w:r>
      <w:r w:rsidRPr="00626D93">
        <w:rPr>
          <w:lang w:val="it-IT"/>
        </w:rPr>
        <w:t xml:space="preserve"> sicura. La nuova cerniera per porte axxent 750 </w:t>
      </w:r>
      <w:r w:rsidR="00A11703" w:rsidRPr="00626D93">
        <w:rPr>
          <w:lang w:val="it-IT"/>
        </w:rPr>
        <w:t xml:space="preserve">ALU </w:t>
      </w:r>
      <w:r w:rsidRPr="00626D93">
        <w:rPr>
          <w:lang w:val="it-IT"/>
        </w:rPr>
        <w:t>è adatta a un'ampia gamma di profili in alluminio e sarà disponibile in nero (RAL 9005) e alluminio (RAL 9006).</w:t>
      </w:r>
    </w:p>
    <w:p w14:paraId="0C8608FF" w14:textId="0981C208" w:rsidR="005D0822" w:rsidRPr="00626D93" w:rsidRDefault="00CF013D">
      <w:pPr>
        <w:pStyle w:val="Titolo4"/>
        <w:rPr>
          <w:lang w:val="it-IT"/>
        </w:rPr>
      </w:pPr>
      <w:r>
        <w:rPr>
          <w:lang w:val="it-IT"/>
        </w:rPr>
        <w:t>Il progetto</w:t>
      </w:r>
      <w:r w:rsidR="00BF68AE" w:rsidRPr="00626D93">
        <w:rPr>
          <w:lang w:val="it-IT"/>
        </w:rPr>
        <w:t xml:space="preserve"> di </w:t>
      </w:r>
      <w:r w:rsidR="006D3528">
        <w:rPr>
          <w:lang w:val="it-IT"/>
        </w:rPr>
        <w:t>maniglia con sensore</w:t>
      </w:r>
      <w:r w:rsidR="00BF68AE" w:rsidRPr="00626D93">
        <w:rPr>
          <w:lang w:val="it-IT"/>
        </w:rPr>
        <w:t xml:space="preserve">: per </w:t>
      </w:r>
      <w:r>
        <w:rPr>
          <w:lang w:val="it-IT"/>
        </w:rPr>
        <w:t>i portoncini</w:t>
      </w:r>
      <w:r w:rsidR="00BF68AE" w:rsidRPr="00626D93">
        <w:rPr>
          <w:lang w:val="it-IT"/>
        </w:rPr>
        <w:t xml:space="preserve"> del futuro</w:t>
      </w:r>
    </w:p>
    <w:p w14:paraId="0D13D0EB" w14:textId="11DDED4D" w:rsidR="005D0822" w:rsidRPr="00626D93" w:rsidRDefault="00BF68AE">
      <w:pPr>
        <w:rPr>
          <w:lang w:val="it-IT"/>
        </w:rPr>
      </w:pPr>
      <w:r w:rsidRPr="00626D93">
        <w:rPr>
          <w:lang w:val="it-IT"/>
        </w:rPr>
        <w:t xml:space="preserve">Come vero e proprio fiore all'occhiello </w:t>
      </w:r>
      <w:r w:rsidR="001C2285" w:rsidRPr="00626D93">
        <w:rPr>
          <w:lang w:val="it-IT"/>
        </w:rPr>
        <w:t xml:space="preserve">tra le </w:t>
      </w:r>
      <w:r w:rsidR="00D1150C" w:rsidRPr="00626D93">
        <w:rPr>
          <w:lang w:val="it-IT"/>
        </w:rPr>
        <w:t xml:space="preserve">soluzioni </w:t>
      </w:r>
      <w:r w:rsidRPr="00626D93">
        <w:rPr>
          <w:lang w:val="it-IT"/>
        </w:rPr>
        <w:t xml:space="preserve">per i </w:t>
      </w:r>
      <w:r w:rsidR="001C2285" w:rsidRPr="00626D93">
        <w:rPr>
          <w:lang w:val="it-IT"/>
        </w:rPr>
        <w:t>sistemi</w:t>
      </w:r>
      <w:r w:rsidRPr="00626D93">
        <w:rPr>
          <w:lang w:val="it-IT"/>
        </w:rPr>
        <w:t xml:space="preserve"> </w:t>
      </w:r>
      <w:r w:rsidR="006D3528">
        <w:rPr>
          <w:lang w:val="it-IT"/>
        </w:rPr>
        <w:t>per</w:t>
      </w:r>
      <w:r w:rsidRPr="00626D93">
        <w:rPr>
          <w:lang w:val="it-IT"/>
        </w:rPr>
        <w:t xml:space="preserve"> porte, SIEGENIA presenta un innovativo </w:t>
      </w:r>
      <w:r w:rsidR="00321131">
        <w:rPr>
          <w:lang w:val="it-IT"/>
        </w:rPr>
        <w:t>progetto</w:t>
      </w:r>
      <w:r w:rsidRPr="00626D93">
        <w:rPr>
          <w:lang w:val="it-IT"/>
        </w:rPr>
        <w:t xml:space="preserve"> di </w:t>
      </w:r>
      <w:r w:rsidR="006D3528">
        <w:rPr>
          <w:lang w:val="it-IT"/>
        </w:rPr>
        <w:t>utilizzo</w:t>
      </w:r>
      <w:r w:rsidRPr="00626D93">
        <w:rPr>
          <w:lang w:val="it-IT"/>
        </w:rPr>
        <w:t xml:space="preserve"> per </w:t>
      </w:r>
      <w:r w:rsidR="00321131">
        <w:rPr>
          <w:lang w:val="it-IT"/>
        </w:rPr>
        <w:t>i portoncini</w:t>
      </w:r>
      <w:r w:rsidRPr="00626D93">
        <w:rPr>
          <w:lang w:val="it-IT"/>
        </w:rPr>
        <w:t xml:space="preserve"> del futuro, finora unico in questa forma. La maniglia multifunzion</w:t>
      </w:r>
      <w:r w:rsidR="00321131">
        <w:rPr>
          <w:lang w:val="it-IT"/>
        </w:rPr>
        <w:t>e</w:t>
      </w:r>
      <w:r w:rsidRPr="00626D93">
        <w:rPr>
          <w:lang w:val="it-IT"/>
        </w:rPr>
        <w:t xml:space="preserve">, che sarà presentata come </w:t>
      </w:r>
      <w:r w:rsidR="00321131">
        <w:rPr>
          <w:lang w:val="it-IT"/>
        </w:rPr>
        <w:t>progetto</w:t>
      </w:r>
      <w:r w:rsidRPr="00626D93">
        <w:rPr>
          <w:lang w:val="it-IT"/>
        </w:rPr>
        <w:t xml:space="preserve"> a</w:t>
      </w:r>
      <w:r w:rsidR="00321131">
        <w:rPr>
          <w:lang w:val="it-IT"/>
        </w:rPr>
        <w:t>l</w:t>
      </w:r>
      <w:r w:rsidRPr="00626D93">
        <w:rPr>
          <w:lang w:val="it-IT"/>
        </w:rPr>
        <w:t xml:space="preserve"> FENSTERBAU, rende l'apertura delle porte all'interno dell'edificio più intuitiva, comoda e veloce che mai. Già dal punto di vista estetico è estremamente </w:t>
      </w:r>
      <w:r w:rsidR="00321131">
        <w:rPr>
          <w:lang w:val="it-IT"/>
        </w:rPr>
        <w:t>prestigiosa</w:t>
      </w:r>
      <w:r w:rsidRPr="00626D93">
        <w:rPr>
          <w:lang w:val="it-IT"/>
        </w:rPr>
        <w:t xml:space="preserve">, in quanto la maniglia e il cilindro sono sostituiti da </w:t>
      </w:r>
      <w:r w:rsidRPr="00626D93">
        <w:rPr>
          <w:lang w:val="it-IT"/>
        </w:rPr>
        <w:lastRenderedPageBreak/>
        <w:t>un</w:t>
      </w:r>
      <w:r w:rsidR="00321131">
        <w:rPr>
          <w:lang w:val="it-IT"/>
        </w:rPr>
        <w:t>’</w:t>
      </w:r>
      <w:r w:rsidRPr="00626D93">
        <w:rPr>
          <w:lang w:val="it-IT"/>
        </w:rPr>
        <w:t xml:space="preserve">elegante </w:t>
      </w:r>
      <w:r w:rsidR="00321131">
        <w:rPr>
          <w:lang w:val="it-IT"/>
        </w:rPr>
        <w:t>conchiglia</w:t>
      </w:r>
      <w:r w:rsidRPr="00626D93">
        <w:rPr>
          <w:lang w:val="it-IT"/>
        </w:rPr>
        <w:t xml:space="preserve">. Questo non solo facilita l'apertura e la chiusura della porta, ma supporta anche l'attivazione di funzioni </w:t>
      </w:r>
      <w:r w:rsidR="00321131">
        <w:rPr>
          <w:lang w:val="it-IT"/>
        </w:rPr>
        <w:t>supplementari</w:t>
      </w:r>
      <w:r w:rsidRPr="00626D93">
        <w:rPr>
          <w:lang w:val="it-IT"/>
        </w:rPr>
        <w:t xml:space="preserve"> intelligenti come lo sblocco diurno o le sicurezz</w:t>
      </w:r>
      <w:r w:rsidR="00321131">
        <w:rPr>
          <w:lang w:val="it-IT"/>
        </w:rPr>
        <w:t>e</w:t>
      </w:r>
      <w:r w:rsidRPr="00626D93">
        <w:rPr>
          <w:lang w:val="it-IT"/>
        </w:rPr>
        <w:t xml:space="preserve"> per bambini. Anche il sistema intelligente di sensori di prossimità, che prepara la porta all'apertura, è di </w:t>
      </w:r>
      <w:r w:rsidR="004C2077">
        <w:rPr>
          <w:lang w:val="it-IT"/>
        </w:rPr>
        <w:t>elevata</w:t>
      </w:r>
      <w:r w:rsidRPr="00626D93">
        <w:rPr>
          <w:lang w:val="it-IT"/>
        </w:rPr>
        <w:t xml:space="preserve"> qualità. Lo sblocco anticipato evita fastidiosi tempi di attesa: la porta può essere aperta in meno di un secondo. Adatta per il blocco e lo sblocco tramite </w:t>
      </w:r>
      <w:r w:rsidR="00321131">
        <w:rPr>
          <w:lang w:val="it-IT"/>
        </w:rPr>
        <w:t>G</w:t>
      </w:r>
      <w:r w:rsidRPr="00626D93">
        <w:rPr>
          <w:lang w:val="it-IT"/>
        </w:rPr>
        <w:t xml:space="preserve">ENIUS </w:t>
      </w:r>
      <w:r w:rsidR="00321131">
        <w:rPr>
          <w:lang w:val="it-IT"/>
        </w:rPr>
        <w:t xml:space="preserve">di KFV </w:t>
      </w:r>
      <w:r w:rsidRPr="00626D93">
        <w:rPr>
          <w:lang w:val="it-IT"/>
        </w:rPr>
        <w:t xml:space="preserve">o </w:t>
      </w:r>
      <w:r w:rsidR="00321131">
        <w:rPr>
          <w:lang w:val="it-IT"/>
        </w:rPr>
        <w:t xml:space="preserve">la </w:t>
      </w:r>
      <w:r w:rsidR="006D3528">
        <w:rPr>
          <w:lang w:val="it-IT"/>
        </w:rPr>
        <w:t>motorizzazione per serr</w:t>
      </w:r>
      <w:r w:rsidR="00321131">
        <w:rPr>
          <w:lang w:val="it-IT"/>
        </w:rPr>
        <w:t>atura multipunto</w:t>
      </w:r>
      <w:r w:rsidRPr="00626D93">
        <w:rPr>
          <w:lang w:val="it-IT"/>
        </w:rPr>
        <w:t xml:space="preserve">, l'innovativa </w:t>
      </w:r>
      <w:r w:rsidR="006D3528">
        <w:rPr>
          <w:lang w:val="it-IT"/>
        </w:rPr>
        <w:t>maniglia con sensore</w:t>
      </w:r>
      <w:r w:rsidRPr="00626D93">
        <w:rPr>
          <w:lang w:val="it-IT"/>
        </w:rPr>
        <w:t xml:space="preserve"> può anche essere </w:t>
      </w:r>
      <w:r w:rsidR="00321131">
        <w:rPr>
          <w:lang w:val="it-IT"/>
        </w:rPr>
        <w:t>abbinata al</w:t>
      </w:r>
      <w:r w:rsidRPr="00626D93">
        <w:rPr>
          <w:lang w:val="it-IT"/>
        </w:rPr>
        <w:t xml:space="preserve">l'apertura motorizzata per </w:t>
      </w:r>
      <w:r w:rsidR="00321131">
        <w:rPr>
          <w:lang w:val="it-IT"/>
        </w:rPr>
        <w:t>il massimo comfort di utilizzo</w:t>
      </w:r>
      <w:r w:rsidRPr="00626D93">
        <w:rPr>
          <w:lang w:val="it-IT"/>
        </w:rPr>
        <w:t xml:space="preserve">. </w:t>
      </w:r>
      <w:r w:rsidR="004C2077">
        <w:rPr>
          <w:lang w:val="it-IT"/>
        </w:rPr>
        <w:t>Dovrebbe</w:t>
      </w:r>
      <w:r w:rsidRPr="00626D93">
        <w:rPr>
          <w:lang w:val="it-IT"/>
        </w:rPr>
        <w:t xml:space="preserve"> essere disponibile per i primi clienti pilota entro la fine dell'anno.</w:t>
      </w:r>
    </w:p>
    <w:bookmarkEnd w:id="0"/>
    <w:p w14:paraId="4C427647" w14:textId="77777777" w:rsidR="00D75368" w:rsidRPr="00626D93" w:rsidRDefault="00D75368" w:rsidP="009F01AC">
      <w:pPr>
        <w:rPr>
          <w:lang w:val="it-IT"/>
        </w:rPr>
      </w:pPr>
    </w:p>
    <w:p w14:paraId="2CC05065" w14:textId="77777777" w:rsidR="00A24CB4" w:rsidRPr="00626D93" w:rsidRDefault="00A24CB4" w:rsidP="008852CD">
      <w:pPr>
        <w:rPr>
          <w:rFonts w:cs="Arial"/>
          <w:szCs w:val="20"/>
          <w:lang w:val="it-IT"/>
        </w:rPr>
      </w:pPr>
    </w:p>
    <w:p w14:paraId="68D8FAEC" w14:textId="77777777" w:rsidR="00A24CB4" w:rsidRPr="00626D93" w:rsidRDefault="00A24CB4" w:rsidP="008852CD">
      <w:pPr>
        <w:rPr>
          <w:rFonts w:cs="Arial"/>
          <w:szCs w:val="20"/>
          <w:lang w:val="it-IT"/>
        </w:rPr>
      </w:pPr>
    </w:p>
    <w:p w14:paraId="671F0D78" w14:textId="709AE4A7" w:rsidR="005D0822" w:rsidRPr="00626D93" w:rsidRDefault="00BF68AE">
      <w:pPr>
        <w:pStyle w:val="Titolo2"/>
        <w:rPr>
          <w:lang w:val="it-IT"/>
        </w:rPr>
      </w:pPr>
      <w:bookmarkStart w:id="1" w:name="_Hlk152845970"/>
      <w:r w:rsidRPr="00626D93">
        <w:rPr>
          <w:lang w:val="it-IT"/>
        </w:rPr>
        <w:t>TITAN</w:t>
      </w:r>
    </w:p>
    <w:bookmarkEnd w:id="1"/>
    <w:p w14:paraId="2D54975A" w14:textId="397DC6AD" w:rsidR="005D0822" w:rsidRPr="00626D93" w:rsidRDefault="00B12015">
      <w:pPr>
        <w:rPr>
          <w:lang w:val="it-IT"/>
        </w:rPr>
      </w:pPr>
      <w:r>
        <w:rPr>
          <w:lang w:val="it-IT"/>
        </w:rPr>
        <w:t>S</w:t>
      </w:r>
      <w:r w:rsidRPr="00626D93">
        <w:rPr>
          <w:lang w:val="it-IT"/>
        </w:rPr>
        <w:t xml:space="preserve">icurezza e </w:t>
      </w:r>
      <w:r>
        <w:rPr>
          <w:lang w:val="it-IT"/>
        </w:rPr>
        <w:t>comfort</w:t>
      </w:r>
      <w:r w:rsidRPr="00626D93">
        <w:rPr>
          <w:lang w:val="it-IT"/>
        </w:rPr>
        <w:t xml:space="preserve"> </w:t>
      </w:r>
      <w:r>
        <w:rPr>
          <w:lang w:val="it-IT"/>
        </w:rPr>
        <w:t>sono i due argomenti del co</w:t>
      </w:r>
      <w:r w:rsidR="004C2077">
        <w:rPr>
          <w:lang w:val="it-IT"/>
        </w:rPr>
        <w:t>m</w:t>
      </w:r>
      <w:r>
        <w:rPr>
          <w:lang w:val="it-IT"/>
        </w:rPr>
        <w:t>fort ambientale al centro delle</w:t>
      </w:r>
      <w:r w:rsidR="00BF68AE" w:rsidRPr="00626D93">
        <w:rPr>
          <w:lang w:val="it-IT"/>
        </w:rPr>
        <w:t xml:space="preserve"> soluzioni SIEGENIA per i sistemi </w:t>
      </w:r>
      <w:r>
        <w:rPr>
          <w:lang w:val="it-IT"/>
        </w:rPr>
        <w:t>per</w:t>
      </w:r>
      <w:r w:rsidR="00BF68AE" w:rsidRPr="00626D93">
        <w:rPr>
          <w:lang w:val="it-IT"/>
        </w:rPr>
        <w:t xml:space="preserve"> finestre </w:t>
      </w:r>
      <w:r>
        <w:rPr>
          <w:lang w:val="it-IT"/>
        </w:rPr>
        <w:t>presentati al</w:t>
      </w:r>
      <w:r w:rsidR="00BF68AE" w:rsidRPr="00626D93">
        <w:rPr>
          <w:lang w:val="it-IT"/>
        </w:rPr>
        <w:t xml:space="preserve"> FENSTERBAU.</w:t>
      </w:r>
      <w:r w:rsidR="005F1FA0" w:rsidRPr="00626D93">
        <w:rPr>
          <w:lang w:val="it-IT"/>
        </w:rPr>
        <w:t xml:space="preserve"> SIEGENIA presenterà </w:t>
      </w:r>
      <w:r w:rsidRPr="00626D93">
        <w:rPr>
          <w:lang w:val="it-IT"/>
        </w:rPr>
        <w:t xml:space="preserve">come innovazione </w:t>
      </w:r>
      <w:r w:rsidR="005F1FA0" w:rsidRPr="00626D93">
        <w:rPr>
          <w:lang w:val="it-IT"/>
        </w:rPr>
        <w:t xml:space="preserve">il limitatore di apertura a 90° TITAN, che soddisfa le esigenti direttive DOEB. </w:t>
      </w:r>
      <w:r>
        <w:rPr>
          <w:lang w:val="it-IT"/>
        </w:rPr>
        <w:t>La prova</w:t>
      </w:r>
      <w:r w:rsidR="005F1FA0" w:rsidRPr="00626D93">
        <w:rPr>
          <w:lang w:val="it-IT"/>
        </w:rPr>
        <w:t xml:space="preserve"> offre a </w:t>
      </w:r>
      <w:r w:rsidR="007E5E1C">
        <w:rPr>
          <w:lang w:val="it-IT"/>
        </w:rPr>
        <w:t>serramentisti</w:t>
      </w:r>
      <w:r w:rsidR="005F1FA0" w:rsidRPr="00626D93">
        <w:rPr>
          <w:lang w:val="it-IT"/>
        </w:rPr>
        <w:t xml:space="preserve"> e </w:t>
      </w:r>
      <w:r w:rsidR="005D4467">
        <w:rPr>
          <w:lang w:val="it-IT"/>
        </w:rPr>
        <w:t xml:space="preserve">utilizzatori finali </w:t>
      </w:r>
      <w:r w:rsidR="005F1FA0" w:rsidRPr="00626D93">
        <w:rPr>
          <w:lang w:val="it-IT"/>
        </w:rPr>
        <w:t xml:space="preserve">la garanzia di una soluzione affidabile e duratura, che convince anche per </w:t>
      </w:r>
      <w:r>
        <w:rPr>
          <w:lang w:val="it-IT"/>
        </w:rPr>
        <w:t>l’uso confortevole</w:t>
      </w:r>
      <w:r w:rsidR="005F1FA0" w:rsidRPr="00626D93">
        <w:rPr>
          <w:lang w:val="it-IT"/>
        </w:rPr>
        <w:t xml:space="preserve">. I visitatori potranno inoltre sperimentare per la prima volta le qualità del limitatore di apertura comfort e </w:t>
      </w:r>
      <w:r>
        <w:rPr>
          <w:lang w:val="it-IT"/>
        </w:rPr>
        <w:t xml:space="preserve">di </w:t>
      </w:r>
      <w:r w:rsidR="005F1FA0" w:rsidRPr="00626D93">
        <w:rPr>
          <w:lang w:val="it-IT"/>
        </w:rPr>
        <w:t xml:space="preserve">sicurezza e una nuova versione </w:t>
      </w:r>
      <w:r>
        <w:rPr>
          <w:lang w:val="it-IT"/>
        </w:rPr>
        <w:t>della</w:t>
      </w:r>
      <w:r w:rsidR="005F1FA0" w:rsidRPr="00626D93">
        <w:rPr>
          <w:lang w:val="it-IT"/>
        </w:rPr>
        <w:t xml:space="preserve"> cerniera TITAN heavy duty per </w:t>
      </w:r>
      <w:r>
        <w:rPr>
          <w:lang w:val="it-IT"/>
        </w:rPr>
        <w:t xml:space="preserve">serramenti </w:t>
      </w:r>
      <w:r w:rsidR="005F1FA0" w:rsidRPr="00626D93">
        <w:rPr>
          <w:lang w:val="it-IT"/>
        </w:rPr>
        <w:t xml:space="preserve">da pavimento a soffitto con </w:t>
      </w:r>
      <w:r>
        <w:rPr>
          <w:lang w:val="it-IT"/>
        </w:rPr>
        <w:t>ante dal peso</w:t>
      </w:r>
      <w:r w:rsidR="005F1FA0" w:rsidRPr="00626D93">
        <w:rPr>
          <w:lang w:val="it-IT"/>
        </w:rPr>
        <w:t xml:space="preserve"> particolarmente elevato.</w:t>
      </w:r>
    </w:p>
    <w:p w14:paraId="213F1A9C" w14:textId="231474DD" w:rsidR="005D0822" w:rsidRPr="00626D93" w:rsidRDefault="00BF68AE">
      <w:pPr>
        <w:pStyle w:val="Titolo4"/>
        <w:rPr>
          <w:lang w:val="it-IT"/>
        </w:rPr>
      </w:pPr>
      <w:r w:rsidRPr="00626D93">
        <w:rPr>
          <w:lang w:val="it-IT"/>
        </w:rPr>
        <w:t>Limitatore di apertura TITAN a 90°</w:t>
      </w:r>
      <w:r w:rsidR="00B12015">
        <w:rPr>
          <w:lang w:val="it-IT"/>
        </w:rPr>
        <w:t>, per un uso confortevole</w:t>
      </w:r>
      <w:r w:rsidRPr="00626D93">
        <w:rPr>
          <w:lang w:val="it-IT"/>
        </w:rPr>
        <w:t xml:space="preserve"> e </w:t>
      </w:r>
      <w:r w:rsidR="00B12015">
        <w:rPr>
          <w:lang w:val="it-IT"/>
        </w:rPr>
        <w:t>la durata nel tempo</w:t>
      </w:r>
    </w:p>
    <w:p w14:paraId="0CEC8E05" w14:textId="54D25E15" w:rsidR="005D0822" w:rsidRPr="00626D93" w:rsidRDefault="00BF68AE">
      <w:pPr>
        <w:rPr>
          <w:szCs w:val="20"/>
          <w:lang w:val="it-IT"/>
        </w:rPr>
      </w:pPr>
      <w:r w:rsidRPr="00626D93">
        <w:rPr>
          <w:lang w:val="it-IT"/>
        </w:rPr>
        <w:t xml:space="preserve">Questo nuovo limitatore di apertura protegge l'anta e </w:t>
      </w:r>
      <w:r w:rsidR="00DC1D8B">
        <w:rPr>
          <w:lang w:val="it-IT"/>
        </w:rPr>
        <w:t>la</w:t>
      </w:r>
      <w:r w:rsidRPr="00626D93">
        <w:rPr>
          <w:lang w:val="it-IT"/>
        </w:rPr>
        <w:t xml:space="preserve"> cerniera da usi impropri e danni: </w:t>
      </w:r>
      <w:r w:rsidR="00DC1D8B">
        <w:rPr>
          <w:lang w:val="it-IT"/>
        </w:rPr>
        <w:t>i</w:t>
      </w:r>
      <w:r w:rsidRPr="00626D93">
        <w:rPr>
          <w:lang w:val="it-IT"/>
        </w:rPr>
        <w:t xml:space="preserve">l limitatore di apertura TITAN 90° limita l'ampiezza di apertura a 90° durante l'apertura </w:t>
      </w:r>
      <w:r w:rsidR="00DC1D8B">
        <w:rPr>
          <w:lang w:val="it-IT"/>
        </w:rPr>
        <w:t>semplice</w:t>
      </w:r>
      <w:r w:rsidRPr="00626D93">
        <w:rPr>
          <w:lang w:val="it-IT"/>
        </w:rPr>
        <w:t xml:space="preserve"> e </w:t>
      </w:r>
      <w:r w:rsidRPr="00626D93">
        <w:rPr>
          <w:szCs w:val="20"/>
          <w:lang w:val="it-IT"/>
        </w:rPr>
        <w:t xml:space="preserve">protegge l'anta dall'impatto con </w:t>
      </w:r>
      <w:r w:rsidR="004C2077">
        <w:rPr>
          <w:szCs w:val="20"/>
          <w:lang w:val="it-IT"/>
        </w:rPr>
        <w:t>la spalletta</w:t>
      </w:r>
      <w:r w:rsidRPr="00626D93">
        <w:rPr>
          <w:szCs w:val="20"/>
          <w:lang w:val="it-IT"/>
        </w:rPr>
        <w:t xml:space="preserve"> o con </w:t>
      </w:r>
      <w:r w:rsidR="00DC1D8B">
        <w:rPr>
          <w:szCs w:val="20"/>
          <w:lang w:val="it-IT"/>
        </w:rPr>
        <w:t>i mobili</w:t>
      </w:r>
      <w:r w:rsidRPr="00626D93">
        <w:rPr>
          <w:szCs w:val="20"/>
          <w:lang w:val="it-IT"/>
        </w:rPr>
        <w:t xml:space="preserve">. </w:t>
      </w:r>
      <w:r w:rsidR="0052255D">
        <w:rPr>
          <w:szCs w:val="20"/>
          <w:lang w:val="it-IT"/>
        </w:rPr>
        <w:t>Una caratteristica davvero unica</w:t>
      </w:r>
      <w:r w:rsidRPr="00626D93">
        <w:rPr>
          <w:szCs w:val="20"/>
          <w:lang w:val="it-IT"/>
        </w:rPr>
        <w:t xml:space="preserve"> è il successo </w:t>
      </w:r>
      <w:r w:rsidR="00DC1D8B">
        <w:rPr>
          <w:szCs w:val="20"/>
          <w:lang w:val="it-IT"/>
        </w:rPr>
        <w:t>della prova</w:t>
      </w:r>
      <w:r w:rsidRPr="00626D93">
        <w:rPr>
          <w:szCs w:val="20"/>
          <w:lang w:val="it-IT"/>
        </w:rPr>
        <w:t xml:space="preserve"> della nuova soluzione secondo le linee guida DOEB, che sottopone la durata delle cerniere e dell'intero sistema a u</w:t>
      </w:r>
      <w:r w:rsidR="00DC1D8B">
        <w:rPr>
          <w:szCs w:val="20"/>
          <w:lang w:val="it-IT"/>
        </w:rPr>
        <w:t>na prova</w:t>
      </w:r>
      <w:r w:rsidRPr="00626D93">
        <w:rPr>
          <w:szCs w:val="20"/>
          <w:lang w:val="it-IT"/>
        </w:rPr>
        <w:t xml:space="preserve"> di carico particolarmente sever</w:t>
      </w:r>
      <w:r w:rsidR="00DC1D8B">
        <w:rPr>
          <w:szCs w:val="20"/>
          <w:lang w:val="it-IT"/>
        </w:rPr>
        <w:t>a</w:t>
      </w:r>
      <w:r w:rsidRPr="00626D93">
        <w:rPr>
          <w:szCs w:val="20"/>
          <w:lang w:val="it-IT"/>
        </w:rPr>
        <w:t xml:space="preserve">. Facile da </w:t>
      </w:r>
      <w:r w:rsidR="00DC1D8B">
        <w:rPr>
          <w:szCs w:val="20"/>
          <w:lang w:val="it-IT"/>
        </w:rPr>
        <w:t>montare</w:t>
      </w:r>
      <w:r w:rsidRPr="00626D93">
        <w:rPr>
          <w:szCs w:val="20"/>
          <w:lang w:val="it-IT"/>
        </w:rPr>
        <w:t xml:space="preserve"> e completamente </w:t>
      </w:r>
      <w:r w:rsidR="00DC1D8B">
        <w:rPr>
          <w:szCs w:val="20"/>
          <w:lang w:val="it-IT"/>
        </w:rPr>
        <w:t>priva</w:t>
      </w:r>
      <w:r w:rsidR="0052255D">
        <w:rPr>
          <w:szCs w:val="20"/>
          <w:lang w:val="it-IT"/>
        </w:rPr>
        <w:t xml:space="preserve"> </w:t>
      </w:r>
      <w:r w:rsidR="00DC1D8B">
        <w:rPr>
          <w:szCs w:val="20"/>
          <w:lang w:val="it-IT"/>
        </w:rPr>
        <w:t>di</w:t>
      </w:r>
      <w:r w:rsidRPr="00626D93">
        <w:rPr>
          <w:szCs w:val="20"/>
          <w:lang w:val="it-IT"/>
        </w:rPr>
        <w:t xml:space="preserve"> manutenzione, la nuova soluzione comfort per finestre ad </w:t>
      </w:r>
      <w:r w:rsidR="00DC1D8B">
        <w:rPr>
          <w:szCs w:val="20"/>
          <w:lang w:val="it-IT"/>
        </w:rPr>
        <w:t>apertura semplice</w:t>
      </w:r>
      <w:r w:rsidRPr="00626D93">
        <w:rPr>
          <w:szCs w:val="20"/>
          <w:lang w:val="it-IT"/>
        </w:rPr>
        <w:t xml:space="preserve"> e ad anta-ribalta assicura </w:t>
      </w:r>
      <w:r w:rsidR="0052255D">
        <w:rPr>
          <w:szCs w:val="20"/>
          <w:lang w:val="it-IT"/>
        </w:rPr>
        <w:t>l’ammortizzazione dell’anta</w:t>
      </w:r>
      <w:r w:rsidRPr="00626D93">
        <w:rPr>
          <w:szCs w:val="20"/>
          <w:lang w:val="it-IT"/>
        </w:rPr>
        <w:t xml:space="preserve"> prima di raggiungere la posizione di 90° e </w:t>
      </w:r>
      <w:r w:rsidR="0052255D">
        <w:rPr>
          <w:szCs w:val="20"/>
          <w:lang w:val="it-IT"/>
        </w:rPr>
        <w:t>e la movimentazione fluida e confortevole</w:t>
      </w:r>
      <w:r w:rsidRPr="00626D93">
        <w:rPr>
          <w:szCs w:val="20"/>
          <w:lang w:val="it-IT"/>
        </w:rPr>
        <w:t xml:space="preserve"> fino alla posizione finale. Questo </w:t>
      </w:r>
      <w:r w:rsidRPr="00626D93">
        <w:rPr>
          <w:lang w:val="it-IT"/>
        </w:rPr>
        <w:t xml:space="preserve">garantisce la massima durata e facilità d'uso. </w:t>
      </w:r>
      <w:r w:rsidRPr="00626D93">
        <w:rPr>
          <w:szCs w:val="20"/>
          <w:lang w:val="it-IT"/>
        </w:rPr>
        <w:t xml:space="preserve">La posizione finale bloccata impedisce inoltre la chiusura involontaria dell'anta durante </w:t>
      </w:r>
      <w:r w:rsidR="00DC1D8B">
        <w:rPr>
          <w:szCs w:val="20"/>
          <w:lang w:val="it-IT"/>
        </w:rPr>
        <w:t>il ricambio d’aria</w:t>
      </w:r>
      <w:r w:rsidRPr="00626D93">
        <w:rPr>
          <w:szCs w:val="20"/>
          <w:lang w:val="it-IT"/>
        </w:rPr>
        <w:t xml:space="preserve">. Il nuovo limitatore di apertura a 90° è adatto </w:t>
      </w:r>
      <w:r w:rsidR="0052255D">
        <w:rPr>
          <w:szCs w:val="20"/>
          <w:lang w:val="it-IT"/>
        </w:rPr>
        <w:t>all’impiego</w:t>
      </w:r>
      <w:r w:rsidR="00DC1D8B">
        <w:rPr>
          <w:szCs w:val="20"/>
          <w:lang w:val="it-IT"/>
        </w:rPr>
        <w:t xml:space="preserve"> con le cerniere a vista e a scomparsa</w:t>
      </w:r>
      <w:r w:rsidRPr="00626D93">
        <w:rPr>
          <w:szCs w:val="20"/>
          <w:lang w:val="it-IT"/>
        </w:rPr>
        <w:t xml:space="preserve">, in tutti i materiali dei profili, con </w:t>
      </w:r>
      <w:r w:rsidR="0052255D">
        <w:rPr>
          <w:szCs w:val="20"/>
          <w:lang w:val="it-IT"/>
        </w:rPr>
        <w:t>una</w:t>
      </w:r>
      <w:r w:rsidR="004C2077">
        <w:rPr>
          <w:szCs w:val="20"/>
          <w:lang w:val="it-IT"/>
        </w:rPr>
        <w:t xml:space="preserve"> </w:t>
      </w:r>
      <w:r w:rsidRPr="00626D93">
        <w:rPr>
          <w:szCs w:val="20"/>
          <w:lang w:val="it-IT"/>
        </w:rPr>
        <w:lastRenderedPageBreak/>
        <w:t xml:space="preserve">resistenza </w:t>
      </w:r>
      <w:r w:rsidR="00DC1D8B">
        <w:rPr>
          <w:szCs w:val="20"/>
          <w:lang w:val="it-IT"/>
        </w:rPr>
        <w:t>antintrusione</w:t>
      </w:r>
      <w:r w:rsidRPr="00626D93">
        <w:rPr>
          <w:szCs w:val="20"/>
          <w:lang w:val="it-IT"/>
        </w:rPr>
        <w:t xml:space="preserve"> fino a</w:t>
      </w:r>
      <w:r w:rsidR="00DC1D8B">
        <w:rPr>
          <w:szCs w:val="20"/>
          <w:lang w:val="it-IT"/>
        </w:rPr>
        <w:t>lla classe</w:t>
      </w:r>
      <w:r w:rsidRPr="00626D93">
        <w:rPr>
          <w:szCs w:val="20"/>
          <w:lang w:val="it-IT"/>
        </w:rPr>
        <w:t xml:space="preserve"> RC 2 e per le soglie. Il lancio graduale sul mercato dei rispettivi sistemi e cernier</w:t>
      </w:r>
      <w:r w:rsidR="00DC1D8B">
        <w:rPr>
          <w:szCs w:val="20"/>
          <w:lang w:val="it-IT"/>
        </w:rPr>
        <w:t>e</w:t>
      </w:r>
      <w:r w:rsidRPr="00626D93">
        <w:rPr>
          <w:szCs w:val="20"/>
          <w:lang w:val="it-IT"/>
        </w:rPr>
        <w:t xml:space="preserve"> avverrà a partire dalla fine dell'estate.</w:t>
      </w:r>
    </w:p>
    <w:p w14:paraId="6A1103E5" w14:textId="40B01F6B" w:rsidR="005D0822" w:rsidRPr="00626D93" w:rsidRDefault="00BF68AE">
      <w:pPr>
        <w:pStyle w:val="Titolo4"/>
        <w:rPr>
          <w:lang w:val="it-IT"/>
        </w:rPr>
      </w:pPr>
      <w:r w:rsidRPr="00626D93">
        <w:rPr>
          <w:lang w:val="it-IT"/>
        </w:rPr>
        <w:t xml:space="preserve">Limitatore di apertura </w:t>
      </w:r>
      <w:r w:rsidR="00DC1D8B">
        <w:rPr>
          <w:lang w:val="it-IT"/>
        </w:rPr>
        <w:t>di s</w:t>
      </w:r>
      <w:r w:rsidRPr="00626D93">
        <w:rPr>
          <w:lang w:val="it-IT"/>
        </w:rPr>
        <w:t xml:space="preserve">icurezza e </w:t>
      </w:r>
      <w:r w:rsidR="00E27E7A">
        <w:rPr>
          <w:lang w:val="it-IT"/>
        </w:rPr>
        <w:t xml:space="preserve">nella versione </w:t>
      </w:r>
      <w:r w:rsidR="00DC1D8B">
        <w:rPr>
          <w:lang w:val="it-IT"/>
        </w:rPr>
        <w:t>comfort</w:t>
      </w:r>
      <w:r w:rsidRPr="00626D93">
        <w:rPr>
          <w:lang w:val="it-IT"/>
        </w:rPr>
        <w:t xml:space="preserve">: </w:t>
      </w:r>
      <w:r w:rsidR="00DC1D8B">
        <w:rPr>
          <w:lang w:val="it-IT"/>
        </w:rPr>
        <w:t>estetica</w:t>
      </w:r>
      <w:r w:rsidRPr="00626D93">
        <w:rPr>
          <w:lang w:val="it-IT"/>
        </w:rPr>
        <w:t xml:space="preserve"> elegante </w:t>
      </w:r>
      <w:r w:rsidR="00DC1D8B">
        <w:rPr>
          <w:lang w:val="it-IT"/>
        </w:rPr>
        <w:t>e ulteriori vantaggi</w:t>
      </w:r>
    </w:p>
    <w:p w14:paraId="29CF5D3B" w14:textId="555BDC89" w:rsidR="005D0822" w:rsidRPr="00626D93" w:rsidRDefault="00BF68AE">
      <w:pPr>
        <w:rPr>
          <w:lang w:val="it-IT"/>
        </w:rPr>
      </w:pPr>
      <w:r w:rsidRPr="00626D93">
        <w:rPr>
          <w:lang w:val="it-IT"/>
        </w:rPr>
        <w:t xml:space="preserve">SIEGENIA ha inoltre ampliato il proprio portafoglio con i limitatori di apertura di sicurezza e </w:t>
      </w:r>
      <w:r w:rsidR="00E27E7A">
        <w:rPr>
          <w:lang w:val="it-IT"/>
        </w:rPr>
        <w:t xml:space="preserve">nella versione </w:t>
      </w:r>
      <w:r w:rsidRPr="00626D93">
        <w:rPr>
          <w:lang w:val="it-IT"/>
        </w:rPr>
        <w:t xml:space="preserve">comfort. </w:t>
      </w:r>
      <w:r w:rsidR="0052255D">
        <w:rPr>
          <w:lang w:val="it-IT"/>
        </w:rPr>
        <w:t>Indicati</w:t>
      </w:r>
      <w:r w:rsidRPr="00626D93">
        <w:rPr>
          <w:lang w:val="it-IT"/>
        </w:rPr>
        <w:t xml:space="preserve"> per ante </w:t>
      </w:r>
      <w:r w:rsidR="00E27E7A">
        <w:rPr>
          <w:lang w:val="it-IT"/>
        </w:rPr>
        <w:t>ad apertura semplice</w:t>
      </w:r>
      <w:r w:rsidRPr="00626D93">
        <w:rPr>
          <w:lang w:val="it-IT"/>
        </w:rPr>
        <w:t xml:space="preserve"> e ad </w:t>
      </w:r>
      <w:r w:rsidR="009F43B9">
        <w:rPr>
          <w:lang w:val="it-IT"/>
        </w:rPr>
        <w:t>anta-ribalta</w:t>
      </w:r>
      <w:r w:rsidRPr="00626D93">
        <w:rPr>
          <w:lang w:val="it-IT"/>
        </w:rPr>
        <w:t xml:space="preserve">, consentono di </w:t>
      </w:r>
      <w:r w:rsidR="0052255D">
        <w:rPr>
          <w:lang w:val="it-IT"/>
        </w:rPr>
        <w:t>realizzare le più diverse</w:t>
      </w:r>
      <w:r w:rsidRPr="00626D93">
        <w:rPr>
          <w:lang w:val="it-IT"/>
        </w:rPr>
        <w:t xml:space="preserve"> di </w:t>
      </w:r>
      <w:r w:rsidR="00E27E7A">
        <w:rPr>
          <w:lang w:val="it-IT"/>
        </w:rPr>
        <w:t>esigenze</w:t>
      </w:r>
      <w:r w:rsidRPr="00626D93">
        <w:rPr>
          <w:lang w:val="it-IT"/>
        </w:rPr>
        <w:t xml:space="preserve"> di comfort ambientale. </w:t>
      </w:r>
      <w:r w:rsidR="00E27E7A">
        <w:rPr>
          <w:lang w:val="it-IT"/>
        </w:rPr>
        <w:t>La struttura ingegnosa</w:t>
      </w:r>
      <w:r w:rsidRPr="00626D93">
        <w:rPr>
          <w:lang w:val="it-IT"/>
        </w:rPr>
        <w:t xml:space="preserve">, che non richiede meccanismi di sblocco aggiuntivi sull'anta della finestra, garantisce un aspetto discreto ed elegante. Con il limitatore di apertura di sicurezza, la versione a prova di bambino conforme alla norma EN 13126-5, i bambini piccoli sono sempre al sicuro. L'ampiezza di apertura in posizione di apertura è inferiore a 89 mm. Se necessario, </w:t>
      </w:r>
      <w:r w:rsidR="00E27E7A">
        <w:rPr>
          <w:lang w:val="it-IT"/>
        </w:rPr>
        <w:t>per</w:t>
      </w:r>
      <w:r w:rsidRPr="00626D93">
        <w:rPr>
          <w:lang w:val="it-IT"/>
        </w:rPr>
        <w:t xml:space="preserve"> esempio per </w:t>
      </w:r>
      <w:r w:rsidR="00E27E7A">
        <w:rPr>
          <w:lang w:val="it-IT"/>
        </w:rPr>
        <w:t>pulire la</w:t>
      </w:r>
      <w:r w:rsidRPr="00626D93">
        <w:rPr>
          <w:lang w:val="it-IT"/>
        </w:rPr>
        <w:t xml:space="preserve"> finestra, il limitatore può essere facilmente sbloccato </w:t>
      </w:r>
      <w:r w:rsidR="00E27E7A">
        <w:rPr>
          <w:lang w:val="it-IT"/>
        </w:rPr>
        <w:t>con</w:t>
      </w:r>
      <w:r w:rsidRPr="00626D93">
        <w:rPr>
          <w:lang w:val="it-IT"/>
        </w:rPr>
        <w:t xml:space="preserve"> la </w:t>
      </w:r>
      <w:r w:rsidR="00E27E7A">
        <w:rPr>
          <w:lang w:val="it-IT"/>
        </w:rPr>
        <w:t>maniglia</w:t>
      </w:r>
      <w:r w:rsidRPr="00626D93">
        <w:rPr>
          <w:lang w:val="it-IT"/>
        </w:rPr>
        <w:t xml:space="preserve">. Una novità, presentata per la prima volta a FENSTERBAU, è </w:t>
      </w:r>
      <w:r w:rsidR="00E27E7A">
        <w:rPr>
          <w:lang w:val="it-IT"/>
        </w:rPr>
        <w:t>il b</w:t>
      </w:r>
      <w:r w:rsidR="00E27E7A" w:rsidRPr="00E27E7A">
        <w:rPr>
          <w:lang w:val="it-IT"/>
        </w:rPr>
        <w:t xml:space="preserve">locco antichiusura </w:t>
      </w:r>
      <w:r w:rsidRPr="00626D93">
        <w:rPr>
          <w:lang w:val="it-IT"/>
        </w:rPr>
        <w:t>che protegge dalle lesioni causate dalle correnti d'aria.</w:t>
      </w:r>
    </w:p>
    <w:p w14:paraId="13386FA3" w14:textId="77777777" w:rsidR="005F1FA0" w:rsidRPr="00626D93" w:rsidRDefault="005F1FA0" w:rsidP="005F1FA0">
      <w:pPr>
        <w:rPr>
          <w:lang w:val="it-IT"/>
        </w:rPr>
      </w:pPr>
    </w:p>
    <w:p w14:paraId="771F7376" w14:textId="3523DB8A" w:rsidR="005D0822" w:rsidRPr="00626D93" w:rsidRDefault="00BF68AE">
      <w:pPr>
        <w:rPr>
          <w:lang w:val="it-IT"/>
        </w:rPr>
      </w:pPr>
      <w:r w:rsidRPr="00626D93">
        <w:rPr>
          <w:lang w:val="it-IT"/>
        </w:rPr>
        <w:t xml:space="preserve">La disattivazione del limitatore di apertura è particolarmente semplice con il limitatore di apertura comfort. È adatto per applicazioni senza particolari requisiti di sicurezza e riduce </w:t>
      </w:r>
      <w:r w:rsidR="0052255D">
        <w:rPr>
          <w:lang w:val="it-IT"/>
        </w:rPr>
        <w:t>anch’esso</w:t>
      </w:r>
      <w:r w:rsidRPr="00626D93">
        <w:rPr>
          <w:lang w:val="it-IT"/>
        </w:rPr>
        <w:t xml:space="preserve"> l'ampiezza di apertura in posizione di </w:t>
      </w:r>
      <w:r w:rsidR="00E27E7A">
        <w:rPr>
          <w:lang w:val="it-IT"/>
        </w:rPr>
        <w:t>apertura semplice</w:t>
      </w:r>
      <w:r w:rsidRPr="00626D93">
        <w:rPr>
          <w:lang w:val="it-IT"/>
        </w:rPr>
        <w:t xml:space="preserve"> a meno di 89 mm. In questa variante, </w:t>
      </w:r>
      <w:r w:rsidR="00E27E7A">
        <w:rPr>
          <w:lang w:val="it-IT"/>
        </w:rPr>
        <w:t xml:space="preserve">lo sgancio </w:t>
      </w:r>
      <w:r w:rsidRPr="00626D93">
        <w:rPr>
          <w:lang w:val="it-IT"/>
        </w:rPr>
        <w:t xml:space="preserve">può essere effettuato con una semplice e comoda </w:t>
      </w:r>
      <w:r w:rsidR="0052255D">
        <w:rPr>
          <w:lang w:val="it-IT"/>
        </w:rPr>
        <w:t>operazione</w:t>
      </w:r>
      <w:r w:rsidRPr="00626D93">
        <w:rPr>
          <w:lang w:val="it-IT"/>
        </w:rPr>
        <w:t>.</w:t>
      </w:r>
    </w:p>
    <w:p w14:paraId="0C9D7F5D" w14:textId="53AAA305" w:rsidR="005D0822" w:rsidRPr="00626D93" w:rsidRDefault="00E27E7A">
      <w:pPr>
        <w:pStyle w:val="Titolo4"/>
        <w:rPr>
          <w:lang w:val="it-IT"/>
        </w:rPr>
      </w:pPr>
      <w:r>
        <w:rPr>
          <w:lang w:val="it-IT"/>
        </w:rPr>
        <w:t>Assenza di barriere grazie alla cerniera</w:t>
      </w:r>
      <w:r w:rsidR="00BF68AE" w:rsidRPr="00626D93">
        <w:rPr>
          <w:lang w:val="it-IT"/>
        </w:rPr>
        <w:t xml:space="preserve"> TITAN</w:t>
      </w:r>
      <w:r>
        <w:rPr>
          <w:lang w:val="it-IT"/>
        </w:rPr>
        <w:t xml:space="preserve"> heavy duty</w:t>
      </w:r>
    </w:p>
    <w:p w14:paraId="112BD241" w14:textId="1E9F131E" w:rsidR="005D0822" w:rsidRPr="00626D93" w:rsidRDefault="00BF68AE">
      <w:pPr>
        <w:rPr>
          <w:lang w:val="it-IT"/>
        </w:rPr>
      </w:pPr>
      <w:r w:rsidRPr="00626D93">
        <w:rPr>
          <w:lang w:val="it-IT"/>
        </w:rPr>
        <w:t xml:space="preserve">Un altro punto di forza del gruppo prodotti TITAN è un'innovazione che ora consente di semplificare l'uso di </w:t>
      </w:r>
      <w:r w:rsidR="0049751A">
        <w:rPr>
          <w:lang w:val="it-IT"/>
        </w:rPr>
        <w:t>serramenti</w:t>
      </w:r>
      <w:r w:rsidRPr="00626D93">
        <w:rPr>
          <w:lang w:val="it-IT"/>
        </w:rPr>
        <w:t xml:space="preserve"> pesanti con soglie. </w:t>
      </w:r>
      <w:r w:rsidR="0049751A">
        <w:rPr>
          <w:lang w:val="it-IT"/>
        </w:rPr>
        <w:t>La cerniera</w:t>
      </w:r>
      <w:r w:rsidRPr="00626D93">
        <w:rPr>
          <w:lang w:val="it-IT"/>
        </w:rPr>
        <w:t xml:space="preserve"> TITAN </w:t>
      </w:r>
      <w:r w:rsidR="0049751A">
        <w:rPr>
          <w:lang w:val="it-IT"/>
        </w:rPr>
        <w:t>heay duty sarà</w:t>
      </w:r>
      <w:r w:rsidRPr="00626D93">
        <w:rPr>
          <w:lang w:val="it-IT"/>
        </w:rPr>
        <w:t xml:space="preserve"> disponibile da</w:t>
      </w:r>
      <w:r w:rsidR="0049751A">
        <w:rPr>
          <w:lang w:val="it-IT"/>
        </w:rPr>
        <w:t>l</w:t>
      </w:r>
      <w:r w:rsidRPr="00626D93">
        <w:rPr>
          <w:lang w:val="it-IT"/>
        </w:rPr>
        <w:t xml:space="preserve"> FENSTERBAU in una nuova versione per </w:t>
      </w:r>
      <w:r w:rsidR="00CA2E33">
        <w:rPr>
          <w:lang w:val="it-IT"/>
        </w:rPr>
        <w:t xml:space="preserve">le </w:t>
      </w:r>
      <w:r w:rsidRPr="00626D93">
        <w:rPr>
          <w:lang w:val="it-IT"/>
        </w:rPr>
        <w:t xml:space="preserve">soglie. È inoltre possibile realizzare soluzioni senza barriere per finestre pesanti. </w:t>
      </w:r>
      <w:r w:rsidR="0049751A">
        <w:rPr>
          <w:lang w:val="it-IT"/>
        </w:rPr>
        <w:t xml:space="preserve">L’efficiente </w:t>
      </w:r>
      <w:r w:rsidRPr="00626D93">
        <w:rPr>
          <w:lang w:val="it-IT"/>
        </w:rPr>
        <w:t xml:space="preserve">cerniera, che supporta in modo affidabile ante </w:t>
      </w:r>
      <w:r w:rsidR="0049751A">
        <w:rPr>
          <w:lang w:val="it-IT"/>
        </w:rPr>
        <w:t xml:space="preserve">ad apertura semplice </w:t>
      </w:r>
      <w:r w:rsidRPr="00626D93">
        <w:rPr>
          <w:lang w:val="it-IT"/>
        </w:rPr>
        <w:t xml:space="preserve">fino a 300 kg </w:t>
      </w:r>
      <w:r w:rsidR="0049751A">
        <w:rPr>
          <w:lang w:val="it-IT"/>
        </w:rPr>
        <w:t xml:space="preserve">di peso </w:t>
      </w:r>
      <w:r w:rsidRPr="00626D93">
        <w:rPr>
          <w:lang w:val="it-IT"/>
        </w:rPr>
        <w:t xml:space="preserve">e ante </w:t>
      </w:r>
      <w:r w:rsidR="00CA2E33">
        <w:rPr>
          <w:lang w:val="it-IT"/>
        </w:rPr>
        <w:t>ad anta</w:t>
      </w:r>
      <w:r w:rsidR="009F43B9">
        <w:rPr>
          <w:lang w:val="it-IT"/>
        </w:rPr>
        <w:t>-ribalta</w:t>
      </w:r>
      <w:r w:rsidR="0049751A">
        <w:rPr>
          <w:lang w:val="it-IT"/>
        </w:rPr>
        <w:t xml:space="preserve"> fino</w:t>
      </w:r>
      <w:r w:rsidRPr="00626D93">
        <w:rPr>
          <w:lang w:val="it-IT"/>
        </w:rPr>
        <w:t xml:space="preserve"> a 200 kg, è adatt</w:t>
      </w:r>
      <w:r w:rsidR="0049751A">
        <w:rPr>
          <w:lang w:val="it-IT"/>
        </w:rPr>
        <w:t>a</w:t>
      </w:r>
      <w:r w:rsidRPr="00626D93">
        <w:rPr>
          <w:lang w:val="it-IT"/>
        </w:rPr>
        <w:t xml:space="preserve"> per ante in legno </w:t>
      </w:r>
      <w:r w:rsidR="0052255D">
        <w:rPr>
          <w:lang w:val="it-IT"/>
        </w:rPr>
        <w:t>l</w:t>
      </w:r>
      <w:r w:rsidRPr="00626D93">
        <w:rPr>
          <w:lang w:val="it-IT"/>
        </w:rPr>
        <w:t>arghe</w:t>
      </w:r>
      <w:r w:rsidR="0049751A">
        <w:rPr>
          <w:lang w:val="it-IT"/>
        </w:rPr>
        <w:t xml:space="preserve"> </w:t>
      </w:r>
      <w:r w:rsidRPr="00626D93">
        <w:rPr>
          <w:lang w:val="it-IT"/>
        </w:rPr>
        <w:t xml:space="preserve">fino a 1.800 mm e alte fino a 3.000 mm. </w:t>
      </w:r>
      <w:r w:rsidR="0049751A">
        <w:rPr>
          <w:lang w:val="it-IT"/>
        </w:rPr>
        <w:t>La portata e</w:t>
      </w:r>
      <w:r w:rsidRPr="00626D93">
        <w:rPr>
          <w:lang w:val="it-IT"/>
        </w:rPr>
        <w:t xml:space="preserve">levata si </w:t>
      </w:r>
      <w:r w:rsidR="0049751A">
        <w:rPr>
          <w:lang w:val="it-IT"/>
        </w:rPr>
        <w:t>abbina a</w:t>
      </w:r>
      <w:r w:rsidRPr="00626D93">
        <w:rPr>
          <w:lang w:val="it-IT"/>
        </w:rPr>
        <w:t xml:space="preserve"> un aspetto elegante, </w:t>
      </w:r>
      <w:r w:rsidR="0049751A">
        <w:rPr>
          <w:lang w:val="it-IT"/>
        </w:rPr>
        <w:t>alla maneggevolezza</w:t>
      </w:r>
      <w:r w:rsidRPr="00626D93">
        <w:rPr>
          <w:lang w:val="it-IT"/>
        </w:rPr>
        <w:t xml:space="preserve"> e </w:t>
      </w:r>
      <w:r w:rsidR="0049751A">
        <w:rPr>
          <w:lang w:val="it-IT"/>
        </w:rPr>
        <w:t>al</w:t>
      </w:r>
      <w:r w:rsidRPr="00626D93">
        <w:rPr>
          <w:lang w:val="it-IT"/>
        </w:rPr>
        <w:t xml:space="preserve">l'efficienza energetica. </w:t>
      </w:r>
      <w:r w:rsidR="0049751A">
        <w:rPr>
          <w:lang w:val="it-IT"/>
        </w:rPr>
        <w:t>La</w:t>
      </w:r>
      <w:r w:rsidRPr="00626D93">
        <w:rPr>
          <w:lang w:val="it-IT"/>
        </w:rPr>
        <w:t xml:space="preserve"> cerniera offre anche numerosi vantaggi in termini di lavorazione, in quanto è possibile mantenere i processi produttivi già noti. Un vero vantaggio in fase di installazione è l</w:t>
      </w:r>
      <w:r w:rsidR="005064DD">
        <w:rPr>
          <w:lang w:val="it-IT"/>
        </w:rPr>
        <w:t xml:space="preserve">’efficiente </w:t>
      </w:r>
      <w:r w:rsidRPr="00626D93">
        <w:rPr>
          <w:lang w:val="it-IT"/>
        </w:rPr>
        <w:t xml:space="preserve">regolazione </w:t>
      </w:r>
      <w:r w:rsidR="0049751A">
        <w:rPr>
          <w:lang w:val="it-IT"/>
        </w:rPr>
        <w:t>tridimensionale</w:t>
      </w:r>
      <w:r w:rsidRPr="00626D93">
        <w:rPr>
          <w:lang w:val="it-IT"/>
        </w:rPr>
        <w:t xml:space="preserve">, che consente di </w:t>
      </w:r>
      <w:r w:rsidR="0052255D">
        <w:rPr>
          <w:lang w:val="it-IT"/>
        </w:rPr>
        <w:t>registrare</w:t>
      </w:r>
      <w:r w:rsidRPr="00626D93">
        <w:rPr>
          <w:lang w:val="it-IT"/>
        </w:rPr>
        <w:t xml:space="preserve"> l'anta senza sollevarla.</w:t>
      </w:r>
    </w:p>
    <w:p w14:paraId="592DB551" w14:textId="77777777" w:rsidR="005F1FA0" w:rsidRPr="00626D93" w:rsidRDefault="005F1FA0" w:rsidP="005F1FA0">
      <w:pPr>
        <w:rPr>
          <w:rFonts w:cs="Arial"/>
          <w:szCs w:val="20"/>
          <w:lang w:val="it-IT"/>
        </w:rPr>
      </w:pPr>
    </w:p>
    <w:p w14:paraId="4991DCFC" w14:textId="77777777" w:rsidR="00AB7AF5" w:rsidRPr="00626D93" w:rsidRDefault="00AB7AF5" w:rsidP="008852CD">
      <w:pPr>
        <w:rPr>
          <w:rFonts w:cs="Arial"/>
          <w:szCs w:val="20"/>
          <w:lang w:val="it-IT"/>
        </w:rPr>
      </w:pPr>
    </w:p>
    <w:p w14:paraId="7BD79359" w14:textId="77777777" w:rsidR="00C43F22" w:rsidRPr="00626D93" w:rsidRDefault="00C43F22" w:rsidP="008852CD">
      <w:pPr>
        <w:rPr>
          <w:rFonts w:cs="Arial"/>
          <w:szCs w:val="20"/>
          <w:lang w:val="it-IT"/>
        </w:rPr>
      </w:pPr>
    </w:p>
    <w:p w14:paraId="183CBB70" w14:textId="77777777" w:rsidR="005D0822" w:rsidRPr="00626D93" w:rsidRDefault="00BF68AE">
      <w:pPr>
        <w:pStyle w:val="Titolo2"/>
        <w:rPr>
          <w:lang w:val="it-IT"/>
        </w:rPr>
      </w:pPr>
      <w:r w:rsidRPr="00626D93">
        <w:rPr>
          <w:lang w:val="it-IT"/>
        </w:rPr>
        <w:lastRenderedPageBreak/>
        <w:t>ALU</w:t>
      </w:r>
    </w:p>
    <w:p w14:paraId="6CEF8623" w14:textId="185C6216" w:rsidR="005D0822" w:rsidRPr="00626D93" w:rsidRDefault="00BF68AE">
      <w:pPr>
        <w:rPr>
          <w:rFonts w:eastAsia="FedraSansAltPro-Bold"/>
          <w:lang w:val="it-IT"/>
        </w:rPr>
      </w:pPr>
      <w:r w:rsidRPr="00626D93">
        <w:rPr>
          <w:rFonts w:eastAsia="FedraSansAltPro-Bold"/>
          <w:lang w:val="it-IT"/>
        </w:rPr>
        <w:t xml:space="preserve">Dalla ferramenta per finestre e porte scorrevoli ai sistemi di chiusura per porte d'ingresso, </w:t>
      </w:r>
      <w:r w:rsidR="00BE2CA7">
        <w:rPr>
          <w:rFonts w:eastAsia="FedraSansAltPro-Bold"/>
          <w:lang w:val="it-IT"/>
        </w:rPr>
        <w:t>l’assortimento</w:t>
      </w:r>
      <w:r w:rsidRPr="00626D93">
        <w:rPr>
          <w:rFonts w:eastAsia="FedraSansAltPro-Bold"/>
          <w:lang w:val="it-IT"/>
        </w:rPr>
        <w:t xml:space="preserve"> completo ALU di SIEGENIA copre l'intero spettro di applicazioni possibili. A</w:t>
      </w:r>
      <w:r w:rsidR="00BE2CA7">
        <w:rPr>
          <w:rFonts w:eastAsia="FedraSansAltPro-Bold"/>
          <w:lang w:val="it-IT"/>
        </w:rPr>
        <w:t>l</w:t>
      </w:r>
      <w:r w:rsidRPr="00626D93">
        <w:rPr>
          <w:rFonts w:eastAsia="FedraSansAltPro-Bold"/>
          <w:lang w:val="it-IT"/>
        </w:rPr>
        <w:t xml:space="preserve"> FENSTERBAU SIEGENIA presenterà soluzioni </w:t>
      </w:r>
      <w:r w:rsidR="00BE2CA7">
        <w:rPr>
          <w:rFonts w:eastAsia="FedraSansAltPro-Bold"/>
          <w:lang w:val="it-IT"/>
        </w:rPr>
        <w:t>efficienti</w:t>
      </w:r>
      <w:r w:rsidRPr="00626D93">
        <w:rPr>
          <w:rFonts w:eastAsia="FedraSansAltPro-Bold"/>
          <w:lang w:val="it-IT"/>
        </w:rPr>
        <w:t xml:space="preserve"> </w:t>
      </w:r>
      <w:r w:rsidR="00054A39" w:rsidRPr="00626D93">
        <w:rPr>
          <w:rFonts w:eastAsia="FedraSansAltPro-Bold"/>
          <w:lang w:val="it-IT"/>
        </w:rPr>
        <w:t xml:space="preserve">che aprono </w:t>
      </w:r>
      <w:r w:rsidR="00B3724A" w:rsidRPr="00626D93">
        <w:rPr>
          <w:rFonts w:eastAsia="FedraSansAltPro-Bold"/>
          <w:lang w:val="it-IT"/>
        </w:rPr>
        <w:t xml:space="preserve">ulteriori possibilità ad </w:t>
      </w:r>
      <w:r w:rsidR="00693D37" w:rsidRPr="00626D93">
        <w:rPr>
          <w:rFonts w:eastAsia="FedraSansAltPro-Bold"/>
          <w:lang w:val="it-IT"/>
        </w:rPr>
        <w:t xml:space="preserve">architetti, </w:t>
      </w:r>
      <w:r w:rsidR="007E5E1C">
        <w:rPr>
          <w:rFonts w:eastAsia="FedraSansAltPro-Bold"/>
          <w:lang w:val="it-IT"/>
        </w:rPr>
        <w:t>serramentisti</w:t>
      </w:r>
      <w:r w:rsidR="00693D37" w:rsidRPr="00626D93">
        <w:rPr>
          <w:rFonts w:eastAsia="FedraSansAltPro-Bold"/>
          <w:lang w:val="it-IT"/>
        </w:rPr>
        <w:t xml:space="preserve"> e carpentieri metallici</w:t>
      </w:r>
      <w:r w:rsidRPr="00626D93">
        <w:rPr>
          <w:lang w:val="it-IT"/>
        </w:rPr>
        <w:t>.</w:t>
      </w:r>
    </w:p>
    <w:p w14:paraId="3BF9CD5F" w14:textId="096A7296" w:rsidR="005D0822" w:rsidRPr="00626D93" w:rsidRDefault="00BF68AE">
      <w:pPr>
        <w:pStyle w:val="Titolo4"/>
        <w:rPr>
          <w:lang w:val="it-IT"/>
        </w:rPr>
      </w:pPr>
      <w:r w:rsidRPr="00626D93">
        <w:rPr>
          <w:lang w:val="it-IT"/>
        </w:rPr>
        <w:t xml:space="preserve">ALU axxent PLUS </w:t>
      </w:r>
      <w:r w:rsidR="00FB078E" w:rsidRPr="00626D93">
        <w:rPr>
          <w:lang w:val="it-IT"/>
        </w:rPr>
        <w:t>170 kg</w:t>
      </w:r>
      <w:r w:rsidR="00BE2CA7">
        <w:rPr>
          <w:lang w:val="it-IT"/>
        </w:rPr>
        <w:t>, la</w:t>
      </w:r>
      <w:r w:rsidR="00693D37" w:rsidRPr="00626D93">
        <w:rPr>
          <w:lang w:val="it-IT"/>
        </w:rPr>
        <w:t xml:space="preserve"> sintesi di estetica ed efficienza energetica</w:t>
      </w:r>
    </w:p>
    <w:p w14:paraId="79489BA3" w14:textId="5627910D" w:rsidR="005D0822" w:rsidRPr="00626D93" w:rsidRDefault="00BF68AE">
      <w:pPr>
        <w:rPr>
          <w:lang w:val="it-IT"/>
        </w:rPr>
      </w:pPr>
      <w:r w:rsidRPr="00626D93">
        <w:rPr>
          <w:lang w:val="it-IT"/>
        </w:rPr>
        <w:t xml:space="preserve">Come </w:t>
      </w:r>
      <w:r w:rsidR="005C3F0A" w:rsidRPr="00626D93">
        <w:rPr>
          <w:lang w:val="it-IT"/>
        </w:rPr>
        <w:t xml:space="preserve">ulteriore sviluppo di ALU axxent PLUS, che </w:t>
      </w:r>
      <w:r w:rsidR="00BE2CA7">
        <w:rPr>
          <w:lang w:val="it-IT"/>
        </w:rPr>
        <w:t>con la sua estetica a scomparsa dà vita al</w:t>
      </w:r>
      <w:r w:rsidR="005C3F0A" w:rsidRPr="00626D93">
        <w:rPr>
          <w:lang w:val="it-IT"/>
        </w:rPr>
        <w:t xml:space="preserve">le linee chiare dell'architettura moderna </w:t>
      </w:r>
      <w:r w:rsidR="00BE2CA7">
        <w:rPr>
          <w:lang w:val="it-IT"/>
        </w:rPr>
        <w:t>dai profili stretti</w:t>
      </w:r>
      <w:r w:rsidR="005C3F0A" w:rsidRPr="00626D93">
        <w:rPr>
          <w:lang w:val="it-IT"/>
        </w:rPr>
        <w:t xml:space="preserve">, </w:t>
      </w:r>
      <w:r w:rsidR="00BE2CA7">
        <w:rPr>
          <w:lang w:val="it-IT"/>
        </w:rPr>
        <w:t>la cerniera</w:t>
      </w:r>
      <w:r w:rsidRPr="00626D93">
        <w:rPr>
          <w:lang w:val="it-IT"/>
        </w:rPr>
        <w:t xml:space="preserve"> ALU axxent PLUS 170 kg supporta anche pesi </w:t>
      </w:r>
      <w:r w:rsidR="005C3F0A" w:rsidRPr="00626D93">
        <w:rPr>
          <w:lang w:val="it-IT"/>
        </w:rPr>
        <w:t xml:space="preserve">anta </w:t>
      </w:r>
      <w:r w:rsidRPr="00626D93">
        <w:rPr>
          <w:lang w:val="it-IT"/>
        </w:rPr>
        <w:t>elevati</w:t>
      </w:r>
      <w:r w:rsidR="005C3F0A" w:rsidRPr="00626D93">
        <w:rPr>
          <w:lang w:val="it-IT"/>
        </w:rPr>
        <w:t xml:space="preserve"> </w:t>
      </w:r>
      <w:r w:rsidRPr="00626D93">
        <w:rPr>
          <w:lang w:val="it-IT"/>
        </w:rPr>
        <w:t xml:space="preserve">fino a </w:t>
      </w:r>
      <w:r w:rsidR="005C3F0A" w:rsidRPr="00626D93">
        <w:rPr>
          <w:lang w:val="it-IT"/>
        </w:rPr>
        <w:t>170 kg</w:t>
      </w:r>
      <w:r w:rsidR="0052255D">
        <w:rPr>
          <w:lang w:val="it-IT"/>
        </w:rPr>
        <w:t>, consentendo</w:t>
      </w:r>
      <w:r w:rsidR="005C3F0A" w:rsidRPr="00626D93">
        <w:rPr>
          <w:lang w:val="it-IT"/>
        </w:rPr>
        <w:t xml:space="preserve"> di realizzare ampie superfici vetrate con </w:t>
      </w:r>
      <w:r w:rsidR="00BE2CA7">
        <w:rPr>
          <w:lang w:val="it-IT"/>
        </w:rPr>
        <w:t>un elevato apporto di luce</w:t>
      </w:r>
      <w:r w:rsidR="005C3F0A" w:rsidRPr="00626D93">
        <w:rPr>
          <w:lang w:val="it-IT"/>
        </w:rPr>
        <w:t xml:space="preserve">, </w:t>
      </w:r>
      <w:r w:rsidRPr="00626D93">
        <w:rPr>
          <w:lang w:val="it-IT"/>
        </w:rPr>
        <w:t xml:space="preserve">anche </w:t>
      </w:r>
      <w:r w:rsidR="00BE09F4" w:rsidRPr="00626D93">
        <w:rPr>
          <w:lang w:val="it-IT"/>
        </w:rPr>
        <w:t xml:space="preserve">con </w:t>
      </w:r>
      <w:r w:rsidR="005C3F0A" w:rsidRPr="00626D93">
        <w:rPr>
          <w:lang w:val="it-IT"/>
        </w:rPr>
        <w:t>tripli vetri a</w:t>
      </w:r>
      <w:r w:rsidR="00BE2CA7">
        <w:rPr>
          <w:lang w:val="it-IT"/>
        </w:rPr>
        <w:t xml:space="preserve"> elevata</w:t>
      </w:r>
      <w:r w:rsidR="005C3F0A" w:rsidRPr="00626D93">
        <w:rPr>
          <w:lang w:val="it-IT"/>
        </w:rPr>
        <w:t xml:space="preserve"> efficienza energetica </w:t>
      </w:r>
      <w:r w:rsidRPr="00626D93">
        <w:rPr>
          <w:lang w:val="it-IT"/>
        </w:rPr>
        <w:t xml:space="preserve">o altri </w:t>
      </w:r>
      <w:r w:rsidR="005C3F0A" w:rsidRPr="00626D93">
        <w:rPr>
          <w:lang w:val="it-IT"/>
        </w:rPr>
        <w:t xml:space="preserve">vetri speciali pesanti. </w:t>
      </w:r>
      <w:r w:rsidR="005064DD">
        <w:rPr>
          <w:lang w:val="it-IT"/>
        </w:rPr>
        <w:t>Inoltre</w:t>
      </w:r>
      <w:r w:rsidR="00BE09F4" w:rsidRPr="00626D93">
        <w:rPr>
          <w:lang w:val="it-IT"/>
        </w:rPr>
        <w:t xml:space="preserve"> </w:t>
      </w:r>
      <w:r w:rsidR="005064DD">
        <w:rPr>
          <w:lang w:val="it-IT"/>
        </w:rPr>
        <w:t xml:space="preserve">convince </w:t>
      </w:r>
      <w:r w:rsidR="0052255D">
        <w:rPr>
          <w:lang w:val="it-IT"/>
        </w:rPr>
        <w:t>l’impiego</w:t>
      </w:r>
      <w:r w:rsidR="005C3F0A" w:rsidRPr="00626D93">
        <w:rPr>
          <w:lang w:val="it-IT"/>
        </w:rPr>
        <w:t xml:space="preserve"> di materiali anticorrosione</w:t>
      </w:r>
      <w:r w:rsidRPr="00626D93">
        <w:rPr>
          <w:lang w:val="it-IT"/>
        </w:rPr>
        <w:t xml:space="preserve">, </w:t>
      </w:r>
      <w:r w:rsidR="00CA2E33">
        <w:rPr>
          <w:lang w:val="it-IT"/>
        </w:rPr>
        <w:t>che rende</w:t>
      </w:r>
      <w:r w:rsidRPr="00626D93">
        <w:rPr>
          <w:lang w:val="it-IT"/>
        </w:rPr>
        <w:t xml:space="preserve"> </w:t>
      </w:r>
      <w:r w:rsidR="005C3F0A" w:rsidRPr="00626D93">
        <w:rPr>
          <w:lang w:val="it-IT"/>
        </w:rPr>
        <w:t xml:space="preserve">ALU axxent PLUS </w:t>
      </w:r>
      <w:r w:rsidR="00BE09F4" w:rsidRPr="00626D93">
        <w:rPr>
          <w:lang w:val="it-IT"/>
        </w:rPr>
        <w:t xml:space="preserve">particolarmente resistente e quindi </w:t>
      </w:r>
      <w:r w:rsidR="0052255D">
        <w:rPr>
          <w:lang w:val="it-IT"/>
        </w:rPr>
        <w:t>l</w:t>
      </w:r>
      <w:r w:rsidR="005C3F0A" w:rsidRPr="00626D93">
        <w:rPr>
          <w:lang w:val="it-IT"/>
        </w:rPr>
        <w:t xml:space="preserve">a soluzione ideale per la costruzione di </w:t>
      </w:r>
      <w:r w:rsidR="00BE2CA7">
        <w:rPr>
          <w:lang w:val="it-IT"/>
        </w:rPr>
        <w:t>grandi progetti</w:t>
      </w:r>
      <w:r w:rsidR="005C3F0A" w:rsidRPr="00626D93">
        <w:rPr>
          <w:lang w:val="it-IT"/>
        </w:rPr>
        <w:t xml:space="preserve"> di pregio. </w:t>
      </w:r>
      <w:r w:rsidR="005064DD">
        <w:rPr>
          <w:lang w:val="it-IT"/>
        </w:rPr>
        <w:t>Anche l</w:t>
      </w:r>
      <w:r w:rsidR="005C3F0A" w:rsidRPr="00626D93">
        <w:rPr>
          <w:lang w:val="it-IT"/>
        </w:rPr>
        <w:t xml:space="preserve">a </w:t>
      </w:r>
      <w:r w:rsidR="00BE09F4" w:rsidRPr="00626D93">
        <w:rPr>
          <w:lang w:val="it-IT"/>
        </w:rPr>
        <w:t xml:space="preserve">possibilità di </w:t>
      </w:r>
      <w:r w:rsidR="00BE2CA7">
        <w:rPr>
          <w:lang w:val="it-IT"/>
        </w:rPr>
        <w:t>abbinarla alla maniglia</w:t>
      </w:r>
      <w:r w:rsidR="005C3F0A" w:rsidRPr="00626D93">
        <w:rPr>
          <w:lang w:val="it-IT"/>
        </w:rPr>
        <w:t xml:space="preserve"> di design ALU GLOBE RR </w:t>
      </w:r>
      <w:r w:rsidR="00BE09F4" w:rsidRPr="00626D93">
        <w:rPr>
          <w:lang w:val="it-IT"/>
        </w:rPr>
        <w:t xml:space="preserve">e la </w:t>
      </w:r>
      <w:r w:rsidR="00BE2CA7">
        <w:rPr>
          <w:lang w:val="it-IT"/>
        </w:rPr>
        <w:t>resistenza antintrusione</w:t>
      </w:r>
      <w:r w:rsidR="005C3F0A" w:rsidRPr="00626D93">
        <w:rPr>
          <w:lang w:val="it-IT"/>
        </w:rPr>
        <w:t xml:space="preserve"> </w:t>
      </w:r>
      <w:r w:rsidR="00BE2CA7">
        <w:rPr>
          <w:lang w:val="it-IT"/>
        </w:rPr>
        <w:t xml:space="preserve">fino alla classe RC </w:t>
      </w:r>
      <w:r w:rsidR="005C3F0A" w:rsidRPr="00626D93">
        <w:rPr>
          <w:lang w:val="it-IT"/>
        </w:rPr>
        <w:t xml:space="preserve">3 </w:t>
      </w:r>
      <w:r w:rsidR="00BE09F4" w:rsidRPr="00626D93">
        <w:rPr>
          <w:lang w:val="it-IT"/>
        </w:rPr>
        <w:t xml:space="preserve">contribuiscono </w:t>
      </w:r>
      <w:r w:rsidR="00BE2CA7">
        <w:rPr>
          <w:lang w:val="it-IT"/>
        </w:rPr>
        <w:t>a rendere prestigiosa</w:t>
      </w:r>
      <w:r w:rsidR="00BE09F4" w:rsidRPr="00626D93">
        <w:rPr>
          <w:lang w:val="it-IT"/>
        </w:rPr>
        <w:t xml:space="preserve"> questa soluzione</w:t>
      </w:r>
      <w:r w:rsidR="005C3F0A" w:rsidRPr="00626D93">
        <w:rPr>
          <w:lang w:val="it-IT"/>
        </w:rPr>
        <w:t xml:space="preserve">. I </w:t>
      </w:r>
      <w:r w:rsidR="007E5E1C">
        <w:rPr>
          <w:rStyle w:val="fontstyle01"/>
          <w:rFonts w:cs="Arial"/>
          <w:sz w:val="20"/>
          <w:szCs w:val="20"/>
          <w:lang w:val="it-IT"/>
        </w:rPr>
        <w:t>serramentisti</w:t>
      </w:r>
      <w:r w:rsidR="005C3F0A" w:rsidRPr="00626D93">
        <w:rPr>
          <w:rStyle w:val="fontstyle01"/>
          <w:rFonts w:cs="Arial"/>
          <w:sz w:val="20"/>
          <w:szCs w:val="20"/>
          <w:lang w:val="it-IT"/>
        </w:rPr>
        <w:t xml:space="preserve"> </w:t>
      </w:r>
      <w:r w:rsidR="00BE2CA7">
        <w:rPr>
          <w:rStyle w:val="fontstyle01"/>
          <w:rFonts w:cs="Arial"/>
          <w:sz w:val="20"/>
          <w:szCs w:val="20"/>
          <w:lang w:val="it-IT"/>
        </w:rPr>
        <w:t>approfittano</w:t>
      </w:r>
      <w:r w:rsidR="005C3F0A" w:rsidRPr="00626D93">
        <w:rPr>
          <w:rStyle w:val="fontstyle01"/>
          <w:rFonts w:cs="Arial"/>
          <w:sz w:val="20"/>
          <w:szCs w:val="20"/>
          <w:lang w:val="it-IT"/>
        </w:rPr>
        <w:t xml:space="preserve"> dell'elevata efficienza </w:t>
      </w:r>
      <w:r w:rsidR="00BE2CA7">
        <w:rPr>
          <w:rStyle w:val="fontstyle01"/>
          <w:rFonts w:cs="Arial"/>
          <w:sz w:val="20"/>
          <w:szCs w:val="20"/>
          <w:lang w:val="it-IT"/>
        </w:rPr>
        <w:t>della</w:t>
      </w:r>
      <w:r w:rsidR="00286A53" w:rsidRPr="00626D93">
        <w:rPr>
          <w:rStyle w:val="fontstyle01"/>
          <w:rFonts w:cs="Arial"/>
          <w:sz w:val="20"/>
          <w:szCs w:val="20"/>
          <w:lang w:val="it-IT"/>
        </w:rPr>
        <w:t xml:space="preserve"> cerniera </w:t>
      </w:r>
      <w:r w:rsidR="005C3F0A" w:rsidRPr="00626D93">
        <w:rPr>
          <w:rStyle w:val="fontstyle01"/>
          <w:rFonts w:cs="Arial"/>
          <w:sz w:val="20"/>
          <w:szCs w:val="20"/>
          <w:lang w:val="it-IT"/>
        </w:rPr>
        <w:t xml:space="preserve">durante la </w:t>
      </w:r>
      <w:r w:rsidR="00BE2CA7">
        <w:rPr>
          <w:rStyle w:val="fontstyle01"/>
          <w:rFonts w:cs="Arial"/>
          <w:sz w:val="20"/>
          <w:szCs w:val="20"/>
          <w:lang w:val="it-IT"/>
        </w:rPr>
        <w:t>produzione</w:t>
      </w:r>
      <w:r w:rsidR="005C3F0A" w:rsidRPr="00626D93">
        <w:rPr>
          <w:rStyle w:val="fontstyle01"/>
          <w:rFonts w:cs="Arial"/>
          <w:sz w:val="20"/>
          <w:szCs w:val="20"/>
          <w:lang w:val="it-IT"/>
        </w:rPr>
        <w:t xml:space="preserve"> e </w:t>
      </w:r>
      <w:r w:rsidR="0052255D">
        <w:rPr>
          <w:rStyle w:val="fontstyle01"/>
          <w:rFonts w:cs="Arial"/>
          <w:sz w:val="20"/>
          <w:szCs w:val="20"/>
          <w:lang w:val="it-IT"/>
        </w:rPr>
        <w:t>il montaggio</w:t>
      </w:r>
      <w:r w:rsidR="005C3F0A" w:rsidRPr="00626D93">
        <w:rPr>
          <w:rStyle w:val="fontstyle01"/>
          <w:rFonts w:cs="Arial"/>
          <w:sz w:val="20"/>
          <w:szCs w:val="20"/>
          <w:lang w:val="it-IT"/>
        </w:rPr>
        <w:t xml:space="preserve">. </w:t>
      </w:r>
      <w:r w:rsidR="00BE2CA7">
        <w:rPr>
          <w:rStyle w:val="fontstyle01"/>
          <w:rFonts w:cs="Arial"/>
          <w:sz w:val="20"/>
          <w:szCs w:val="20"/>
          <w:lang w:val="it-IT"/>
        </w:rPr>
        <w:t>La sua struttura</w:t>
      </w:r>
      <w:r w:rsidR="005C3F0A" w:rsidRPr="00626D93">
        <w:rPr>
          <w:rStyle w:val="fontstyle01"/>
          <w:rFonts w:cs="Arial"/>
          <w:sz w:val="20"/>
          <w:szCs w:val="20"/>
          <w:lang w:val="it-IT"/>
        </w:rPr>
        <w:t xml:space="preserve"> è identic</w:t>
      </w:r>
      <w:r w:rsidR="00BE2CA7">
        <w:rPr>
          <w:rStyle w:val="fontstyle01"/>
          <w:rFonts w:cs="Arial"/>
          <w:sz w:val="20"/>
          <w:szCs w:val="20"/>
          <w:lang w:val="it-IT"/>
        </w:rPr>
        <w:t>a</w:t>
      </w:r>
      <w:r w:rsidR="005C3F0A" w:rsidRPr="00626D93">
        <w:rPr>
          <w:rStyle w:val="fontstyle01"/>
          <w:rFonts w:cs="Arial"/>
          <w:sz w:val="20"/>
          <w:szCs w:val="20"/>
          <w:lang w:val="it-IT"/>
        </w:rPr>
        <w:t xml:space="preserve"> a quello della versione precedente </w:t>
      </w:r>
      <w:r w:rsidR="004C2077">
        <w:rPr>
          <w:rStyle w:val="fontstyle01"/>
          <w:rFonts w:cs="Arial"/>
          <w:sz w:val="20"/>
          <w:szCs w:val="20"/>
          <w:lang w:val="it-IT"/>
        </w:rPr>
        <w:t xml:space="preserve">e </w:t>
      </w:r>
      <w:r w:rsidR="005C3F0A" w:rsidRPr="00626D93">
        <w:rPr>
          <w:rStyle w:val="fontstyle01"/>
          <w:rFonts w:cs="Arial"/>
          <w:sz w:val="20"/>
          <w:szCs w:val="20"/>
          <w:lang w:val="it-IT"/>
        </w:rPr>
        <w:t xml:space="preserve">consente ai </w:t>
      </w:r>
      <w:r w:rsidR="007E5E1C">
        <w:rPr>
          <w:rStyle w:val="fontstyle01"/>
          <w:rFonts w:cs="Arial"/>
          <w:sz w:val="20"/>
          <w:szCs w:val="20"/>
          <w:lang w:val="it-IT"/>
        </w:rPr>
        <w:t>serramentisti</w:t>
      </w:r>
      <w:r w:rsidR="005C3F0A" w:rsidRPr="00626D93">
        <w:rPr>
          <w:rStyle w:val="fontstyle01"/>
          <w:rFonts w:cs="Arial"/>
          <w:sz w:val="20"/>
          <w:szCs w:val="20"/>
          <w:lang w:val="it-IT"/>
        </w:rPr>
        <w:t xml:space="preserve"> di mantenere i processi consolidati e di sfruttare i numerosi vantaggi </w:t>
      </w:r>
      <w:r w:rsidR="00BE2CA7">
        <w:rPr>
          <w:rStyle w:val="fontstyle01"/>
          <w:rFonts w:cs="Arial"/>
          <w:sz w:val="20"/>
          <w:szCs w:val="20"/>
          <w:lang w:val="it-IT"/>
        </w:rPr>
        <w:t>nella</w:t>
      </w:r>
      <w:r w:rsidR="005C3F0A" w:rsidRPr="00626D93">
        <w:rPr>
          <w:rStyle w:val="fontstyle01"/>
          <w:rFonts w:cs="Arial"/>
          <w:sz w:val="20"/>
          <w:szCs w:val="20"/>
          <w:lang w:val="it-IT"/>
        </w:rPr>
        <w:t xml:space="preserve"> lavorazione.</w:t>
      </w:r>
    </w:p>
    <w:p w14:paraId="7187AC28" w14:textId="205509FC" w:rsidR="005D0822" w:rsidRPr="00626D93" w:rsidRDefault="00A95C9D">
      <w:pPr>
        <w:pStyle w:val="Titolo4"/>
        <w:rPr>
          <w:lang w:val="it-IT"/>
        </w:rPr>
      </w:pPr>
      <w:r>
        <w:rPr>
          <w:lang w:val="it-IT"/>
        </w:rPr>
        <w:t>Aerare in</w:t>
      </w:r>
      <w:r w:rsidR="005C3F0A" w:rsidRPr="00626D93">
        <w:rPr>
          <w:lang w:val="it-IT"/>
        </w:rPr>
        <w:t xml:space="preserve"> sicur</w:t>
      </w:r>
      <w:r>
        <w:rPr>
          <w:lang w:val="it-IT"/>
        </w:rPr>
        <w:t>ezz</w:t>
      </w:r>
      <w:r w:rsidR="005C3F0A" w:rsidRPr="00626D93">
        <w:rPr>
          <w:lang w:val="it-IT"/>
        </w:rPr>
        <w:t xml:space="preserve">a senza sacrificare lo spazio </w:t>
      </w:r>
      <w:r w:rsidR="00BF68AE" w:rsidRPr="00626D93">
        <w:rPr>
          <w:lang w:val="it-IT"/>
        </w:rPr>
        <w:t xml:space="preserve">con lo sportello di </w:t>
      </w:r>
      <w:r>
        <w:rPr>
          <w:lang w:val="it-IT"/>
        </w:rPr>
        <w:t>aerazione</w:t>
      </w:r>
    </w:p>
    <w:p w14:paraId="7CE462C1" w14:textId="5FBD59CF" w:rsidR="005D0822" w:rsidRPr="00626D93" w:rsidRDefault="00A95C9D">
      <w:pPr>
        <w:rPr>
          <w:lang w:val="it-IT"/>
        </w:rPr>
      </w:pPr>
      <w:r>
        <w:rPr>
          <w:lang w:val="it-IT"/>
        </w:rPr>
        <w:t xml:space="preserve">Aerare in modo sicuro e risparmiando </w:t>
      </w:r>
      <w:r w:rsidR="00BF68AE" w:rsidRPr="00626D93">
        <w:rPr>
          <w:lang w:val="it-IT"/>
        </w:rPr>
        <w:t xml:space="preserve">spazio, per garantire un apporto di aria fresca in base alle </w:t>
      </w:r>
      <w:r>
        <w:rPr>
          <w:lang w:val="it-IT"/>
        </w:rPr>
        <w:t xml:space="preserve">diverse </w:t>
      </w:r>
      <w:r w:rsidR="00BF68AE" w:rsidRPr="00626D93">
        <w:rPr>
          <w:lang w:val="it-IT"/>
        </w:rPr>
        <w:t xml:space="preserve">esigenze in </w:t>
      </w:r>
      <w:r w:rsidR="00273A30" w:rsidRPr="00626D93">
        <w:rPr>
          <w:lang w:val="it-IT"/>
        </w:rPr>
        <w:t>uffici</w:t>
      </w:r>
      <w:r w:rsidR="00BF68AE" w:rsidRPr="00626D93">
        <w:rPr>
          <w:lang w:val="it-IT"/>
        </w:rPr>
        <w:t xml:space="preserve">, edifici </w:t>
      </w:r>
      <w:r w:rsidR="005C3F0A" w:rsidRPr="00626D93">
        <w:rPr>
          <w:lang w:val="it-IT"/>
        </w:rPr>
        <w:t>commerciali e pubblici</w:t>
      </w:r>
      <w:r w:rsidR="00BF68AE" w:rsidRPr="00626D93">
        <w:rPr>
          <w:lang w:val="it-IT"/>
        </w:rPr>
        <w:t xml:space="preserve">: </w:t>
      </w:r>
      <w:r w:rsidR="00C3054B" w:rsidRPr="00626D93">
        <w:rPr>
          <w:lang w:val="it-IT"/>
        </w:rPr>
        <w:t xml:space="preserve">ALU axxent PLUS LK </w:t>
      </w:r>
      <w:r w:rsidR="005E335E" w:rsidRPr="00626D93">
        <w:rPr>
          <w:lang w:val="it-IT"/>
        </w:rPr>
        <w:t xml:space="preserve">consente di </w:t>
      </w:r>
      <w:r>
        <w:rPr>
          <w:lang w:val="it-IT"/>
        </w:rPr>
        <w:t>aerare</w:t>
      </w:r>
      <w:r w:rsidR="00C3054B" w:rsidRPr="00626D93">
        <w:rPr>
          <w:lang w:val="it-IT"/>
        </w:rPr>
        <w:t xml:space="preserve"> senza sacrificare lo spazio all'interno dell'edificio. La variante di </w:t>
      </w:r>
      <w:r>
        <w:rPr>
          <w:lang w:val="it-IT"/>
        </w:rPr>
        <w:t>ferramenta</w:t>
      </w:r>
      <w:r w:rsidR="00C3054B" w:rsidRPr="00626D93">
        <w:rPr>
          <w:lang w:val="it-IT"/>
        </w:rPr>
        <w:t xml:space="preserve"> per </w:t>
      </w:r>
      <w:r>
        <w:rPr>
          <w:lang w:val="it-IT"/>
        </w:rPr>
        <w:t>gli sportelli</w:t>
      </w:r>
      <w:r w:rsidR="00C3054B" w:rsidRPr="00626D93">
        <w:rPr>
          <w:lang w:val="it-IT"/>
        </w:rPr>
        <w:t xml:space="preserve"> </w:t>
      </w:r>
      <w:r w:rsidR="005E335E" w:rsidRPr="00626D93">
        <w:rPr>
          <w:lang w:val="it-IT"/>
        </w:rPr>
        <w:t xml:space="preserve">di </w:t>
      </w:r>
      <w:r>
        <w:rPr>
          <w:lang w:val="it-IT"/>
        </w:rPr>
        <w:t>aerazione</w:t>
      </w:r>
      <w:r w:rsidR="00C3054B" w:rsidRPr="00626D93">
        <w:rPr>
          <w:lang w:val="it-IT"/>
        </w:rPr>
        <w:t xml:space="preserve">, progettata da SIEGENIA per le ante </w:t>
      </w:r>
      <w:r>
        <w:rPr>
          <w:lang w:val="it-IT"/>
        </w:rPr>
        <w:t>ad apertura semplice</w:t>
      </w:r>
      <w:r w:rsidR="00C3054B" w:rsidRPr="00626D93">
        <w:rPr>
          <w:lang w:val="it-IT"/>
        </w:rPr>
        <w:t xml:space="preserve"> più strette a partire da 170 mm di larghezza </w:t>
      </w:r>
      <w:r w:rsidR="003C55B1" w:rsidRPr="00626D93">
        <w:rPr>
          <w:lang w:val="it-IT"/>
        </w:rPr>
        <w:t xml:space="preserve">o anche per i </w:t>
      </w:r>
      <w:r w:rsidR="00C3054B" w:rsidRPr="00626D93">
        <w:rPr>
          <w:lang w:val="it-IT"/>
        </w:rPr>
        <w:t xml:space="preserve">sopraluce piatti, rende </w:t>
      </w:r>
      <w:r>
        <w:rPr>
          <w:lang w:val="it-IT"/>
        </w:rPr>
        <w:t>l’aerazione</w:t>
      </w:r>
      <w:r w:rsidR="00C3054B" w:rsidRPr="00626D93">
        <w:rPr>
          <w:lang w:val="it-IT"/>
        </w:rPr>
        <w:t xml:space="preserve"> tanto facile quanto sicura. </w:t>
      </w:r>
      <w:r w:rsidR="005E335E" w:rsidRPr="00626D93">
        <w:rPr>
          <w:lang w:val="it-IT"/>
        </w:rPr>
        <w:t xml:space="preserve">Come variante di ALU axxent PLUS, consente di realizzare </w:t>
      </w:r>
      <w:r w:rsidR="000C76AD">
        <w:rPr>
          <w:lang w:val="it-IT"/>
        </w:rPr>
        <w:t>con un’estetica</w:t>
      </w:r>
      <w:r w:rsidR="005E335E" w:rsidRPr="00626D93">
        <w:rPr>
          <w:lang w:val="it-IT"/>
        </w:rPr>
        <w:t xml:space="preserve"> armonios</w:t>
      </w:r>
      <w:r w:rsidR="000C76AD">
        <w:rPr>
          <w:lang w:val="it-IT"/>
        </w:rPr>
        <w:t>a</w:t>
      </w:r>
      <w:r w:rsidR="005E335E" w:rsidRPr="00626D93">
        <w:rPr>
          <w:lang w:val="it-IT"/>
        </w:rPr>
        <w:t xml:space="preserve"> </w:t>
      </w:r>
      <w:r>
        <w:rPr>
          <w:lang w:val="it-IT"/>
        </w:rPr>
        <w:t xml:space="preserve">serramenti </w:t>
      </w:r>
      <w:r w:rsidR="000C76AD">
        <w:rPr>
          <w:lang w:val="it-IT"/>
        </w:rPr>
        <w:t>combinati</w:t>
      </w:r>
      <w:r w:rsidR="005E335E" w:rsidRPr="00626D93">
        <w:rPr>
          <w:lang w:val="it-IT"/>
        </w:rPr>
        <w:t xml:space="preserve"> che </w:t>
      </w:r>
      <w:r w:rsidR="000C76AD">
        <w:rPr>
          <w:lang w:val="it-IT"/>
        </w:rPr>
        <w:t>abbinano</w:t>
      </w:r>
      <w:r w:rsidR="005E335E" w:rsidRPr="00626D93">
        <w:rPr>
          <w:lang w:val="it-IT"/>
        </w:rPr>
        <w:t xml:space="preserve"> </w:t>
      </w:r>
      <w:r w:rsidR="000C76AD">
        <w:rPr>
          <w:lang w:val="it-IT"/>
        </w:rPr>
        <w:t>con flessibilità</w:t>
      </w:r>
      <w:r w:rsidR="005E335E" w:rsidRPr="00626D93">
        <w:rPr>
          <w:lang w:val="it-IT"/>
        </w:rPr>
        <w:t xml:space="preserve"> </w:t>
      </w:r>
      <w:r w:rsidR="000C76AD">
        <w:rPr>
          <w:lang w:val="it-IT"/>
        </w:rPr>
        <w:t>le</w:t>
      </w:r>
      <w:r w:rsidR="005E335E" w:rsidRPr="00626D93">
        <w:rPr>
          <w:lang w:val="it-IT"/>
        </w:rPr>
        <w:t xml:space="preserve"> </w:t>
      </w:r>
      <w:r w:rsidR="000C76AD">
        <w:rPr>
          <w:lang w:val="it-IT"/>
        </w:rPr>
        <w:t xml:space="preserve">tipologie di apertura </w:t>
      </w:r>
      <w:r w:rsidR="000C76AD" w:rsidRPr="00626D93">
        <w:rPr>
          <w:lang w:val="it-IT"/>
        </w:rPr>
        <w:t xml:space="preserve">convenzionali </w:t>
      </w:r>
      <w:r w:rsidR="000C76AD">
        <w:rPr>
          <w:lang w:val="it-IT"/>
        </w:rPr>
        <w:t>agli</w:t>
      </w:r>
      <w:r w:rsidR="005E335E" w:rsidRPr="00626D93">
        <w:rPr>
          <w:lang w:val="it-IT"/>
        </w:rPr>
        <w:t xml:space="preserve"> sportelli di </w:t>
      </w:r>
      <w:r>
        <w:rPr>
          <w:lang w:val="it-IT"/>
        </w:rPr>
        <w:t>aerazione</w:t>
      </w:r>
      <w:r w:rsidR="005E335E" w:rsidRPr="00626D93">
        <w:rPr>
          <w:lang w:val="it-IT"/>
        </w:rPr>
        <w:t xml:space="preserve">. Come </w:t>
      </w:r>
      <w:r>
        <w:rPr>
          <w:lang w:val="it-IT"/>
        </w:rPr>
        <w:t>optional</w:t>
      </w:r>
      <w:r w:rsidR="00C3054B" w:rsidRPr="00626D93">
        <w:rPr>
          <w:lang w:val="it-IT"/>
        </w:rPr>
        <w:t xml:space="preserve"> è disponibile anche una versione </w:t>
      </w:r>
      <w:r>
        <w:rPr>
          <w:lang w:val="it-IT"/>
        </w:rPr>
        <w:t>antintrusione</w:t>
      </w:r>
      <w:r w:rsidR="00C3054B" w:rsidRPr="00626D93">
        <w:rPr>
          <w:lang w:val="it-IT"/>
        </w:rPr>
        <w:t xml:space="preserve"> </w:t>
      </w:r>
      <w:r>
        <w:rPr>
          <w:lang w:val="it-IT"/>
        </w:rPr>
        <w:t>secondo la classe RC</w:t>
      </w:r>
      <w:r w:rsidR="00C3054B" w:rsidRPr="00626D93">
        <w:rPr>
          <w:lang w:val="it-IT"/>
        </w:rPr>
        <w:t xml:space="preserve"> 2.</w:t>
      </w:r>
    </w:p>
    <w:p w14:paraId="60AD796D" w14:textId="77777777" w:rsidR="005D0822" w:rsidRPr="00626D93" w:rsidRDefault="005C3F0A">
      <w:pPr>
        <w:pStyle w:val="Titolo4"/>
        <w:rPr>
          <w:lang w:val="it-IT"/>
        </w:rPr>
      </w:pPr>
      <w:bookmarkStart w:id="2" w:name="_Hlk88748441"/>
      <w:r w:rsidRPr="00626D93">
        <w:rPr>
          <w:lang w:val="it-IT"/>
        </w:rPr>
        <w:t xml:space="preserve">Limitatore di apertura </w:t>
      </w:r>
      <w:r w:rsidR="00BF68AE" w:rsidRPr="00626D93">
        <w:rPr>
          <w:lang w:val="it-IT"/>
        </w:rPr>
        <w:t>ALU</w:t>
      </w:r>
      <w:r w:rsidRPr="00626D93">
        <w:rPr>
          <w:lang w:val="it-IT"/>
        </w:rPr>
        <w:t>: sicurezza certificata per i bambini</w:t>
      </w:r>
    </w:p>
    <w:p w14:paraId="7A18396A" w14:textId="7CEF819B" w:rsidR="005D0822" w:rsidRPr="00626D93" w:rsidRDefault="00BF68AE">
      <w:pPr>
        <w:rPr>
          <w:lang w:val="it-IT"/>
        </w:rPr>
      </w:pPr>
      <w:r w:rsidRPr="00626D93">
        <w:rPr>
          <w:lang w:val="it-IT"/>
        </w:rPr>
        <w:t xml:space="preserve">I </w:t>
      </w:r>
      <w:r w:rsidR="005C3F0A" w:rsidRPr="00626D93">
        <w:rPr>
          <w:lang w:val="it-IT"/>
        </w:rPr>
        <w:t xml:space="preserve">limitatori di apertura di sicurezza e </w:t>
      </w:r>
      <w:r w:rsidR="000C76AD">
        <w:rPr>
          <w:lang w:val="it-IT"/>
        </w:rPr>
        <w:t>comfort</w:t>
      </w:r>
      <w:r w:rsidR="005C3F0A" w:rsidRPr="00626D93">
        <w:rPr>
          <w:lang w:val="it-IT"/>
        </w:rPr>
        <w:t xml:space="preserve"> </w:t>
      </w:r>
      <w:r w:rsidRPr="00626D93">
        <w:rPr>
          <w:lang w:val="it-IT"/>
        </w:rPr>
        <w:t xml:space="preserve">offrono </w:t>
      </w:r>
      <w:r w:rsidR="003C55B1" w:rsidRPr="00626D93">
        <w:rPr>
          <w:lang w:val="it-IT"/>
        </w:rPr>
        <w:t xml:space="preserve">anche </w:t>
      </w:r>
      <w:r w:rsidRPr="00626D93">
        <w:rPr>
          <w:lang w:val="it-IT"/>
        </w:rPr>
        <w:t xml:space="preserve">libertà di progettazione per quanto riguarda il </w:t>
      </w:r>
      <w:r w:rsidR="007E5E1C">
        <w:rPr>
          <w:lang w:val="it-IT"/>
        </w:rPr>
        <w:t>comfort ambientale</w:t>
      </w:r>
      <w:r w:rsidRPr="00626D93">
        <w:rPr>
          <w:lang w:val="it-IT"/>
        </w:rPr>
        <w:t xml:space="preserve">. Grazie </w:t>
      </w:r>
      <w:r w:rsidR="000C76AD">
        <w:rPr>
          <w:lang w:val="it-IT"/>
        </w:rPr>
        <w:t>alla loro struttura ingegnosa,</w:t>
      </w:r>
      <w:r w:rsidRPr="00626D93">
        <w:rPr>
          <w:lang w:val="it-IT"/>
        </w:rPr>
        <w:t xml:space="preserve"> non richiedono meccanismi </w:t>
      </w:r>
      <w:r w:rsidRPr="00626D93">
        <w:rPr>
          <w:lang w:val="it-IT"/>
        </w:rPr>
        <w:lastRenderedPageBreak/>
        <w:t xml:space="preserve">di sblocco aggiuntivi sull'anta della finestra. Questo garantisce un aspetto discreto e attraente e un </w:t>
      </w:r>
      <w:r w:rsidR="000C76AD">
        <w:rPr>
          <w:lang w:val="it-IT"/>
        </w:rPr>
        <w:t>uso</w:t>
      </w:r>
      <w:r w:rsidRPr="00626D93">
        <w:rPr>
          <w:lang w:val="it-IT"/>
        </w:rPr>
        <w:t xml:space="preserve"> intuitivo e sicuro. </w:t>
      </w:r>
      <w:r w:rsidR="005C3F0A" w:rsidRPr="00626D93">
        <w:rPr>
          <w:lang w:val="it-IT"/>
        </w:rPr>
        <w:t xml:space="preserve">SIEGENIA offre una protezione affidabile per i bambini con la versione a prova di bambino, </w:t>
      </w:r>
      <w:r w:rsidR="003C55B1" w:rsidRPr="00626D93">
        <w:rPr>
          <w:lang w:val="it-IT"/>
        </w:rPr>
        <w:t xml:space="preserve">certificata </w:t>
      </w:r>
      <w:r w:rsidR="0052255D">
        <w:rPr>
          <w:lang w:val="it-IT"/>
        </w:rPr>
        <w:t xml:space="preserve">secondo </w:t>
      </w:r>
      <w:r w:rsidR="003C55B1" w:rsidRPr="00626D93">
        <w:rPr>
          <w:lang w:val="it-IT"/>
        </w:rPr>
        <w:t xml:space="preserve">la norma </w:t>
      </w:r>
      <w:r w:rsidR="005C3F0A" w:rsidRPr="00626D93">
        <w:rPr>
          <w:lang w:val="it-IT"/>
        </w:rPr>
        <w:t>EN 13126-5. L</w:t>
      </w:r>
      <w:r w:rsidR="003C55B1" w:rsidRPr="00626D93">
        <w:rPr>
          <w:lang w:val="it-IT"/>
        </w:rPr>
        <w:t>'</w:t>
      </w:r>
      <w:r w:rsidRPr="00626D93">
        <w:rPr>
          <w:lang w:val="it-IT"/>
        </w:rPr>
        <w:t xml:space="preserve">ampiezza di apertura inferiore a 89 mm in posizione di apertura è </w:t>
      </w:r>
      <w:r w:rsidR="003C55B1" w:rsidRPr="00626D93">
        <w:rPr>
          <w:lang w:val="it-IT"/>
        </w:rPr>
        <w:t xml:space="preserve">garantita da due limitatori </w:t>
      </w:r>
      <w:r w:rsidR="005C3F0A" w:rsidRPr="00626D93">
        <w:rPr>
          <w:lang w:val="it-IT"/>
        </w:rPr>
        <w:t xml:space="preserve">per anta. </w:t>
      </w:r>
      <w:r w:rsidRPr="00626D93">
        <w:rPr>
          <w:lang w:val="it-IT"/>
        </w:rPr>
        <w:t xml:space="preserve">Per proteggere dalle lesioni causate dalle correnti d'aria, il limitatore di apertura di sicurezza è stato ottimizzato con un </w:t>
      </w:r>
      <w:r w:rsidR="003C55B1" w:rsidRPr="00626D93">
        <w:rPr>
          <w:lang w:val="it-IT"/>
        </w:rPr>
        <w:t xml:space="preserve">nuovo </w:t>
      </w:r>
      <w:r w:rsidR="0052255D">
        <w:rPr>
          <w:lang w:val="it-IT"/>
        </w:rPr>
        <w:t>blocco antichiusura</w:t>
      </w:r>
      <w:r w:rsidRPr="00626D93">
        <w:rPr>
          <w:lang w:val="it-IT"/>
        </w:rPr>
        <w:t xml:space="preserve">. </w:t>
      </w:r>
      <w:r w:rsidR="00203521" w:rsidRPr="00626D93">
        <w:rPr>
          <w:lang w:val="it-IT"/>
        </w:rPr>
        <w:t xml:space="preserve">Il limitatore di apertura </w:t>
      </w:r>
      <w:r w:rsidR="005C3F0A" w:rsidRPr="00626D93">
        <w:rPr>
          <w:lang w:val="it-IT"/>
        </w:rPr>
        <w:t xml:space="preserve">comfort è </w:t>
      </w:r>
      <w:r w:rsidR="00203521" w:rsidRPr="00626D93">
        <w:rPr>
          <w:lang w:val="it-IT"/>
        </w:rPr>
        <w:t xml:space="preserve">ideale per le </w:t>
      </w:r>
      <w:r w:rsidR="005C3F0A" w:rsidRPr="00626D93">
        <w:rPr>
          <w:lang w:val="it-IT"/>
        </w:rPr>
        <w:t>applicazioni senza particolari requisiti di sicurezza</w:t>
      </w:r>
      <w:r w:rsidR="00203521" w:rsidRPr="00626D93">
        <w:rPr>
          <w:lang w:val="it-IT"/>
        </w:rPr>
        <w:t xml:space="preserve">, in quanto la sua </w:t>
      </w:r>
      <w:r w:rsidR="005C3F0A" w:rsidRPr="00626D93">
        <w:rPr>
          <w:lang w:val="it-IT"/>
        </w:rPr>
        <w:t xml:space="preserve">larghezza di apertura in posizione di apertura </w:t>
      </w:r>
      <w:r w:rsidR="000C76AD">
        <w:rPr>
          <w:lang w:val="it-IT"/>
        </w:rPr>
        <w:t xml:space="preserve">semplice </w:t>
      </w:r>
      <w:r w:rsidR="00203521" w:rsidRPr="00626D93">
        <w:rPr>
          <w:lang w:val="it-IT"/>
        </w:rPr>
        <w:t xml:space="preserve">è inferiore a </w:t>
      </w:r>
      <w:r w:rsidR="005C3F0A" w:rsidRPr="00626D93">
        <w:rPr>
          <w:lang w:val="it-IT"/>
        </w:rPr>
        <w:t xml:space="preserve">89 mm. </w:t>
      </w:r>
      <w:r w:rsidR="004C2077">
        <w:rPr>
          <w:lang w:val="it-IT"/>
        </w:rPr>
        <w:t>I</w:t>
      </w:r>
      <w:r w:rsidR="004C2077" w:rsidRPr="00626D93">
        <w:rPr>
          <w:lang w:val="it-IT"/>
        </w:rPr>
        <w:t xml:space="preserve">n questa </w:t>
      </w:r>
      <w:r w:rsidR="004C2077">
        <w:rPr>
          <w:lang w:val="it-IT"/>
        </w:rPr>
        <w:t>versione l</w:t>
      </w:r>
      <w:r w:rsidR="000C76AD">
        <w:rPr>
          <w:lang w:val="it-IT"/>
        </w:rPr>
        <w:t>o sgancio</w:t>
      </w:r>
      <w:r w:rsidR="005C3F0A" w:rsidRPr="00626D93">
        <w:rPr>
          <w:lang w:val="it-IT"/>
        </w:rPr>
        <w:t xml:space="preserve"> è particolarmente </w:t>
      </w:r>
      <w:r w:rsidR="004C2077">
        <w:rPr>
          <w:lang w:val="it-IT"/>
        </w:rPr>
        <w:t>semplice</w:t>
      </w:r>
      <w:r w:rsidR="005C3F0A" w:rsidRPr="00626D93">
        <w:rPr>
          <w:lang w:val="it-IT"/>
        </w:rPr>
        <w:t xml:space="preserve"> e può essere ottenuto </w:t>
      </w:r>
      <w:r w:rsidR="000C76AD">
        <w:rPr>
          <w:lang w:val="it-IT"/>
        </w:rPr>
        <w:t>facilmente e comodamente agendo sulla maniglia</w:t>
      </w:r>
      <w:r w:rsidR="005C3F0A" w:rsidRPr="00626D93">
        <w:rPr>
          <w:lang w:val="it-IT"/>
        </w:rPr>
        <w:t xml:space="preserve">. </w:t>
      </w:r>
      <w:bookmarkEnd w:id="2"/>
      <w:r w:rsidR="005C3F0A" w:rsidRPr="00626D93">
        <w:rPr>
          <w:lang w:val="it-IT"/>
        </w:rPr>
        <w:t xml:space="preserve">I limitatori di apertura presentano evidenti punti di forza nella produzione. Grazie alla loro compatibilità con </w:t>
      </w:r>
      <w:r w:rsidR="000C76AD">
        <w:rPr>
          <w:lang w:val="it-IT"/>
        </w:rPr>
        <w:t>l’assortimento di ferramenta</w:t>
      </w:r>
      <w:r w:rsidR="005C3F0A" w:rsidRPr="00626D93">
        <w:rPr>
          <w:lang w:val="it-IT"/>
        </w:rPr>
        <w:t xml:space="preserve"> ALU di SIEGENIA, possono essere facilmente </w:t>
      </w:r>
      <w:r w:rsidR="003C55B1" w:rsidRPr="00626D93">
        <w:rPr>
          <w:lang w:val="it-IT"/>
        </w:rPr>
        <w:t xml:space="preserve">integrati </w:t>
      </w:r>
      <w:r w:rsidR="005C3F0A" w:rsidRPr="00626D93">
        <w:rPr>
          <w:lang w:val="it-IT"/>
        </w:rPr>
        <w:t>nei processi produttivi esistenti.</w:t>
      </w:r>
    </w:p>
    <w:p w14:paraId="0E5F8A27" w14:textId="77777777" w:rsidR="00AB7AF5" w:rsidRPr="00626D93" w:rsidRDefault="00AB7AF5" w:rsidP="008852CD">
      <w:pPr>
        <w:rPr>
          <w:rFonts w:cs="Arial"/>
          <w:szCs w:val="20"/>
          <w:lang w:val="it-IT"/>
        </w:rPr>
      </w:pPr>
    </w:p>
    <w:p w14:paraId="0243AA5A" w14:textId="77777777" w:rsidR="008852CD" w:rsidRPr="00626D93" w:rsidRDefault="008852CD" w:rsidP="008852CD">
      <w:pPr>
        <w:rPr>
          <w:rFonts w:cs="Arial"/>
          <w:szCs w:val="20"/>
          <w:lang w:val="it-IT"/>
        </w:rPr>
      </w:pPr>
    </w:p>
    <w:p w14:paraId="78EAEA4D" w14:textId="77777777" w:rsidR="00273A30" w:rsidRPr="00626D93" w:rsidRDefault="00273A30" w:rsidP="008852CD">
      <w:pPr>
        <w:rPr>
          <w:rFonts w:cs="Arial"/>
          <w:szCs w:val="20"/>
          <w:lang w:val="it-IT"/>
        </w:rPr>
      </w:pPr>
    </w:p>
    <w:p w14:paraId="672B813C" w14:textId="77777777" w:rsidR="005D0822" w:rsidRPr="00626D93" w:rsidRDefault="00BF68AE">
      <w:pPr>
        <w:pStyle w:val="Titolo2"/>
        <w:rPr>
          <w:lang w:val="it-IT"/>
        </w:rPr>
      </w:pPr>
      <w:r w:rsidRPr="00626D93">
        <w:rPr>
          <w:lang w:val="it-IT"/>
        </w:rPr>
        <w:t>AERO</w:t>
      </w:r>
    </w:p>
    <w:p w14:paraId="0B09D5E8" w14:textId="7A8AA8DF" w:rsidR="005D0822" w:rsidRPr="00626D93" w:rsidRDefault="0019553B">
      <w:pPr>
        <w:rPr>
          <w:lang w:val="it-IT"/>
        </w:rPr>
      </w:pPr>
      <w:bookmarkStart w:id="3" w:name="_Hlk152936506"/>
      <w:bookmarkStart w:id="4" w:name="_Hlk152936389"/>
      <w:r>
        <w:rPr>
          <w:lang w:val="it-IT"/>
        </w:rPr>
        <w:t>La combinazione di un apporto di aria fresca secondo le proprie esigenze e l’efficienza energetica sono al centro del</w:t>
      </w:r>
      <w:r w:rsidR="00BF68AE" w:rsidRPr="00626D93">
        <w:rPr>
          <w:lang w:val="it-IT"/>
        </w:rPr>
        <w:t xml:space="preserve"> gruppo prodotti AERO </w:t>
      </w:r>
      <w:r>
        <w:rPr>
          <w:lang w:val="it-IT"/>
        </w:rPr>
        <w:t>presentati al FENSTERBAU</w:t>
      </w:r>
      <w:r w:rsidR="00BF68AE" w:rsidRPr="00626D93">
        <w:rPr>
          <w:lang w:val="it-IT"/>
        </w:rPr>
        <w:t xml:space="preserve">. Sia i nuovi </w:t>
      </w:r>
      <w:r>
        <w:rPr>
          <w:lang w:val="it-IT"/>
        </w:rPr>
        <w:t>aeratori</w:t>
      </w:r>
      <w:r w:rsidR="00BF68AE" w:rsidRPr="00626D93">
        <w:rPr>
          <w:lang w:val="it-IT"/>
        </w:rPr>
        <w:t xml:space="preserve"> per facciate AEROMAT VT WRG e AEROMAT VT WRG plus, sia il nuovo </w:t>
      </w:r>
      <w:r>
        <w:rPr>
          <w:lang w:val="it-IT"/>
        </w:rPr>
        <w:t>aeratore</w:t>
      </w:r>
      <w:r w:rsidR="00BF68AE" w:rsidRPr="00626D93">
        <w:rPr>
          <w:lang w:val="it-IT"/>
        </w:rPr>
        <w:t xml:space="preserve"> a parete AEROPLUS </w:t>
      </w:r>
      <w:r w:rsidR="00B3724A" w:rsidRPr="00626D93">
        <w:rPr>
          <w:lang w:val="it-IT"/>
        </w:rPr>
        <w:t xml:space="preserve">WRG </w:t>
      </w:r>
      <w:r w:rsidR="00BF68AE" w:rsidRPr="00626D93">
        <w:rPr>
          <w:lang w:val="it-IT"/>
        </w:rPr>
        <w:t xml:space="preserve">offrono un recupero di calore ai massimi livelli, con un aspetto discreto e un elevato comfort di utilizzo. Il </w:t>
      </w:r>
      <w:r>
        <w:rPr>
          <w:lang w:val="it-IT"/>
        </w:rPr>
        <w:t>comando</w:t>
      </w:r>
      <w:r w:rsidR="00BF68AE" w:rsidRPr="00626D93">
        <w:rPr>
          <w:lang w:val="it-IT"/>
        </w:rPr>
        <w:t xml:space="preserve"> integrato di più </w:t>
      </w:r>
      <w:r>
        <w:rPr>
          <w:lang w:val="it-IT"/>
        </w:rPr>
        <w:t>aeratori</w:t>
      </w:r>
      <w:r w:rsidR="00BF68AE" w:rsidRPr="00626D93">
        <w:rPr>
          <w:lang w:val="it-IT"/>
        </w:rPr>
        <w:t xml:space="preserve"> tramite un comodo pannello di controllo</w:t>
      </w:r>
      <w:r>
        <w:rPr>
          <w:lang w:val="it-IT"/>
        </w:rPr>
        <w:t>, con sensori optional,</w:t>
      </w:r>
      <w:r w:rsidR="00BF68AE" w:rsidRPr="00626D93">
        <w:rPr>
          <w:lang w:val="it-IT"/>
        </w:rPr>
        <w:t xml:space="preserve"> consente la terza innovazione: il nuovo sistema di </w:t>
      </w:r>
      <w:r>
        <w:rPr>
          <w:lang w:val="it-IT"/>
        </w:rPr>
        <w:t>comando</w:t>
      </w:r>
      <w:r w:rsidR="00BF68AE" w:rsidRPr="00626D93">
        <w:rPr>
          <w:lang w:val="it-IT"/>
        </w:rPr>
        <w:t xml:space="preserve"> del</w:t>
      </w:r>
      <w:r w:rsidR="00A95C9D">
        <w:rPr>
          <w:lang w:val="it-IT"/>
        </w:rPr>
        <w:t>l’aerazione</w:t>
      </w:r>
      <w:r w:rsidR="00BF68AE" w:rsidRPr="00626D93">
        <w:rPr>
          <w:lang w:val="it-IT"/>
        </w:rPr>
        <w:t xml:space="preserve"> permette di controllare da qualsiasi posizione centrale della stanza anche più </w:t>
      </w:r>
      <w:r>
        <w:rPr>
          <w:lang w:val="it-IT"/>
        </w:rPr>
        <w:t>aeratori</w:t>
      </w:r>
      <w:r w:rsidR="00BF68AE" w:rsidRPr="00626D93">
        <w:rPr>
          <w:lang w:val="it-IT"/>
        </w:rPr>
        <w:t>.</w:t>
      </w:r>
    </w:p>
    <w:p w14:paraId="135FE978" w14:textId="3F7185AB" w:rsidR="005D0822" w:rsidRPr="00626D93" w:rsidRDefault="0019553B">
      <w:pPr>
        <w:pStyle w:val="Titolo4"/>
        <w:rPr>
          <w:lang w:val="it-IT"/>
        </w:rPr>
      </w:pPr>
      <w:r>
        <w:rPr>
          <w:lang w:val="it-IT"/>
        </w:rPr>
        <w:t xml:space="preserve">Aeratori per </w:t>
      </w:r>
      <w:r w:rsidR="00BF68AE" w:rsidRPr="00626D93">
        <w:rPr>
          <w:lang w:val="it-IT"/>
        </w:rPr>
        <w:t>facciat</w:t>
      </w:r>
      <w:r>
        <w:rPr>
          <w:lang w:val="it-IT"/>
        </w:rPr>
        <w:t xml:space="preserve">e </w:t>
      </w:r>
      <w:r w:rsidR="00BF68AE" w:rsidRPr="00626D93">
        <w:rPr>
          <w:lang w:val="it-IT"/>
        </w:rPr>
        <w:t>di altissimo livello</w:t>
      </w:r>
      <w:r>
        <w:rPr>
          <w:lang w:val="it-IT"/>
        </w:rPr>
        <w:t>:</w:t>
      </w:r>
      <w:r w:rsidR="00BF68AE" w:rsidRPr="00626D93">
        <w:rPr>
          <w:lang w:val="it-IT"/>
        </w:rPr>
        <w:t xml:space="preserve"> il sistema AEROMAT VT </w:t>
      </w:r>
    </w:p>
    <w:p w14:paraId="618C5F4F" w14:textId="47FF81AA" w:rsidR="005D0822" w:rsidRPr="00626D93" w:rsidRDefault="00BF68AE">
      <w:pPr>
        <w:rPr>
          <w:lang w:val="it-IT"/>
        </w:rPr>
      </w:pPr>
      <w:r w:rsidRPr="00626D93">
        <w:rPr>
          <w:lang w:val="it-IT"/>
        </w:rPr>
        <w:t xml:space="preserve">Il sistema AEROMAT VT di SIEGENIA combina </w:t>
      </w:r>
      <w:r w:rsidR="00A95C9D">
        <w:rPr>
          <w:lang w:val="it-IT"/>
        </w:rPr>
        <w:t>l’aerazione</w:t>
      </w:r>
      <w:r w:rsidRPr="00626D93">
        <w:rPr>
          <w:lang w:val="it-IT"/>
        </w:rPr>
        <w:t xml:space="preserve"> controllata con elevati vantaggi aggiuntivi. La soluzione di sistema con la piattaforma universale copre l'intero spettro del</w:t>
      </w:r>
      <w:r w:rsidR="00A95C9D">
        <w:rPr>
          <w:lang w:val="it-IT"/>
        </w:rPr>
        <w:t>l’aerazione</w:t>
      </w:r>
      <w:r w:rsidRPr="00626D93">
        <w:rPr>
          <w:lang w:val="it-IT"/>
        </w:rPr>
        <w:t xml:space="preserve"> </w:t>
      </w:r>
      <w:r w:rsidR="004C2077">
        <w:rPr>
          <w:lang w:val="it-IT"/>
        </w:rPr>
        <w:t>puntuale</w:t>
      </w:r>
      <w:r w:rsidRPr="00626D93">
        <w:rPr>
          <w:lang w:val="it-IT"/>
        </w:rPr>
        <w:t>, da</w:t>
      </w:r>
      <w:r w:rsidR="004C2077">
        <w:rPr>
          <w:lang w:val="it-IT"/>
        </w:rPr>
        <w:t>gli</w:t>
      </w:r>
      <w:r w:rsidRPr="00626D93">
        <w:rPr>
          <w:lang w:val="it-IT"/>
        </w:rPr>
        <w:t xml:space="preserve"> </w:t>
      </w:r>
      <w:r w:rsidR="0019553B">
        <w:rPr>
          <w:lang w:val="it-IT"/>
        </w:rPr>
        <w:t>aeratori</w:t>
      </w:r>
      <w:r w:rsidRPr="00626D93">
        <w:rPr>
          <w:lang w:val="it-IT"/>
        </w:rPr>
        <w:t xml:space="preserve"> passivi alle varianti per l'aria </w:t>
      </w:r>
      <w:r w:rsidR="00250C22">
        <w:rPr>
          <w:lang w:val="it-IT"/>
        </w:rPr>
        <w:t>in emissione e in espulsione</w:t>
      </w:r>
      <w:r w:rsidRPr="00626D93">
        <w:rPr>
          <w:lang w:val="it-IT"/>
        </w:rPr>
        <w:t xml:space="preserve"> fino alle versioni con recupero di calore. </w:t>
      </w:r>
      <w:r w:rsidR="00250C22">
        <w:rPr>
          <w:lang w:val="it-IT"/>
        </w:rPr>
        <w:t>Questo</w:t>
      </w:r>
      <w:r w:rsidRPr="00626D93">
        <w:rPr>
          <w:lang w:val="it-IT"/>
        </w:rPr>
        <w:t xml:space="preserve"> la rende unica, così come </w:t>
      </w:r>
      <w:r w:rsidR="00250C22">
        <w:rPr>
          <w:lang w:val="it-IT"/>
        </w:rPr>
        <w:t xml:space="preserve">la possibilità di combinare </w:t>
      </w:r>
      <w:r w:rsidRPr="00626D93">
        <w:rPr>
          <w:lang w:val="it-IT"/>
        </w:rPr>
        <w:t xml:space="preserve">i singoli tipi di </w:t>
      </w:r>
      <w:r w:rsidR="0019553B">
        <w:rPr>
          <w:lang w:val="it-IT"/>
        </w:rPr>
        <w:t>aeratori</w:t>
      </w:r>
      <w:r w:rsidRPr="00626D93">
        <w:rPr>
          <w:lang w:val="it-IT"/>
        </w:rPr>
        <w:t xml:space="preserve">, </w:t>
      </w:r>
      <w:r w:rsidR="00250C22">
        <w:rPr>
          <w:lang w:val="it-IT"/>
        </w:rPr>
        <w:t>per</w:t>
      </w:r>
      <w:r w:rsidRPr="00626D93">
        <w:rPr>
          <w:lang w:val="it-IT"/>
        </w:rPr>
        <w:t xml:space="preserve"> realizzare soluzioni complete con un design uniforme. L'</w:t>
      </w:r>
      <w:r w:rsidR="00250C22">
        <w:rPr>
          <w:lang w:val="it-IT"/>
        </w:rPr>
        <w:t>estetica</w:t>
      </w:r>
      <w:r w:rsidRPr="00626D93">
        <w:rPr>
          <w:lang w:val="it-IT"/>
        </w:rPr>
        <w:t xml:space="preserve"> accattivante è supportat</w:t>
      </w:r>
      <w:r w:rsidR="00250C22">
        <w:rPr>
          <w:lang w:val="it-IT"/>
        </w:rPr>
        <w:t>a</w:t>
      </w:r>
      <w:r w:rsidRPr="00626D93">
        <w:rPr>
          <w:lang w:val="it-IT"/>
        </w:rPr>
        <w:t xml:space="preserve"> da un'ampia gamma di opzioni per </w:t>
      </w:r>
      <w:r w:rsidR="00250C22">
        <w:rPr>
          <w:lang w:val="it-IT"/>
        </w:rPr>
        <w:t>integrarlo con discrezione</w:t>
      </w:r>
      <w:r w:rsidRPr="00626D93">
        <w:rPr>
          <w:lang w:val="it-IT"/>
        </w:rPr>
        <w:t xml:space="preserve"> nella facciata. Altre caratteristiche </w:t>
      </w:r>
      <w:r w:rsidR="00250C22">
        <w:rPr>
          <w:lang w:val="it-IT"/>
        </w:rPr>
        <w:t>particolari</w:t>
      </w:r>
      <w:r w:rsidRPr="00626D93">
        <w:rPr>
          <w:lang w:val="it-IT"/>
        </w:rPr>
        <w:t xml:space="preserve"> sono l'eccellente isolamento acustico, </w:t>
      </w:r>
      <w:r w:rsidR="00250C22">
        <w:rPr>
          <w:lang w:val="it-IT"/>
        </w:rPr>
        <w:t>la portata</w:t>
      </w:r>
      <w:r w:rsidRPr="00626D93">
        <w:rPr>
          <w:lang w:val="it-IT"/>
        </w:rPr>
        <w:t xml:space="preserve"> </w:t>
      </w:r>
      <w:r w:rsidR="00250C22">
        <w:rPr>
          <w:lang w:val="it-IT"/>
        </w:rPr>
        <w:t xml:space="preserve">elevata </w:t>
      </w:r>
      <w:r w:rsidRPr="00626D93">
        <w:rPr>
          <w:lang w:val="it-IT"/>
        </w:rPr>
        <w:t xml:space="preserve">e il funzionamento moderno e </w:t>
      </w:r>
      <w:r w:rsidR="0052255D">
        <w:rPr>
          <w:lang w:val="it-IT"/>
        </w:rPr>
        <w:t>confortevole</w:t>
      </w:r>
      <w:r w:rsidRPr="00626D93">
        <w:rPr>
          <w:lang w:val="it-IT"/>
        </w:rPr>
        <w:t>.</w:t>
      </w:r>
    </w:p>
    <w:p w14:paraId="613134CF" w14:textId="77777777" w:rsidR="00795277" w:rsidRPr="00626D93" w:rsidRDefault="00795277" w:rsidP="00795277">
      <w:pPr>
        <w:rPr>
          <w:lang w:val="it-IT"/>
        </w:rPr>
      </w:pPr>
    </w:p>
    <w:p w14:paraId="37C3E49B" w14:textId="3CA5938B" w:rsidR="005D0822" w:rsidRPr="00626D93" w:rsidRDefault="00250C22">
      <w:pPr>
        <w:rPr>
          <w:lang w:val="it-IT"/>
        </w:rPr>
      </w:pPr>
      <w:r>
        <w:rPr>
          <w:lang w:val="it-IT"/>
        </w:rPr>
        <w:lastRenderedPageBreak/>
        <w:t>L’argomento</w:t>
      </w:r>
      <w:r w:rsidR="00BF68AE" w:rsidRPr="00626D93">
        <w:rPr>
          <w:lang w:val="it-IT"/>
        </w:rPr>
        <w:t xml:space="preserve"> dell'efficienza energetica è una priorità assoluta per AEROMAT VT. SIEGENIA offre l'AEROMAT VT WRG con un eccezionale recupero di calore fino al 93% e un rapporto equilibrato tra dimensioni, rumorosità </w:t>
      </w:r>
      <w:r>
        <w:rPr>
          <w:lang w:val="it-IT"/>
        </w:rPr>
        <w:t>propria</w:t>
      </w:r>
      <w:r w:rsidR="00BF68AE" w:rsidRPr="00626D93">
        <w:rPr>
          <w:lang w:val="it-IT"/>
        </w:rPr>
        <w:t xml:space="preserve"> ed efficienza energetica. È disponibile anche AEROMAT VT WRG plus, una versione sovvenzionata con classe di efficienza energetica A e recupero di calore fino al 95%. Si tratta di una soluzione estremamente </w:t>
      </w:r>
      <w:r>
        <w:rPr>
          <w:lang w:val="it-IT"/>
        </w:rPr>
        <w:t>efficiente</w:t>
      </w:r>
      <w:r w:rsidR="00BF68AE" w:rsidRPr="00626D93">
        <w:rPr>
          <w:lang w:val="it-IT"/>
        </w:rPr>
        <w:t>.</w:t>
      </w:r>
    </w:p>
    <w:p w14:paraId="7125EE5D" w14:textId="5EF96980" w:rsidR="005D0822" w:rsidRPr="00626D93" w:rsidRDefault="00BF68AE">
      <w:pPr>
        <w:pStyle w:val="Titolo4"/>
        <w:rPr>
          <w:lang w:val="it-IT"/>
        </w:rPr>
      </w:pPr>
      <w:r w:rsidRPr="00626D93">
        <w:rPr>
          <w:lang w:val="it-IT"/>
        </w:rPr>
        <w:t xml:space="preserve">AEROPLUS WRG: </w:t>
      </w:r>
      <w:r w:rsidR="00250C22">
        <w:rPr>
          <w:lang w:val="it-IT"/>
        </w:rPr>
        <w:t>l’efficiente</w:t>
      </w:r>
      <w:r w:rsidRPr="00626D93">
        <w:rPr>
          <w:lang w:val="it-IT"/>
        </w:rPr>
        <w:t xml:space="preserve"> </w:t>
      </w:r>
      <w:r w:rsidR="0019553B">
        <w:rPr>
          <w:lang w:val="it-IT"/>
        </w:rPr>
        <w:t>aeratore</w:t>
      </w:r>
      <w:r w:rsidRPr="00626D93">
        <w:rPr>
          <w:lang w:val="it-IT"/>
        </w:rPr>
        <w:t xml:space="preserve"> a parete dal design </w:t>
      </w:r>
      <w:r w:rsidR="00250C22">
        <w:rPr>
          <w:lang w:val="it-IT"/>
        </w:rPr>
        <w:t>prestigioso</w:t>
      </w:r>
    </w:p>
    <w:p w14:paraId="573660BE" w14:textId="7ABD83EF" w:rsidR="005D0822" w:rsidRPr="00626D93" w:rsidRDefault="00F41F82">
      <w:pPr>
        <w:rPr>
          <w:lang w:val="it-IT"/>
        </w:rPr>
      </w:pPr>
      <w:r>
        <w:rPr>
          <w:lang w:val="it-IT"/>
        </w:rPr>
        <w:t>N</w:t>
      </w:r>
      <w:r w:rsidRPr="00626D93">
        <w:rPr>
          <w:lang w:val="it-IT"/>
        </w:rPr>
        <w:t>uovo AEROPLUS WRG</w:t>
      </w:r>
      <w:r>
        <w:rPr>
          <w:lang w:val="it-IT"/>
        </w:rPr>
        <w:t>: q</w:t>
      </w:r>
      <w:r w:rsidR="00BF68AE" w:rsidRPr="00626D93">
        <w:rPr>
          <w:lang w:val="it-IT"/>
        </w:rPr>
        <w:t xml:space="preserve">uesto innovativo </w:t>
      </w:r>
      <w:r w:rsidR="0019553B">
        <w:rPr>
          <w:lang w:val="it-IT"/>
        </w:rPr>
        <w:t>aeratore</w:t>
      </w:r>
      <w:r w:rsidR="00BF68AE" w:rsidRPr="00626D93">
        <w:rPr>
          <w:lang w:val="it-IT"/>
        </w:rPr>
        <w:t xml:space="preserve"> a parete </w:t>
      </w:r>
      <w:r>
        <w:rPr>
          <w:lang w:val="it-IT"/>
        </w:rPr>
        <w:t>abbina</w:t>
      </w:r>
      <w:r w:rsidR="00BF68AE" w:rsidRPr="00626D93">
        <w:rPr>
          <w:lang w:val="it-IT"/>
        </w:rPr>
        <w:t xml:space="preserve"> il massimo recupero di calore </w:t>
      </w:r>
      <w:r>
        <w:rPr>
          <w:lang w:val="it-IT"/>
        </w:rPr>
        <w:t>a</w:t>
      </w:r>
      <w:r w:rsidR="00BF68AE" w:rsidRPr="00626D93">
        <w:rPr>
          <w:lang w:val="it-IT"/>
        </w:rPr>
        <w:t xml:space="preserve"> numerose funzioni per </w:t>
      </w:r>
      <w:r>
        <w:rPr>
          <w:lang w:val="it-IT"/>
        </w:rPr>
        <w:t>aumentare il</w:t>
      </w:r>
      <w:r w:rsidR="00BF68AE" w:rsidRPr="00626D93">
        <w:rPr>
          <w:lang w:val="it-IT"/>
        </w:rPr>
        <w:t xml:space="preserve"> comfort ambientale. </w:t>
      </w:r>
      <w:r>
        <w:rPr>
          <w:lang w:val="it-IT"/>
        </w:rPr>
        <w:t>Il compatto aeratore a parete</w:t>
      </w:r>
      <w:r w:rsidR="00BF68AE" w:rsidRPr="00626D93">
        <w:rPr>
          <w:lang w:val="it-IT"/>
        </w:rPr>
        <w:t xml:space="preserve">, che consente </w:t>
      </w:r>
      <w:r>
        <w:rPr>
          <w:lang w:val="it-IT"/>
        </w:rPr>
        <w:t>di regolare simultaneamente l’aria in immissione e quella in espulsione</w:t>
      </w:r>
      <w:r w:rsidR="0052255D" w:rsidRPr="0052255D">
        <w:rPr>
          <w:lang w:val="it-IT"/>
        </w:rPr>
        <w:t xml:space="preserve"> </w:t>
      </w:r>
      <w:r w:rsidR="0052255D" w:rsidRPr="00626D93">
        <w:rPr>
          <w:lang w:val="it-IT"/>
        </w:rPr>
        <w:t>in un'unica soluzione</w:t>
      </w:r>
      <w:r w:rsidR="00BF68AE" w:rsidRPr="00626D93">
        <w:rPr>
          <w:lang w:val="it-IT"/>
        </w:rPr>
        <w:t xml:space="preserve">, combina una serie di </w:t>
      </w:r>
      <w:r>
        <w:rPr>
          <w:lang w:val="it-IT"/>
        </w:rPr>
        <w:t>prestazioni</w:t>
      </w:r>
      <w:r w:rsidR="00BF68AE" w:rsidRPr="00626D93">
        <w:rPr>
          <w:lang w:val="it-IT"/>
        </w:rPr>
        <w:t xml:space="preserve"> uniche in questa forma. Tra queste, un basso livello di rumorosità </w:t>
      </w:r>
      <w:r>
        <w:rPr>
          <w:lang w:val="it-IT"/>
        </w:rPr>
        <w:t>propria</w:t>
      </w:r>
      <w:r w:rsidR="00BF68AE" w:rsidRPr="00626D93">
        <w:rPr>
          <w:lang w:val="it-IT"/>
        </w:rPr>
        <w:t xml:space="preserve">, </w:t>
      </w:r>
      <w:r>
        <w:rPr>
          <w:lang w:val="it-IT"/>
        </w:rPr>
        <w:t>un’eccezionale portata</w:t>
      </w:r>
      <w:r w:rsidR="00BF68AE" w:rsidRPr="00626D93">
        <w:rPr>
          <w:lang w:val="it-IT"/>
        </w:rPr>
        <w:t xml:space="preserve"> e un elevato isolamento acustico. Quest'ultimo lo rende ideale anche per i progetti edilizi con i più elevati requisiti di </w:t>
      </w:r>
      <w:r w:rsidR="0052255D">
        <w:rPr>
          <w:lang w:val="it-IT"/>
        </w:rPr>
        <w:t>protezione dal rumore</w:t>
      </w:r>
      <w:r w:rsidR="00BF68AE" w:rsidRPr="00626D93">
        <w:rPr>
          <w:lang w:val="it-IT"/>
        </w:rPr>
        <w:t xml:space="preserve">. </w:t>
      </w:r>
      <w:r w:rsidR="0052255D">
        <w:rPr>
          <w:lang w:val="it-IT"/>
        </w:rPr>
        <w:t>V</w:t>
      </w:r>
      <w:r w:rsidR="0052255D" w:rsidRPr="00626D93">
        <w:rPr>
          <w:lang w:val="it-IT"/>
        </w:rPr>
        <w:t>antaggi tangibili</w:t>
      </w:r>
      <w:r w:rsidR="0052255D">
        <w:rPr>
          <w:lang w:val="it-IT"/>
        </w:rPr>
        <w:t xml:space="preserve"> sono offerti anche dagl</w:t>
      </w:r>
      <w:r>
        <w:rPr>
          <w:lang w:val="it-IT"/>
        </w:rPr>
        <w:t>i aeratori resistenti</w:t>
      </w:r>
      <w:r w:rsidR="00BF68AE" w:rsidRPr="00626D93">
        <w:rPr>
          <w:lang w:val="it-IT"/>
        </w:rPr>
        <w:t xml:space="preserve"> alla pressione</w:t>
      </w:r>
      <w:r w:rsidR="0052255D">
        <w:rPr>
          <w:lang w:val="it-IT"/>
        </w:rPr>
        <w:t>, che assicurano</w:t>
      </w:r>
      <w:r w:rsidR="00BF68AE" w:rsidRPr="00626D93">
        <w:rPr>
          <w:lang w:val="it-IT"/>
        </w:rPr>
        <w:t xml:space="preserve"> in modo affidabile il ricambio d'aria desiderato anche in presenza di un'elevata pressione del vento sulla facciata.</w:t>
      </w:r>
    </w:p>
    <w:p w14:paraId="5C2A35B5" w14:textId="77777777" w:rsidR="00795277" w:rsidRPr="00626D93" w:rsidRDefault="00795277" w:rsidP="00795277">
      <w:pPr>
        <w:rPr>
          <w:lang w:val="it-IT"/>
        </w:rPr>
      </w:pPr>
    </w:p>
    <w:p w14:paraId="5A5B550B" w14:textId="26C7D635" w:rsidR="005D0822" w:rsidRPr="00626D93" w:rsidRDefault="00BF68AE">
      <w:pPr>
        <w:rPr>
          <w:lang w:val="it-IT"/>
        </w:rPr>
      </w:pPr>
      <w:r w:rsidRPr="00626D93">
        <w:rPr>
          <w:lang w:val="it-IT"/>
        </w:rPr>
        <w:t>Uno dei grandi punti di forza d</w:t>
      </w:r>
      <w:r w:rsidR="00F41F82">
        <w:rPr>
          <w:lang w:val="it-IT"/>
        </w:rPr>
        <w:t xml:space="preserve">i </w:t>
      </w:r>
      <w:r w:rsidRPr="00626D93">
        <w:rPr>
          <w:lang w:val="it-IT"/>
        </w:rPr>
        <w:t xml:space="preserve">AEROPLUS WRG è il recupero di calore </w:t>
      </w:r>
      <w:r w:rsidR="00F41F82">
        <w:rPr>
          <w:lang w:val="it-IT"/>
        </w:rPr>
        <w:t>con</w:t>
      </w:r>
      <w:r w:rsidRPr="00626D93">
        <w:rPr>
          <w:lang w:val="it-IT"/>
        </w:rPr>
        <w:t xml:space="preserve"> risparmio energetico e sovvenzionabile</w:t>
      </w:r>
      <w:r w:rsidR="00F41F82">
        <w:rPr>
          <w:lang w:val="it-IT"/>
        </w:rPr>
        <w:t xml:space="preserve">. </w:t>
      </w:r>
      <w:r w:rsidRPr="00626D93">
        <w:rPr>
          <w:lang w:val="it-IT"/>
        </w:rPr>
        <w:t xml:space="preserve">Lo scambiatore di calore rotante consente di raggiungere valori tecnici eccezionali con un design attraente ed estremamente compatto. La possibilità di disattivare il recupero di calore consente anche </w:t>
      </w:r>
      <w:r w:rsidR="00F41F82">
        <w:rPr>
          <w:lang w:val="it-IT"/>
        </w:rPr>
        <w:t>il</w:t>
      </w:r>
      <w:r w:rsidRPr="00626D93">
        <w:rPr>
          <w:lang w:val="it-IT"/>
        </w:rPr>
        <w:t xml:space="preserve"> raffreddamento passivo durante i mesi estivi. AEROPLUS WRG dimostra i suoi punti di forza anche in termini di </w:t>
      </w:r>
      <w:r w:rsidR="0052255D">
        <w:rPr>
          <w:lang w:val="it-IT"/>
        </w:rPr>
        <w:t>comfort di utilizzo</w:t>
      </w:r>
      <w:r w:rsidRPr="00626D93">
        <w:rPr>
          <w:lang w:val="it-IT"/>
        </w:rPr>
        <w:t xml:space="preserve">: </w:t>
      </w:r>
      <w:r w:rsidR="00F41F82">
        <w:rPr>
          <w:lang w:val="it-IT"/>
        </w:rPr>
        <w:t>g</w:t>
      </w:r>
      <w:r w:rsidRPr="00626D93">
        <w:rPr>
          <w:lang w:val="it-IT"/>
        </w:rPr>
        <w:t xml:space="preserve">razie al sensore di temperatura e umidità, </w:t>
      </w:r>
      <w:r w:rsidR="00F41F82">
        <w:rPr>
          <w:lang w:val="it-IT"/>
        </w:rPr>
        <w:t>nella</w:t>
      </w:r>
      <w:r w:rsidR="00F41F82" w:rsidRPr="00626D93">
        <w:rPr>
          <w:lang w:val="it-IT"/>
        </w:rPr>
        <w:t xml:space="preserve"> modalità automatica </w:t>
      </w:r>
      <w:r w:rsidRPr="00626D93">
        <w:rPr>
          <w:lang w:val="it-IT"/>
        </w:rPr>
        <w:t xml:space="preserve">regola </w:t>
      </w:r>
      <w:r w:rsidR="00F41F82">
        <w:rPr>
          <w:lang w:val="it-IT"/>
        </w:rPr>
        <w:t>autonomamente</w:t>
      </w:r>
      <w:r w:rsidRPr="00626D93">
        <w:rPr>
          <w:lang w:val="it-IT"/>
        </w:rPr>
        <w:t xml:space="preserve"> </w:t>
      </w:r>
      <w:r w:rsidR="00A95C9D">
        <w:rPr>
          <w:lang w:val="it-IT"/>
        </w:rPr>
        <w:t>l’aerazione</w:t>
      </w:r>
      <w:r w:rsidRPr="00626D93">
        <w:rPr>
          <w:lang w:val="it-IT"/>
        </w:rPr>
        <w:t xml:space="preserve"> in base alle esigenze. Nella versione smart AEROPLUS WRG </w:t>
      </w:r>
      <w:r w:rsidR="0052255D">
        <w:rPr>
          <w:lang w:val="it-IT"/>
        </w:rPr>
        <w:t>può essere anche comodamente utilizzato</w:t>
      </w:r>
      <w:r w:rsidRPr="00626D93">
        <w:rPr>
          <w:lang w:val="it-IT"/>
        </w:rPr>
        <w:t xml:space="preserve"> </w:t>
      </w:r>
      <w:r w:rsidR="00F41F82">
        <w:rPr>
          <w:lang w:val="it-IT"/>
        </w:rPr>
        <w:t>con</w:t>
      </w:r>
      <w:r w:rsidRPr="00626D93">
        <w:rPr>
          <w:lang w:val="it-IT"/>
        </w:rPr>
        <w:t xml:space="preserve"> </w:t>
      </w:r>
      <w:r w:rsidR="00F41F82">
        <w:rPr>
          <w:lang w:val="it-IT"/>
        </w:rPr>
        <w:t xml:space="preserve">la </w:t>
      </w:r>
      <w:r w:rsidRPr="00626D93">
        <w:rPr>
          <w:lang w:val="it-IT"/>
        </w:rPr>
        <w:t>app SIEGENIA Comfort</w:t>
      </w:r>
      <w:r w:rsidR="00F41F82">
        <w:rPr>
          <w:lang w:val="it-IT"/>
        </w:rPr>
        <w:t xml:space="preserve"> e </w:t>
      </w:r>
      <w:r w:rsidRPr="00626D93">
        <w:rPr>
          <w:lang w:val="it-IT"/>
        </w:rPr>
        <w:t xml:space="preserve">il </w:t>
      </w:r>
      <w:r w:rsidR="0052255D">
        <w:rPr>
          <w:lang w:val="it-IT"/>
        </w:rPr>
        <w:t>funzionare automaticamente</w:t>
      </w:r>
      <w:r w:rsidRPr="00626D93">
        <w:rPr>
          <w:lang w:val="it-IT"/>
        </w:rPr>
        <w:t xml:space="preserve"> controllato da un sensore di CO</w:t>
      </w:r>
      <w:r w:rsidRPr="00626D93">
        <w:rPr>
          <w:vertAlign w:val="subscript"/>
          <w:lang w:val="it-IT"/>
        </w:rPr>
        <w:t>2</w:t>
      </w:r>
      <w:r w:rsidRPr="00626D93">
        <w:rPr>
          <w:lang w:val="it-IT"/>
        </w:rPr>
        <w:t xml:space="preserve"> . Entrambe le versioni sono adatte al </w:t>
      </w:r>
      <w:r w:rsidR="0052255D">
        <w:rPr>
          <w:lang w:val="it-IT"/>
        </w:rPr>
        <w:t>comando</w:t>
      </w:r>
      <w:r w:rsidRPr="00626D93">
        <w:rPr>
          <w:lang w:val="it-IT"/>
        </w:rPr>
        <w:t xml:space="preserve"> esterno e </w:t>
      </w:r>
      <w:r w:rsidR="0052255D">
        <w:rPr>
          <w:lang w:val="it-IT"/>
        </w:rPr>
        <w:t>si</w:t>
      </w:r>
      <w:r w:rsidRPr="00626D93">
        <w:rPr>
          <w:lang w:val="it-IT"/>
        </w:rPr>
        <w:t xml:space="preserve"> integra</w:t>
      </w:r>
      <w:r w:rsidR="0052255D">
        <w:rPr>
          <w:lang w:val="it-IT"/>
        </w:rPr>
        <w:t>no facilmente</w:t>
      </w:r>
      <w:r w:rsidRPr="00626D93">
        <w:rPr>
          <w:lang w:val="it-IT"/>
        </w:rPr>
        <w:t xml:space="preserve"> nel sistema di gestione dell'edificio.</w:t>
      </w:r>
    </w:p>
    <w:p w14:paraId="7CDA5D3C" w14:textId="5BD40924" w:rsidR="005D0822" w:rsidRPr="00626D93" w:rsidRDefault="00F41F82">
      <w:pPr>
        <w:pStyle w:val="Titolo4"/>
        <w:rPr>
          <w:lang w:val="it-IT"/>
        </w:rPr>
      </w:pPr>
      <w:r>
        <w:rPr>
          <w:lang w:val="it-IT"/>
        </w:rPr>
        <w:t>Comando</w:t>
      </w:r>
      <w:r w:rsidR="00BF68AE" w:rsidRPr="00626D93">
        <w:rPr>
          <w:lang w:val="it-IT"/>
        </w:rPr>
        <w:t xml:space="preserve"> del</w:t>
      </w:r>
      <w:r w:rsidR="00A95C9D">
        <w:rPr>
          <w:lang w:val="it-IT"/>
        </w:rPr>
        <w:t>l’aerazione</w:t>
      </w:r>
      <w:r w:rsidR="00BF68AE" w:rsidRPr="00626D93">
        <w:rPr>
          <w:lang w:val="it-IT"/>
        </w:rPr>
        <w:t xml:space="preserve">: </w:t>
      </w:r>
      <w:r w:rsidR="0052255D">
        <w:rPr>
          <w:lang w:val="it-IT"/>
        </w:rPr>
        <w:t>comfort di utilizzo</w:t>
      </w:r>
      <w:r w:rsidR="00BF68AE" w:rsidRPr="00626D93">
        <w:rPr>
          <w:lang w:val="it-IT"/>
        </w:rPr>
        <w:t xml:space="preserve"> anche per </w:t>
      </w:r>
      <w:r>
        <w:rPr>
          <w:lang w:val="it-IT"/>
        </w:rPr>
        <w:t>gl</w:t>
      </w:r>
      <w:r w:rsidR="00BF68AE" w:rsidRPr="00626D93">
        <w:rPr>
          <w:lang w:val="it-IT"/>
        </w:rPr>
        <w:t xml:space="preserve">i </w:t>
      </w:r>
      <w:r w:rsidR="0019553B">
        <w:rPr>
          <w:lang w:val="it-IT"/>
        </w:rPr>
        <w:t>aeratori</w:t>
      </w:r>
      <w:r w:rsidR="00BF68AE" w:rsidRPr="00626D93">
        <w:rPr>
          <w:lang w:val="it-IT"/>
        </w:rPr>
        <w:t xml:space="preserve"> più difficili da raggiungere</w:t>
      </w:r>
    </w:p>
    <w:p w14:paraId="6037C99F" w14:textId="2FA69B70" w:rsidR="005D0822" w:rsidRPr="00626D93" w:rsidRDefault="00BF68AE">
      <w:pPr>
        <w:rPr>
          <w:lang w:val="it-IT"/>
        </w:rPr>
      </w:pPr>
      <w:r w:rsidRPr="00626D93">
        <w:rPr>
          <w:lang w:val="it-IT"/>
        </w:rPr>
        <w:t>Con una soluzione</w:t>
      </w:r>
      <w:r w:rsidR="00C07DA6">
        <w:rPr>
          <w:lang w:val="it-IT"/>
        </w:rPr>
        <w:t xml:space="preserve"> per il comfort</w:t>
      </w:r>
      <w:r w:rsidRPr="00626D93">
        <w:rPr>
          <w:lang w:val="it-IT"/>
        </w:rPr>
        <w:t xml:space="preserve">, SIEGENIA rende più semplice che mai </w:t>
      </w:r>
      <w:r w:rsidR="0052255D">
        <w:rPr>
          <w:lang w:val="it-IT"/>
        </w:rPr>
        <w:t>apportare</w:t>
      </w:r>
      <w:r w:rsidRPr="00626D93">
        <w:rPr>
          <w:lang w:val="it-IT"/>
        </w:rPr>
        <w:t xml:space="preserve"> aria fresca in base </w:t>
      </w:r>
      <w:r w:rsidR="00C07DA6">
        <w:rPr>
          <w:lang w:val="it-IT"/>
        </w:rPr>
        <w:t>alle proprie esigenze</w:t>
      </w:r>
      <w:r w:rsidRPr="00626D93">
        <w:rPr>
          <w:lang w:val="it-IT"/>
        </w:rPr>
        <w:t xml:space="preserve"> e </w:t>
      </w:r>
      <w:r w:rsidR="00C07DA6">
        <w:rPr>
          <w:lang w:val="it-IT"/>
        </w:rPr>
        <w:t>senza dimenticare l’</w:t>
      </w:r>
      <w:r w:rsidRPr="00626D93">
        <w:rPr>
          <w:lang w:val="it-IT"/>
        </w:rPr>
        <w:t xml:space="preserve">efficienza energetica: il nuovo </w:t>
      </w:r>
      <w:r w:rsidR="00C07DA6">
        <w:rPr>
          <w:lang w:val="it-IT"/>
        </w:rPr>
        <w:t>comando</w:t>
      </w:r>
      <w:r w:rsidRPr="00626D93">
        <w:rPr>
          <w:lang w:val="it-IT"/>
        </w:rPr>
        <w:t xml:space="preserve"> del</w:t>
      </w:r>
      <w:r w:rsidR="00A95C9D">
        <w:rPr>
          <w:lang w:val="it-IT"/>
        </w:rPr>
        <w:t>l’aerazione</w:t>
      </w:r>
      <w:r w:rsidRPr="00626D93">
        <w:rPr>
          <w:lang w:val="it-IT"/>
        </w:rPr>
        <w:t xml:space="preserve"> consente di </w:t>
      </w:r>
      <w:r w:rsidR="0052255D">
        <w:rPr>
          <w:lang w:val="it-IT"/>
        </w:rPr>
        <w:t>controllare</w:t>
      </w:r>
      <w:r w:rsidRPr="00626D93">
        <w:rPr>
          <w:lang w:val="it-IT"/>
        </w:rPr>
        <w:t xml:space="preserve"> in modo sincronizzato fino a nove </w:t>
      </w:r>
      <w:r w:rsidR="00A95C9D">
        <w:rPr>
          <w:lang w:val="it-IT"/>
        </w:rPr>
        <w:t>aera</w:t>
      </w:r>
      <w:r w:rsidR="00C07DA6">
        <w:rPr>
          <w:lang w:val="it-IT"/>
        </w:rPr>
        <w:t>tori</w:t>
      </w:r>
      <w:r w:rsidRPr="00626D93">
        <w:rPr>
          <w:lang w:val="it-IT"/>
        </w:rPr>
        <w:t xml:space="preserve">. </w:t>
      </w:r>
      <w:r w:rsidR="00C07DA6">
        <w:rPr>
          <w:lang w:val="it-IT"/>
        </w:rPr>
        <w:t>Al momento</w:t>
      </w:r>
      <w:r w:rsidRPr="00626D93">
        <w:rPr>
          <w:lang w:val="it-IT"/>
        </w:rPr>
        <w:t xml:space="preserve"> adatt</w:t>
      </w:r>
      <w:r w:rsidR="00C07DA6">
        <w:rPr>
          <w:lang w:val="it-IT"/>
        </w:rPr>
        <w:t>o</w:t>
      </w:r>
      <w:r w:rsidRPr="00626D93">
        <w:rPr>
          <w:lang w:val="it-IT"/>
        </w:rPr>
        <w:t xml:space="preserve"> all'</w:t>
      </w:r>
      <w:r w:rsidR="0052255D">
        <w:rPr>
          <w:lang w:val="it-IT"/>
        </w:rPr>
        <w:t>impiego</w:t>
      </w:r>
      <w:r w:rsidRPr="00626D93">
        <w:rPr>
          <w:lang w:val="it-IT"/>
        </w:rPr>
        <w:t xml:space="preserve"> con il sistema AEROMAT VT e con il nuovo </w:t>
      </w:r>
      <w:r w:rsidR="0019553B">
        <w:rPr>
          <w:lang w:val="it-IT"/>
        </w:rPr>
        <w:t>aeratore</w:t>
      </w:r>
      <w:r w:rsidRPr="00626D93">
        <w:rPr>
          <w:lang w:val="it-IT"/>
        </w:rPr>
        <w:t xml:space="preserve"> a parete AEROPLUS WRG, </w:t>
      </w:r>
      <w:r w:rsidR="00C07DA6">
        <w:rPr>
          <w:lang w:val="it-IT"/>
        </w:rPr>
        <w:t>il comando compatto</w:t>
      </w:r>
      <w:r w:rsidRPr="00626D93">
        <w:rPr>
          <w:lang w:val="it-IT"/>
        </w:rPr>
        <w:t xml:space="preserve"> può essere installat</w:t>
      </w:r>
      <w:r w:rsidR="00C07DA6">
        <w:rPr>
          <w:lang w:val="it-IT"/>
        </w:rPr>
        <w:t>o</w:t>
      </w:r>
      <w:r w:rsidRPr="00626D93">
        <w:rPr>
          <w:lang w:val="it-IT"/>
        </w:rPr>
        <w:t xml:space="preserve"> in qualsiasi punto della parete. </w:t>
      </w:r>
      <w:r w:rsidR="00C07DA6">
        <w:rPr>
          <w:lang w:val="it-IT"/>
        </w:rPr>
        <w:t>Questo</w:t>
      </w:r>
      <w:r w:rsidRPr="00626D93">
        <w:rPr>
          <w:lang w:val="it-IT"/>
        </w:rPr>
        <w:t xml:space="preserve"> rende </w:t>
      </w:r>
      <w:r w:rsidRPr="00626D93">
        <w:rPr>
          <w:lang w:val="it-IT"/>
        </w:rPr>
        <w:lastRenderedPageBreak/>
        <w:t xml:space="preserve">estremamente comodo anche il funzionamento di </w:t>
      </w:r>
      <w:r w:rsidR="0019553B">
        <w:rPr>
          <w:lang w:val="it-IT"/>
        </w:rPr>
        <w:t>aeratori</w:t>
      </w:r>
      <w:r w:rsidRPr="00626D93">
        <w:rPr>
          <w:lang w:val="it-IT"/>
        </w:rPr>
        <w:t xml:space="preserve"> difficili da raggiungere, </w:t>
      </w:r>
      <w:r w:rsidR="00C07DA6">
        <w:rPr>
          <w:lang w:val="it-IT"/>
        </w:rPr>
        <w:t>per</w:t>
      </w:r>
      <w:r w:rsidRPr="00626D93">
        <w:rPr>
          <w:lang w:val="it-IT"/>
        </w:rPr>
        <w:t xml:space="preserve"> esempio se installati vicino a un</w:t>
      </w:r>
      <w:r w:rsidR="004C2077">
        <w:rPr>
          <w:lang w:val="it-IT"/>
        </w:rPr>
        <w:t>’</w:t>
      </w:r>
      <w:r w:rsidRPr="00626D93">
        <w:rPr>
          <w:lang w:val="it-IT"/>
        </w:rPr>
        <w:t xml:space="preserve">architrave o a un soffitto. L'installazione è tanto semplice quanto </w:t>
      </w:r>
      <w:r w:rsidR="0052255D">
        <w:rPr>
          <w:lang w:val="it-IT"/>
        </w:rPr>
        <w:t>efficiente</w:t>
      </w:r>
      <w:r w:rsidRPr="00626D93">
        <w:rPr>
          <w:lang w:val="it-IT"/>
        </w:rPr>
        <w:t xml:space="preserve">: il cablaggio tra </w:t>
      </w:r>
      <w:r w:rsidR="0052255D">
        <w:rPr>
          <w:lang w:val="it-IT"/>
        </w:rPr>
        <w:t>l’</w:t>
      </w:r>
      <w:r w:rsidR="0019553B">
        <w:rPr>
          <w:lang w:val="it-IT"/>
        </w:rPr>
        <w:t>aeratore</w:t>
      </w:r>
      <w:r w:rsidRPr="00626D93">
        <w:rPr>
          <w:lang w:val="it-IT"/>
        </w:rPr>
        <w:t xml:space="preserve"> e il </w:t>
      </w:r>
      <w:r w:rsidR="00C07DA6">
        <w:rPr>
          <w:lang w:val="it-IT"/>
        </w:rPr>
        <w:t>comando</w:t>
      </w:r>
      <w:r w:rsidRPr="00626D93">
        <w:rPr>
          <w:lang w:val="it-IT"/>
        </w:rPr>
        <w:t xml:space="preserve"> è </w:t>
      </w:r>
      <w:r w:rsidRPr="006A6E92">
        <w:rPr>
          <w:i/>
          <w:iCs/>
          <w:lang w:val="it-IT"/>
        </w:rPr>
        <w:t>plug</w:t>
      </w:r>
      <w:r w:rsidR="005064DD" w:rsidRPr="006A6E92">
        <w:rPr>
          <w:i/>
          <w:iCs/>
          <w:lang w:val="it-IT"/>
        </w:rPr>
        <w:t xml:space="preserve"> </w:t>
      </w:r>
      <w:r w:rsidRPr="006A6E92">
        <w:rPr>
          <w:i/>
          <w:iCs/>
          <w:lang w:val="it-IT"/>
        </w:rPr>
        <w:t>and</w:t>
      </w:r>
      <w:r w:rsidR="005064DD" w:rsidRPr="006A6E92">
        <w:rPr>
          <w:i/>
          <w:iCs/>
          <w:lang w:val="it-IT"/>
        </w:rPr>
        <w:t xml:space="preserve"> </w:t>
      </w:r>
      <w:r w:rsidRPr="006A6E92">
        <w:rPr>
          <w:i/>
          <w:iCs/>
          <w:lang w:val="it-IT"/>
        </w:rPr>
        <w:t>play</w:t>
      </w:r>
      <w:r w:rsidR="005064DD">
        <w:rPr>
          <w:lang w:val="it-IT"/>
        </w:rPr>
        <w:t>,</w:t>
      </w:r>
      <w:r w:rsidRPr="00626D93">
        <w:rPr>
          <w:lang w:val="it-IT"/>
        </w:rPr>
        <w:t xml:space="preserve"> con un unico cavo bus preassemblato</w:t>
      </w:r>
      <w:r w:rsidR="00C07DA6">
        <w:rPr>
          <w:lang w:val="it-IT"/>
        </w:rPr>
        <w:t>,</w:t>
      </w:r>
      <w:r w:rsidRPr="00626D93">
        <w:rPr>
          <w:lang w:val="it-IT"/>
        </w:rPr>
        <w:t xml:space="preserve"> semplice e </w:t>
      </w:r>
      <w:r w:rsidR="00C07DA6">
        <w:rPr>
          <w:lang w:val="it-IT"/>
        </w:rPr>
        <w:t>senza complicazioni</w:t>
      </w:r>
      <w:r w:rsidRPr="00626D93">
        <w:rPr>
          <w:lang w:val="it-IT"/>
        </w:rPr>
        <w:t xml:space="preserve">. Il </w:t>
      </w:r>
      <w:r w:rsidR="00C07DA6">
        <w:rPr>
          <w:lang w:val="it-IT"/>
        </w:rPr>
        <w:t>comando</w:t>
      </w:r>
      <w:r w:rsidRPr="00626D93">
        <w:rPr>
          <w:lang w:val="it-IT"/>
        </w:rPr>
        <w:t xml:space="preserve"> del</w:t>
      </w:r>
      <w:r w:rsidR="00A95C9D">
        <w:rPr>
          <w:lang w:val="it-IT"/>
        </w:rPr>
        <w:t>l’aerazione</w:t>
      </w:r>
      <w:r w:rsidRPr="00626D93">
        <w:rPr>
          <w:lang w:val="it-IT"/>
        </w:rPr>
        <w:t xml:space="preserve"> non necessita di alimentazione supplementare.</w:t>
      </w:r>
    </w:p>
    <w:p w14:paraId="573EB84B" w14:textId="77777777" w:rsidR="00795277" w:rsidRPr="00626D93" w:rsidRDefault="00795277" w:rsidP="00795277">
      <w:pPr>
        <w:rPr>
          <w:lang w:val="it-IT"/>
        </w:rPr>
      </w:pPr>
    </w:p>
    <w:p w14:paraId="1C3105CA" w14:textId="5B39133C" w:rsidR="005D0822" w:rsidRPr="00626D93" w:rsidRDefault="00A95C9D">
      <w:pPr>
        <w:rPr>
          <w:lang w:val="it-IT"/>
        </w:rPr>
      </w:pPr>
      <w:r>
        <w:rPr>
          <w:lang w:val="it-IT"/>
        </w:rPr>
        <w:t>L’aerazione</w:t>
      </w:r>
      <w:r w:rsidR="00BF68AE" w:rsidRPr="00626D93">
        <w:rPr>
          <w:lang w:val="it-IT"/>
        </w:rPr>
        <w:t xml:space="preserve"> </w:t>
      </w:r>
      <w:r w:rsidR="00547D1A">
        <w:rPr>
          <w:lang w:val="it-IT"/>
        </w:rPr>
        <w:t>secondo le proprie esigenze</w:t>
      </w:r>
      <w:r w:rsidR="00BF68AE" w:rsidRPr="00626D93">
        <w:rPr>
          <w:lang w:val="it-IT"/>
        </w:rPr>
        <w:t xml:space="preserve"> è particolarmente efficiente nella versione con </w:t>
      </w:r>
      <w:r w:rsidR="00547D1A">
        <w:rPr>
          <w:lang w:val="it-IT"/>
        </w:rPr>
        <w:t>i</w:t>
      </w:r>
      <w:r w:rsidR="00BF68AE" w:rsidRPr="00626D93">
        <w:rPr>
          <w:lang w:val="it-IT"/>
        </w:rPr>
        <w:t xml:space="preserve"> sensori. Dotato di un sensore di temperatura e umidità integrato e di un sensore di CO</w:t>
      </w:r>
      <w:r w:rsidR="00BF68AE" w:rsidRPr="00626D93">
        <w:rPr>
          <w:vertAlign w:val="subscript"/>
          <w:lang w:val="it-IT"/>
        </w:rPr>
        <w:t>2</w:t>
      </w:r>
      <w:r w:rsidR="00BF68AE" w:rsidRPr="00626D93">
        <w:rPr>
          <w:lang w:val="it-IT"/>
        </w:rPr>
        <w:t xml:space="preserve"> , registra la qualità dell'aria in un punto centrale della stanza, la visualizza secondo il principio del semaforo tramite una luce LED e attiva automaticamente il livello di </w:t>
      </w:r>
      <w:r>
        <w:rPr>
          <w:lang w:val="it-IT"/>
        </w:rPr>
        <w:t>aerazione</w:t>
      </w:r>
      <w:r w:rsidR="00BF68AE" w:rsidRPr="00626D93">
        <w:rPr>
          <w:lang w:val="it-IT"/>
        </w:rPr>
        <w:t xml:space="preserve"> necessario per </w:t>
      </w:r>
      <w:r w:rsidR="004C2077">
        <w:rPr>
          <w:lang w:val="it-IT"/>
        </w:rPr>
        <w:t>cambiare l</w:t>
      </w:r>
      <w:r w:rsidR="00BF68AE" w:rsidRPr="00626D93">
        <w:rPr>
          <w:lang w:val="it-IT"/>
        </w:rPr>
        <w:t xml:space="preserve">'aria in base alle </w:t>
      </w:r>
      <w:r w:rsidR="004C2077">
        <w:rPr>
          <w:lang w:val="it-IT"/>
        </w:rPr>
        <w:t xml:space="preserve">proprie </w:t>
      </w:r>
      <w:r w:rsidR="0098353E">
        <w:rPr>
          <w:lang w:val="it-IT"/>
        </w:rPr>
        <w:t>necessità</w:t>
      </w:r>
      <w:r w:rsidR="00BF68AE" w:rsidRPr="00626D93">
        <w:rPr>
          <w:lang w:val="it-IT"/>
        </w:rPr>
        <w:t xml:space="preserve">. Questo garantisce valori precisi e affidabili, soprattutto quando il posizionamento di </w:t>
      </w:r>
      <w:r w:rsidR="00547D1A">
        <w:rPr>
          <w:lang w:val="it-IT"/>
        </w:rPr>
        <w:t>un aeratore</w:t>
      </w:r>
      <w:r w:rsidR="00BF68AE" w:rsidRPr="00626D93">
        <w:rPr>
          <w:lang w:val="it-IT"/>
        </w:rPr>
        <w:t xml:space="preserve"> è critico per i dati di misurazione, </w:t>
      </w:r>
      <w:r w:rsidR="00547D1A">
        <w:rPr>
          <w:lang w:val="it-IT"/>
        </w:rPr>
        <w:t>per</w:t>
      </w:r>
      <w:r w:rsidR="00BF68AE" w:rsidRPr="00626D93">
        <w:rPr>
          <w:lang w:val="it-IT"/>
        </w:rPr>
        <w:t xml:space="preserve"> esempio vicino ai </w:t>
      </w:r>
      <w:r w:rsidR="00547D1A">
        <w:rPr>
          <w:lang w:val="it-IT"/>
        </w:rPr>
        <w:t>termosifoni</w:t>
      </w:r>
      <w:r w:rsidR="00BF68AE" w:rsidRPr="00626D93">
        <w:rPr>
          <w:lang w:val="it-IT"/>
        </w:rPr>
        <w:t xml:space="preserve">. Il nuovo sistema di </w:t>
      </w:r>
      <w:r w:rsidR="00547D1A">
        <w:rPr>
          <w:lang w:val="it-IT"/>
        </w:rPr>
        <w:t>comando</w:t>
      </w:r>
      <w:r w:rsidR="00BF68AE" w:rsidRPr="00626D93">
        <w:rPr>
          <w:lang w:val="it-IT"/>
        </w:rPr>
        <w:t xml:space="preserve"> del</w:t>
      </w:r>
      <w:r>
        <w:rPr>
          <w:lang w:val="it-IT"/>
        </w:rPr>
        <w:t>l’aerazione</w:t>
      </w:r>
      <w:r w:rsidR="00BF68AE" w:rsidRPr="00626D93">
        <w:rPr>
          <w:lang w:val="it-IT"/>
        </w:rPr>
        <w:t xml:space="preserve"> sarà disponibile a partire dal 2° trimestre.</w:t>
      </w:r>
    </w:p>
    <w:bookmarkEnd w:id="3"/>
    <w:p w14:paraId="1FB7E97B" w14:textId="77777777" w:rsidR="00795277" w:rsidRPr="00626D93" w:rsidRDefault="00795277" w:rsidP="00795277">
      <w:pPr>
        <w:rPr>
          <w:lang w:val="it-IT"/>
        </w:rPr>
      </w:pPr>
    </w:p>
    <w:bookmarkEnd w:id="4"/>
    <w:p w14:paraId="6D84D804" w14:textId="77777777" w:rsidR="00795277" w:rsidRPr="00626D93" w:rsidRDefault="00795277" w:rsidP="00795277">
      <w:pPr>
        <w:rPr>
          <w:rFonts w:cs="Arial"/>
          <w:szCs w:val="20"/>
          <w:lang w:val="it-IT"/>
        </w:rPr>
      </w:pPr>
    </w:p>
    <w:p w14:paraId="1C600478" w14:textId="77777777" w:rsidR="00795277" w:rsidRPr="00626D93" w:rsidRDefault="00795277" w:rsidP="008852CD">
      <w:pPr>
        <w:rPr>
          <w:rFonts w:cs="Arial"/>
          <w:szCs w:val="20"/>
          <w:lang w:val="it-IT"/>
        </w:rPr>
      </w:pPr>
    </w:p>
    <w:p w14:paraId="4C5991AE" w14:textId="77777777" w:rsidR="00547D1A" w:rsidRPr="00547D1A" w:rsidRDefault="00547D1A" w:rsidP="00547D1A">
      <w:pPr>
        <w:pStyle w:val="Titolo2"/>
        <w:rPr>
          <w:lang w:val="it-IT"/>
        </w:rPr>
      </w:pPr>
      <w:bookmarkStart w:id="5" w:name="_Hlk152756158"/>
      <w:r w:rsidRPr="00547D1A">
        <w:rPr>
          <w:lang w:val="it-IT"/>
        </w:rPr>
        <w:t>SIEGENIA world</w:t>
      </w:r>
    </w:p>
    <w:p w14:paraId="2E3D84E5" w14:textId="002D5041" w:rsidR="005D0822" w:rsidRPr="00626D93" w:rsidRDefault="00547D1A">
      <w:pPr>
        <w:pStyle w:val="Titolo4"/>
        <w:rPr>
          <w:lang w:val="it-IT"/>
        </w:rPr>
      </w:pPr>
      <w:r>
        <w:rPr>
          <w:lang w:val="it-IT"/>
        </w:rPr>
        <w:t>I</w:t>
      </w:r>
      <w:r w:rsidRPr="00626D93">
        <w:rPr>
          <w:lang w:val="it-IT"/>
        </w:rPr>
        <w:t xml:space="preserve">nnovativa </w:t>
      </w:r>
      <w:r>
        <w:rPr>
          <w:lang w:val="it-IT"/>
        </w:rPr>
        <w:t>c</w:t>
      </w:r>
      <w:r w:rsidR="00BF68AE" w:rsidRPr="00626D93">
        <w:rPr>
          <w:lang w:val="it-IT"/>
        </w:rPr>
        <w:t xml:space="preserve">onsulenza </w:t>
      </w:r>
      <w:r w:rsidR="0098353E">
        <w:rPr>
          <w:lang w:val="it-IT"/>
        </w:rPr>
        <w:t>live</w:t>
      </w:r>
      <w:r w:rsidR="0098353E" w:rsidRPr="00626D93">
        <w:rPr>
          <w:lang w:val="it-IT"/>
        </w:rPr>
        <w:t xml:space="preserve"> </w:t>
      </w:r>
      <w:r w:rsidR="00BF68AE" w:rsidRPr="00626D93">
        <w:rPr>
          <w:lang w:val="it-IT"/>
        </w:rPr>
        <w:t xml:space="preserve">ai clienti </w:t>
      </w:r>
    </w:p>
    <w:p w14:paraId="09201A17" w14:textId="0B511275" w:rsidR="005D0822" w:rsidRPr="00626D93" w:rsidRDefault="0052255D">
      <w:pPr>
        <w:rPr>
          <w:rFonts w:cs="Arial"/>
          <w:szCs w:val="20"/>
          <w:lang w:val="it-IT"/>
        </w:rPr>
      </w:pPr>
      <w:r>
        <w:rPr>
          <w:rFonts w:cs="Arial"/>
          <w:szCs w:val="20"/>
          <w:lang w:val="it-IT"/>
        </w:rPr>
        <w:t>I v</w:t>
      </w:r>
      <w:r w:rsidR="00BF68AE" w:rsidRPr="00626D93">
        <w:rPr>
          <w:rFonts w:cs="Arial"/>
          <w:szCs w:val="20"/>
          <w:lang w:val="it-IT"/>
        </w:rPr>
        <w:t xml:space="preserve">antaggi per i clienti </w:t>
      </w:r>
      <w:r>
        <w:rPr>
          <w:rFonts w:cs="Arial"/>
          <w:szCs w:val="20"/>
          <w:lang w:val="it-IT"/>
        </w:rPr>
        <w:t xml:space="preserve">fanno </w:t>
      </w:r>
      <w:r w:rsidR="00BF68AE" w:rsidRPr="00626D93">
        <w:rPr>
          <w:rFonts w:cs="Arial"/>
          <w:szCs w:val="20"/>
          <w:lang w:val="it-IT"/>
        </w:rPr>
        <w:t xml:space="preserve">un passo avanti: per SIEGENIA, comfort ambientale a 360° significa </w:t>
      </w:r>
      <w:r w:rsidR="00BF68AE" w:rsidRPr="00626D93">
        <w:rPr>
          <w:lang w:val="it-IT"/>
        </w:rPr>
        <w:t xml:space="preserve">non solo soddisfare le esigenze dei propri partner con prodotti intelligenti, ma anche presentarli in modo accessibile. </w:t>
      </w:r>
      <w:r w:rsidR="00BF68AE" w:rsidRPr="00626D93">
        <w:rPr>
          <w:rFonts w:cs="Arial"/>
          <w:szCs w:val="20"/>
          <w:lang w:val="it-IT"/>
        </w:rPr>
        <w:t xml:space="preserve">L'attenzione è rivolta allo sviluppo di servizi che offrano un valore aggiunto ai clienti dell'azienda. Con uno strumento digitale, SIEGENIA crea ora </w:t>
      </w:r>
      <w:r w:rsidR="00BF68AE" w:rsidRPr="00626D93">
        <w:rPr>
          <w:lang w:val="it-IT"/>
        </w:rPr>
        <w:t xml:space="preserve">un'esperienza di comfort ambientale a 360°: oltre alla presentazione dal vivo dei prodotti esposti nello stand della fiera, per la </w:t>
      </w:r>
      <w:r w:rsidR="00C33299" w:rsidRPr="00626D93">
        <w:rPr>
          <w:lang w:val="it-IT"/>
        </w:rPr>
        <w:t xml:space="preserve">prima volta </w:t>
      </w:r>
      <w:r w:rsidR="00BF68AE" w:rsidRPr="00626D93">
        <w:rPr>
          <w:lang w:val="it-IT"/>
        </w:rPr>
        <w:t xml:space="preserve">a FENSTERBAU i partner e </w:t>
      </w:r>
      <w:r w:rsidR="0098353E">
        <w:rPr>
          <w:lang w:val="it-IT"/>
        </w:rPr>
        <w:t>le persone interessate</w:t>
      </w:r>
      <w:r w:rsidR="00BF68AE" w:rsidRPr="00626D93">
        <w:rPr>
          <w:lang w:val="it-IT"/>
        </w:rPr>
        <w:t xml:space="preserve"> potranno esplorare </w:t>
      </w:r>
      <w:r w:rsidR="00BF68AE" w:rsidRPr="00626D93">
        <w:rPr>
          <w:rFonts w:cs="Arial"/>
          <w:szCs w:val="20"/>
          <w:lang w:val="it-IT"/>
        </w:rPr>
        <w:t xml:space="preserve">virtualmente l'aspetto, la funzione e i vantaggi in termini di comfort ambientale delle soluzioni SIEGENIA </w:t>
      </w:r>
      <w:r w:rsidR="00BF68AE" w:rsidRPr="00626D93">
        <w:rPr>
          <w:lang w:val="it-IT"/>
        </w:rPr>
        <w:t>nel SIEGENIA</w:t>
      </w:r>
      <w:r w:rsidR="005519AA">
        <w:rPr>
          <w:lang w:val="it-IT"/>
        </w:rPr>
        <w:t xml:space="preserve"> World. Per farlo</w:t>
      </w:r>
      <w:r w:rsidR="00BF68AE" w:rsidRPr="00626D93">
        <w:rPr>
          <w:rFonts w:cs="Arial"/>
          <w:szCs w:val="20"/>
          <w:lang w:val="it-IT"/>
        </w:rPr>
        <w:t xml:space="preserve">, l'innovativo strumento comprende un gran numero di </w:t>
      </w:r>
      <w:r w:rsidR="005519AA">
        <w:rPr>
          <w:rFonts w:cs="Arial"/>
          <w:szCs w:val="20"/>
          <w:lang w:val="it-IT"/>
        </w:rPr>
        <w:t>ambienti</w:t>
      </w:r>
      <w:r w:rsidR="00BF68AE" w:rsidRPr="00626D93">
        <w:rPr>
          <w:rFonts w:cs="Arial"/>
          <w:szCs w:val="20"/>
          <w:lang w:val="it-IT"/>
        </w:rPr>
        <w:t xml:space="preserve"> tridimensionali che consentono di visualizzare prodotti e sistemi da qualsiasi prospettiva con l'ausilio di accattivanti animazioni. Con l'obiettivo di analizzare </w:t>
      </w:r>
      <w:r w:rsidR="005519AA">
        <w:rPr>
          <w:rFonts w:cs="Arial"/>
          <w:szCs w:val="20"/>
          <w:lang w:val="it-IT"/>
        </w:rPr>
        <w:t>quello che serve</w:t>
      </w:r>
      <w:r w:rsidR="00BF68AE" w:rsidRPr="00626D93">
        <w:rPr>
          <w:rFonts w:cs="Arial"/>
          <w:szCs w:val="20"/>
          <w:lang w:val="it-IT"/>
        </w:rPr>
        <w:t xml:space="preserve">, l'azienda presenta anche un </w:t>
      </w:r>
      <w:r w:rsidR="005519AA">
        <w:rPr>
          <w:rFonts w:cs="Arial"/>
          <w:szCs w:val="20"/>
          <w:lang w:val="it-IT"/>
        </w:rPr>
        <w:t>progetto</w:t>
      </w:r>
      <w:r w:rsidR="00BF68AE" w:rsidRPr="00626D93">
        <w:rPr>
          <w:rFonts w:cs="Arial"/>
          <w:szCs w:val="20"/>
          <w:lang w:val="it-IT"/>
        </w:rPr>
        <w:t xml:space="preserve"> che consente agli utenti di immergersi </w:t>
      </w:r>
      <w:r w:rsidR="005519AA">
        <w:rPr>
          <w:rFonts w:cs="Arial"/>
          <w:szCs w:val="20"/>
          <w:lang w:val="it-IT"/>
        </w:rPr>
        <w:t>in modo interattivo</w:t>
      </w:r>
      <w:r w:rsidR="00BF68AE" w:rsidRPr="00626D93">
        <w:rPr>
          <w:rFonts w:cs="Arial"/>
          <w:szCs w:val="20"/>
          <w:lang w:val="it-IT"/>
        </w:rPr>
        <w:t xml:space="preserve"> nei mondi dei prodotti </w:t>
      </w:r>
      <w:r w:rsidR="005519AA">
        <w:rPr>
          <w:rFonts w:cs="Arial"/>
          <w:szCs w:val="20"/>
          <w:lang w:val="it-IT"/>
        </w:rPr>
        <w:t>del</w:t>
      </w:r>
      <w:r w:rsidR="00BF68AE" w:rsidRPr="00626D93">
        <w:rPr>
          <w:rFonts w:cs="Arial"/>
          <w:szCs w:val="20"/>
          <w:lang w:val="it-IT"/>
        </w:rPr>
        <w:t xml:space="preserve"> SIEGENIA world utilizzando la realtà aumentata.</w:t>
      </w:r>
    </w:p>
    <w:p w14:paraId="2F95901D" w14:textId="77777777" w:rsidR="00185474" w:rsidRPr="00626D93" w:rsidRDefault="00185474" w:rsidP="00185474">
      <w:pPr>
        <w:rPr>
          <w:rFonts w:cs="Arial"/>
          <w:szCs w:val="20"/>
          <w:lang w:val="it-IT"/>
        </w:rPr>
      </w:pPr>
    </w:p>
    <w:p w14:paraId="17C68560" w14:textId="54ED323D" w:rsidR="005D0822" w:rsidRPr="00626D93" w:rsidRDefault="0098353E">
      <w:pPr>
        <w:rPr>
          <w:rFonts w:cs="Arial"/>
          <w:szCs w:val="20"/>
          <w:lang w:val="it-IT"/>
        </w:rPr>
      </w:pPr>
      <w:r>
        <w:rPr>
          <w:rFonts w:cs="Arial"/>
          <w:szCs w:val="20"/>
          <w:lang w:val="it-IT"/>
        </w:rPr>
        <w:lastRenderedPageBreak/>
        <w:t>In quanto</w:t>
      </w:r>
      <w:r w:rsidR="00BF68AE" w:rsidRPr="00626D93">
        <w:rPr>
          <w:rFonts w:cs="Arial"/>
          <w:szCs w:val="20"/>
          <w:lang w:val="it-IT"/>
        </w:rPr>
        <w:t xml:space="preserve"> </w:t>
      </w:r>
      <w:r w:rsidR="004217FD" w:rsidRPr="00626D93">
        <w:rPr>
          <w:rFonts w:cs="Arial"/>
          <w:szCs w:val="20"/>
          <w:lang w:val="it-IT"/>
        </w:rPr>
        <w:t xml:space="preserve">strumento di consulenza </w:t>
      </w:r>
      <w:r w:rsidR="00BF68AE" w:rsidRPr="00626D93">
        <w:rPr>
          <w:rFonts w:cs="Arial"/>
          <w:szCs w:val="20"/>
          <w:lang w:val="it-IT"/>
        </w:rPr>
        <w:t xml:space="preserve">centralizzato per il personale </w:t>
      </w:r>
      <w:r w:rsidR="004217FD" w:rsidRPr="00626D93">
        <w:rPr>
          <w:rFonts w:cs="Arial"/>
          <w:szCs w:val="20"/>
          <w:lang w:val="it-IT"/>
        </w:rPr>
        <w:t xml:space="preserve">di vendita, </w:t>
      </w:r>
      <w:r w:rsidR="00BF68AE" w:rsidRPr="00626D93">
        <w:rPr>
          <w:rFonts w:cs="Arial"/>
          <w:szCs w:val="20"/>
          <w:lang w:val="it-IT"/>
        </w:rPr>
        <w:t xml:space="preserve">SIEGENIA world consente ai clienti dell'azienda di sperimentare le soluzioni </w:t>
      </w:r>
      <w:r w:rsidR="004217FD" w:rsidRPr="00626D93">
        <w:rPr>
          <w:rFonts w:cs="Arial"/>
          <w:szCs w:val="20"/>
          <w:lang w:val="it-IT"/>
        </w:rPr>
        <w:t xml:space="preserve">in modo </w:t>
      </w:r>
      <w:r w:rsidR="00BF68AE" w:rsidRPr="00626D93">
        <w:rPr>
          <w:rFonts w:cs="Arial"/>
          <w:szCs w:val="20"/>
          <w:lang w:val="it-IT"/>
        </w:rPr>
        <w:t xml:space="preserve">unico </w:t>
      </w:r>
      <w:r w:rsidR="004217FD" w:rsidRPr="00626D93">
        <w:rPr>
          <w:rFonts w:cs="Arial"/>
          <w:szCs w:val="20"/>
          <w:lang w:val="it-IT"/>
        </w:rPr>
        <w:t xml:space="preserve">durante i </w:t>
      </w:r>
      <w:r w:rsidR="00BF68AE" w:rsidRPr="00626D93">
        <w:rPr>
          <w:rFonts w:cs="Arial"/>
          <w:szCs w:val="20"/>
          <w:lang w:val="it-IT"/>
        </w:rPr>
        <w:t>colloqui</w:t>
      </w:r>
      <w:r w:rsidR="004217FD" w:rsidRPr="00626D93">
        <w:rPr>
          <w:rFonts w:cs="Arial"/>
          <w:szCs w:val="20"/>
          <w:lang w:val="it-IT"/>
        </w:rPr>
        <w:t xml:space="preserve"> personali</w:t>
      </w:r>
      <w:r w:rsidR="005064DD">
        <w:rPr>
          <w:rFonts w:cs="Arial"/>
          <w:szCs w:val="20"/>
          <w:lang w:val="it-IT"/>
        </w:rPr>
        <w:t xml:space="preserve">, offrendo </w:t>
      </w:r>
      <w:r w:rsidR="00BF68AE" w:rsidRPr="00626D93">
        <w:rPr>
          <w:lang w:val="it-IT"/>
        </w:rPr>
        <w:t>opzioni uniche per personalizzar</w:t>
      </w:r>
      <w:r w:rsidR="005064DD">
        <w:rPr>
          <w:lang w:val="it-IT"/>
        </w:rPr>
        <w:t>li</w:t>
      </w:r>
      <w:r w:rsidR="005519AA">
        <w:rPr>
          <w:lang w:val="it-IT"/>
        </w:rPr>
        <w:t>.</w:t>
      </w:r>
      <w:r w:rsidR="00BF68AE" w:rsidRPr="00626D93">
        <w:rPr>
          <w:lang w:val="it-IT"/>
        </w:rPr>
        <w:t xml:space="preserve"> Utilizzando un laptop o un iPad, il </w:t>
      </w:r>
      <w:r w:rsidR="004217FD" w:rsidRPr="00626D93">
        <w:rPr>
          <w:lang w:val="it-IT"/>
        </w:rPr>
        <w:t>personale</w:t>
      </w:r>
      <w:r w:rsidR="00BF68AE" w:rsidRPr="00626D93">
        <w:rPr>
          <w:lang w:val="it-IT"/>
        </w:rPr>
        <w:t xml:space="preserve"> di vendita può far vivere ai partner dell'azienda un'esperienza di comfort </w:t>
      </w:r>
      <w:r w:rsidR="005519AA">
        <w:rPr>
          <w:lang w:val="it-IT"/>
        </w:rPr>
        <w:t xml:space="preserve">ambientale </w:t>
      </w:r>
      <w:r w:rsidR="00BF68AE" w:rsidRPr="00626D93">
        <w:rPr>
          <w:lang w:val="it-IT"/>
        </w:rPr>
        <w:t xml:space="preserve">a 360°, supportata da una navigazione flessibile all'interno </w:t>
      </w:r>
      <w:r w:rsidR="0052255D">
        <w:rPr>
          <w:lang w:val="it-IT"/>
        </w:rPr>
        <w:t>degli ambienti</w:t>
      </w:r>
      <w:r w:rsidR="00BF68AE" w:rsidRPr="00626D93">
        <w:rPr>
          <w:lang w:val="it-IT"/>
        </w:rPr>
        <w:t xml:space="preserve"> e dei loro punti salienti. </w:t>
      </w:r>
      <w:r w:rsidR="00BF68AE" w:rsidRPr="00626D93">
        <w:rPr>
          <w:rFonts w:cs="Arial"/>
          <w:lang w:val="it-IT"/>
        </w:rPr>
        <w:t xml:space="preserve">L'innovativo strumento </w:t>
      </w:r>
      <w:r>
        <w:rPr>
          <w:rFonts w:cs="Arial"/>
          <w:lang w:val="it-IT"/>
        </w:rPr>
        <w:t>commerciale</w:t>
      </w:r>
      <w:r w:rsidR="00BF68AE" w:rsidRPr="00626D93">
        <w:rPr>
          <w:rFonts w:cs="Arial"/>
          <w:lang w:val="it-IT"/>
        </w:rPr>
        <w:t xml:space="preserve"> mostra anche chiaramente come un'ampia varietà di prodotti possa essere combinata per creare una soluzione globale e come si possano realizzare scenari entusiasmanti. Sono sempre garantite presentazioni aggiornate e standardizzate a livello mondiale in numerose lingue. </w:t>
      </w:r>
      <w:r w:rsidR="00BF68AE" w:rsidRPr="00626D93">
        <w:rPr>
          <w:rFonts w:cs="Arial"/>
          <w:szCs w:val="20"/>
          <w:lang w:val="it-IT"/>
        </w:rPr>
        <w:t>Con SIEGENIA world, SIEGENIA dimostra anche il suo impegno a utilizzare metodi tecnologicamente avanzati per trovare modi innovativi di ottimizzare l'esperienza del cliente.</w:t>
      </w:r>
    </w:p>
    <w:p w14:paraId="35F76960" w14:textId="77777777" w:rsidR="00102267" w:rsidRPr="00626D93" w:rsidRDefault="00102267" w:rsidP="008852CD">
      <w:pPr>
        <w:rPr>
          <w:rFonts w:cs="Arial"/>
          <w:szCs w:val="20"/>
          <w:lang w:val="it-IT"/>
        </w:rPr>
      </w:pPr>
    </w:p>
    <w:bookmarkEnd w:id="5"/>
    <w:p w14:paraId="6F9255DF" w14:textId="77777777" w:rsidR="00A608BD" w:rsidRPr="00626D93" w:rsidRDefault="00A608BD" w:rsidP="008852CD">
      <w:pPr>
        <w:rPr>
          <w:rFonts w:cs="Arial"/>
          <w:szCs w:val="20"/>
          <w:lang w:val="it-IT"/>
        </w:rPr>
      </w:pPr>
    </w:p>
    <w:p w14:paraId="5BF54F96" w14:textId="77777777" w:rsidR="005B1C51" w:rsidRPr="00626D93" w:rsidRDefault="005B1C51" w:rsidP="008852CD">
      <w:pPr>
        <w:rPr>
          <w:rFonts w:cs="Arial"/>
          <w:szCs w:val="20"/>
          <w:lang w:val="it-IT"/>
        </w:rPr>
      </w:pPr>
    </w:p>
    <w:p w14:paraId="6CFB05D5" w14:textId="47E52114" w:rsidR="005D0822" w:rsidRPr="00626D93" w:rsidRDefault="00BF68AE">
      <w:pPr>
        <w:pStyle w:val="Titolo2"/>
        <w:rPr>
          <w:lang w:val="it-IT"/>
        </w:rPr>
      </w:pPr>
      <w:r w:rsidRPr="00626D93">
        <w:rPr>
          <w:lang w:val="it-IT"/>
        </w:rPr>
        <w:t>Sostenibilità</w:t>
      </w:r>
    </w:p>
    <w:p w14:paraId="751B9C22" w14:textId="77777777" w:rsidR="005D0822" w:rsidRPr="00626D93" w:rsidRDefault="00BF68AE">
      <w:pPr>
        <w:rPr>
          <w:lang w:val="it-IT"/>
        </w:rPr>
      </w:pPr>
      <w:r w:rsidRPr="00626D93">
        <w:rPr>
          <w:b/>
          <w:bCs/>
          <w:sz w:val="24"/>
          <w:szCs w:val="28"/>
          <w:lang w:val="it-IT"/>
        </w:rPr>
        <w:t>Comfort ambientale a 360°: agire in modo responsabile e con uno sguardo al futuro</w:t>
      </w:r>
    </w:p>
    <w:p w14:paraId="3F41C9F3" w14:textId="14B981D4" w:rsidR="005D0822" w:rsidRDefault="00BF68AE">
      <w:pPr>
        <w:rPr>
          <w:lang w:val="it-IT"/>
        </w:rPr>
      </w:pPr>
      <w:r w:rsidRPr="00626D93">
        <w:rPr>
          <w:lang w:val="it-IT"/>
        </w:rPr>
        <w:t xml:space="preserve">Per SIEGENIA, </w:t>
      </w:r>
      <w:r w:rsidR="009B0773">
        <w:rPr>
          <w:lang w:val="it-IT"/>
        </w:rPr>
        <w:t>il</w:t>
      </w:r>
      <w:r w:rsidRPr="00626D93">
        <w:rPr>
          <w:lang w:val="it-IT"/>
        </w:rPr>
        <w:t xml:space="preserve"> </w:t>
      </w:r>
      <w:r w:rsidR="007E5E1C">
        <w:rPr>
          <w:lang w:val="it-IT"/>
        </w:rPr>
        <w:t>comfort ambientale</w:t>
      </w:r>
      <w:r w:rsidRPr="00626D93">
        <w:rPr>
          <w:lang w:val="it-IT"/>
        </w:rPr>
        <w:t xml:space="preserve"> </w:t>
      </w:r>
      <w:r w:rsidR="009B0773">
        <w:rPr>
          <w:lang w:val="it-IT"/>
        </w:rPr>
        <w:t xml:space="preserve">è pensato come un tutt’uno ed è orientato al futuro: per questo motivo </w:t>
      </w:r>
      <w:r w:rsidRPr="00626D93">
        <w:rPr>
          <w:lang w:val="it-IT"/>
        </w:rPr>
        <w:t xml:space="preserve">comprende anche un chiaro impegno ad adempiere alla propria responsabilità come parte della comunità attraverso un'azione </w:t>
      </w:r>
      <w:r w:rsidR="009B0773">
        <w:rPr>
          <w:lang w:val="it-IT"/>
        </w:rPr>
        <w:t>orientata al futuro</w:t>
      </w:r>
      <w:r w:rsidRPr="00626D93">
        <w:rPr>
          <w:lang w:val="it-IT"/>
        </w:rPr>
        <w:t xml:space="preserve"> e sostenibile. "In qualità di azienda familiare di successo con una ricca tradizione, siamo impegnati a plasmare attivamente il futuro sostenibile dell'edilizia", spiega Markus Bade, responsabile dello sviluppo strategico del business e della gestione dei prodotti di SIEGENIA. "Sia il management che i dipendenti sono impegnati in questa continua trasformazione e si sforzano di portare avanti la sostenibilità in tutti i suoi aspetti. La </w:t>
      </w:r>
      <w:r w:rsidR="009B0773">
        <w:rPr>
          <w:lang w:val="it-IT"/>
        </w:rPr>
        <w:t>tabella di marcia</w:t>
      </w:r>
      <w:r w:rsidRPr="00626D93">
        <w:rPr>
          <w:lang w:val="it-IT"/>
        </w:rPr>
        <w:t xml:space="preserve"> per la protezione del clima che abbiamo sviluppato contiene misure specifiche e oggettivamente verificabili che stiamo implementando passo dopo passo, monitorando gli effetti ottenuti. Inoltre, nuove misure vengono aggiunte di volta in volta. Tutti i nostri pensieri e le nostre azioni sono guidati dal principio 'evitare prima di ridurre prima di compensare'". Le iniziative basate sui valori aziendali di SIEGENIA di impegno e integrità sono regolate da un sistema di gestione della conformità e dal relativo </w:t>
      </w:r>
      <w:r w:rsidR="009B0773">
        <w:rPr>
          <w:lang w:val="it-IT"/>
        </w:rPr>
        <w:t>c</w:t>
      </w:r>
      <w:r w:rsidRPr="00626D93">
        <w:rPr>
          <w:lang w:val="it-IT"/>
        </w:rPr>
        <w:t xml:space="preserve">odice di </w:t>
      </w:r>
      <w:r w:rsidR="009B0773">
        <w:rPr>
          <w:lang w:val="it-IT"/>
        </w:rPr>
        <w:t>c</w:t>
      </w:r>
      <w:r w:rsidRPr="00626D93">
        <w:rPr>
          <w:lang w:val="it-IT"/>
        </w:rPr>
        <w:t>ondotta e coinvolgono strettamente i partner.</w:t>
      </w:r>
    </w:p>
    <w:p w14:paraId="3EF02B22" w14:textId="77777777" w:rsidR="0026564A" w:rsidRPr="00626D93" w:rsidRDefault="0026564A">
      <w:pPr>
        <w:rPr>
          <w:lang w:val="it-IT"/>
        </w:rPr>
      </w:pPr>
    </w:p>
    <w:p w14:paraId="59ED4405" w14:textId="3738CAC8" w:rsidR="005D0822" w:rsidRPr="00626D93" w:rsidRDefault="00BF68AE">
      <w:pPr>
        <w:rPr>
          <w:lang w:val="it-IT"/>
        </w:rPr>
      </w:pPr>
      <w:r w:rsidRPr="00626D93">
        <w:rPr>
          <w:lang w:val="it-IT"/>
        </w:rPr>
        <w:t xml:space="preserve">La gestione </w:t>
      </w:r>
      <w:r w:rsidR="00820102">
        <w:rPr>
          <w:lang w:val="it-IT"/>
        </w:rPr>
        <w:t>della sede</w:t>
      </w:r>
      <w:r w:rsidRPr="00626D93">
        <w:rPr>
          <w:lang w:val="it-IT"/>
        </w:rPr>
        <w:t xml:space="preserve">, lo sviluppo dei prodotti e </w:t>
      </w:r>
      <w:r w:rsidR="00820102">
        <w:rPr>
          <w:lang w:val="it-IT"/>
        </w:rPr>
        <w:t>la produzione</w:t>
      </w:r>
      <w:r w:rsidRPr="00626D93">
        <w:rPr>
          <w:lang w:val="it-IT"/>
        </w:rPr>
        <w:t xml:space="preserve"> di SIEGENIA si concentrano sull'assunzione di responsabilità per l'ambiente in cui le persone vivono e sulla progettazione innovativa di edifici e case per le generazioni future. L'obiettivo è creare prodotti sostenibili e di </w:t>
      </w:r>
      <w:r w:rsidR="0052255D">
        <w:rPr>
          <w:lang w:val="it-IT"/>
        </w:rPr>
        <w:lastRenderedPageBreak/>
        <w:t>ottima</w:t>
      </w:r>
      <w:r w:rsidRPr="00626D93">
        <w:rPr>
          <w:lang w:val="it-IT"/>
        </w:rPr>
        <w:t xml:space="preserve"> qualità, utilizzare con attenzione le risorse nei processi produttivi e aziendali e contribuire efficacemente alla tutela dell'ambiente e del clima. "Per noi è molto importante conoscere esattamente la nostra posizione", spiega Markus Bade. "Registriamo sistematicamente la nostra impronta di CO</w:t>
      </w:r>
      <w:r w:rsidRPr="00626D93">
        <w:rPr>
          <w:vertAlign w:val="subscript"/>
          <w:lang w:val="it-IT"/>
        </w:rPr>
        <w:t>2</w:t>
      </w:r>
      <w:r w:rsidRPr="00626D93">
        <w:rPr>
          <w:lang w:val="it-IT"/>
        </w:rPr>
        <w:t xml:space="preserve"> in tutti i settori, creando così una base trasparente per </w:t>
      </w:r>
      <w:r w:rsidR="0098353E">
        <w:rPr>
          <w:lang w:val="it-IT"/>
        </w:rPr>
        <w:t>migliorarla</w:t>
      </w:r>
      <w:r w:rsidRPr="00626D93">
        <w:rPr>
          <w:lang w:val="it-IT"/>
        </w:rPr>
        <w:t xml:space="preserve"> continua</w:t>
      </w:r>
      <w:r w:rsidR="0098353E">
        <w:rPr>
          <w:lang w:val="it-IT"/>
        </w:rPr>
        <w:t>mente</w:t>
      </w:r>
      <w:r w:rsidRPr="00626D93">
        <w:rPr>
          <w:lang w:val="it-IT"/>
        </w:rPr>
        <w:t>." Oltre all'attuazione coscienziosa della tabella di marcia per la protezione del clima, che prevede misure per ridurre progressivamente le emissioni di CO</w:t>
      </w:r>
      <w:r w:rsidRPr="00626D93">
        <w:rPr>
          <w:vertAlign w:val="subscript"/>
          <w:lang w:val="it-IT"/>
        </w:rPr>
        <w:t>2</w:t>
      </w:r>
      <w:r w:rsidRPr="00626D93">
        <w:rPr>
          <w:lang w:val="it-IT"/>
        </w:rPr>
        <w:t xml:space="preserve"> , anche le singole EPD (</w:t>
      </w:r>
      <w:r w:rsidR="00820102" w:rsidRPr="00820102">
        <w:rPr>
          <w:i/>
          <w:iCs/>
          <w:lang w:val="it-IT"/>
        </w:rPr>
        <w:t>Environmental Product Declarations</w:t>
      </w:r>
      <w:r w:rsidR="00820102">
        <w:rPr>
          <w:lang w:val="it-IT"/>
        </w:rPr>
        <w:t>, d</w:t>
      </w:r>
      <w:r w:rsidRPr="00626D93">
        <w:rPr>
          <w:lang w:val="it-IT"/>
        </w:rPr>
        <w:t xml:space="preserve">ichiarazioni Ambientali di </w:t>
      </w:r>
      <w:r w:rsidR="00820102">
        <w:rPr>
          <w:lang w:val="it-IT"/>
        </w:rPr>
        <w:t>p</w:t>
      </w:r>
      <w:r w:rsidRPr="00626D93">
        <w:rPr>
          <w:lang w:val="it-IT"/>
        </w:rPr>
        <w:t>rodotto) accreditate esternamente per le soluzioni SIEGENIA dimostrano gli elevati standard dell'azienda.</w:t>
      </w:r>
    </w:p>
    <w:p w14:paraId="7E575E5C" w14:textId="77777777" w:rsidR="00054A39" w:rsidRPr="00626D93" w:rsidRDefault="00054A39" w:rsidP="00054A39">
      <w:pPr>
        <w:rPr>
          <w:lang w:val="it-IT"/>
        </w:rPr>
      </w:pPr>
    </w:p>
    <w:p w14:paraId="78CBFADC" w14:textId="77C47F64" w:rsidR="005D0822" w:rsidRPr="00626D93" w:rsidRDefault="00BF68AE">
      <w:pPr>
        <w:rPr>
          <w:lang w:val="it-IT"/>
        </w:rPr>
      </w:pPr>
      <w:r w:rsidRPr="00626D93">
        <w:rPr>
          <w:lang w:val="it-IT"/>
        </w:rPr>
        <w:t xml:space="preserve">Consapevole di dover il proprio successo sia ai propri dipendenti che alle </w:t>
      </w:r>
      <w:r w:rsidR="00820102">
        <w:rPr>
          <w:lang w:val="it-IT"/>
        </w:rPr>
        <w:t>aree</w:t>
      </w:r>
      <w:r w:rsidRPr="00626D93">
        <w:rPr>
          <w:lang w:val="it-IT"/>
        </w:rPr>
        <w:t xml:space="preserve"> in cui SIEGENIA è profondamente radicata, l'azienda considera anche un dovere impegnarsi nei confronti delle persone con cui è </w:t>
      </w:r>
      <w:r w:rsidR="0052255D">
        <w:rPr>
          <w:lang w:val="it-IT"/>
        </w:rPr>
        <w:t>collegata</w:t>
      </w:r>
      <w:r w:rsidRPr="00626D93">
        <w:rPr>
          <w:lang w:val="it-IT"/>
        </w:rPr>
        <w:t xml:space="preserve">. L'azienda si fa carico del benessere dei propri dipendenti attraverso un'ampia gamma di misure volte a conciliare la vita lavorativa e quella familiare: dai modelli di orario flessibile, al centro di assistenza all'infanzia interno dell'azienda, alle settimane della salute. SIEGENIA è stata premiata dalla Camera di Commercio e dell'Industria di Siegen per le sue ampie iniziative con il riconoscimento di azienda amica delle famiglie. Per convinzione, anche le persone delle </w:t>
      </w:r>
      <w:r w:rsidR="00820102">
        <w:rPr>
          <w:lang w:val="it-IT"/>
        </w:rPr>
        <w:t>aree</w:t>
      </w:r>
      <w:r w:rsidRPr="00626D93">
        <w:rPr>
          <w:lang w:val="it-IT"/>
        </w:rPr>
        <w:t xml:space="preserve"> </w:t>
      </w:r>
      <w:r w:rsidR="00820102">
        <w:rPr>
          <w:lang w:val="it-IT"/>
        </w:rPr>
        <w:t>delle sedi</w:t>
      </w:r>
      <w:r w:rsidRPr="00626D93">
        <w:rPr>
          <w:lang w:val="it-IT"/>
        </w:rPr>
        <w:t xml:space="preserve"> SIEGENIA ricevono un ampio sostegno. Da molti anni SIEGENIA si impegna a sostenere progetti locali, regionali e nazionali attraverso donazioni e campagne.</w:t>
      </w:r>
    </w:p>
    <w:p w14:paraId="4463CB79" w14:textId="77777777" w:rsidR="00F33841" w:rsidRPr="00626D93" w:rsidRDefault="00F33841" w:rsidP="008D05A7">
      <w:pPr>
        <w:rPr>
          <w:lang w:val="it-IT"/>
        </w:rPr>
      </w:pPr>
    </w:p>
    <w:p w14:paraId="633E31E6" w14:textId="52D77179" w:rsidR="008D05A7" w:rsidRDefault="008D05A7" w:rsidP="008D05A7">
      <w:pPr>
        <w:rPr>
          <w:lang w:val="it-IT"/>
        </w:rPr>
      </w:pPr>
    </w:p>
    <w:p w14:paraId="4CA0142A" w14:textId="77777777" w:rsidR="004E5A56" w:rsidRDefault="004E5A56" w:rsidP="008D05A7">
      <w:pPr>
        <w:rPr>
          <w:lang w:val="it-IT"/>
        </w:rPr>
      </w:pPr>
    </w:p>
    <w:p w14:paraId="194BD358" w14:textId="77777777" w:rsidR="004E5A56" w:rsidRDefault="004E5A56" w:rsidP="008D05A7">
      <w:pPr>
        <w:rPr>
          <w:lang w:val="it-IT"/>
        </w:rPr>
      </w:pPr>
    </w:p>
    <w:p w14:paraId="6FAF5D8E" w14:textId="77777777" w:rsidR="004E5A56" w:rsidRDefault="004E5A56" w:rsidP="008D05A7">
      <w:pPr>
        <w:rPr>
          <w:lang w:val="it-IT"/>
        </w:rPr>
      </w:pPr>
    </w:p>
    <w:p w14:paraId="5D02E68F" w14:textId="77777777" w:rsidR="004E5A56" w:rsidRDefault="004E5A56" w:rsidP="008D05A7">
      <w:pPr>
        <w:rPr>
          <w:lang w:val="it-IT"/>
        </w:rPr>
      </w:pPr>
    </w:p>
    <w:p w14:paraId="7C35755A" w14:textId="77777777" w:rsidR="004E5A56" w:rsidRDefault="004E5A56" w:rsidP="008D05A7">
      <w:pPr>
        <w:rPr>
          <w:lang w:val="it-IT"/>
        </w:rPr>
      </w:pPr>
    </w:p>
    <w:p w14:paraId="1A5254FC" w14:textId="77777777" w:rsidR="004E5A56" w:rsidRDefault="004E5A56" w:rsidP="008D05A7">
      <w:pPr>
        <w:rPr>
          <w:lang w:val="it-IT"/>
        </w:rPr>
      </w:pPr>
    </w:p>
    <w:p w14:paraId="4FDA895F" w14:textId="77777777" w:rsidR="004E5A56" w:rsidRPr="00626D93" w:rsidRDefault="004E5A56" w:rsidP="008D05A7">
      <w:pPr>
        <w:rPr>
          <w:lang w:val="it-IT"/>
        </w:rPr>
      </w:pPr>
    </w:p>
    <w:p w14:paraId="640D3BC4" w14:textId="77777777" w:rsidR="00020F74" w:rsidRPr="00626D93" w:rsidRDefault="00020F74" w:rsidP="0072484E">
      <w:pPr>
        <w:rPr>
          <w:lang w:val="it-IT"/>
        </w:rPr>
      </w:pPr>
    </w:p>
    <w:tbl>
      <w:tblPr>
        <w:tblW w:w="82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348"/>
        <w:gridCol w:w="3060"/>
        <w:gridCol w:w="1800"/>
      </w:tblGrid>
      <w:tr w:rsidR="004E5A56" w:rsidRPr="004825D2" w14:paraId="74C7658E" w14:textId="77777777" w:rsidTr="00EF20EE">
        <w:tc>
          <w:tcPr>
            <w:tcW w:w="3348" w:type="dxa"/>
            <w:tcBorders>
              <w:top w:val="nil"/>
              <w:left w:val="nil"/>
              <w:bottom w:val="nil"/>
              <w:right w:val="nil"/>
            </w:tcBorders>
          </w:tcPr>
          <w:p w14:paraId="5862D25B" w14:textId="77777777" w:rsidR="004E5A56" w:rsidRPr="004E5A56" w:rsidRDefault="004E5A56" w:rsidP="00EF20EE">
            <w:pPr>
              <w:pStyle w:val="Formatvorlage2"/>
              <w:rPr>
                <w:u w:val="single"/>
                <w:lang w:val="it-IT"/>
              </w:rPr>
            </w:pPr>
            <w:r w:rsidRPr="004E5A56">
              <w:rPr>
                <w:u w:val="single"/>
                <w:lang w:val="it-IT"/>
              </w:rPr>
              <w:t>Pubblicazione a cura di</w:t>
            </w:r>
          </w:p>
          <w:p w14:paraId="622CCEFD" w14:textId="77777777" w:rsidR="004E5A56" w:rsidRPr="004E5A56" w:rsidRDefault="004E5A56" w:rsidP="00EF20EE">
            <w:pPr>
              <w:pStyle w:val="Formatvorlage2"/>
              <w:rPr>
                <w:lang w:val="it-IT"/>
              </w:rPr>
            </w:pPr>
            <w:r w:rsidRPr="004E5A56">
              <w:rPr>
                <w:lang w:val="it-IT"/>
              </w:rPr>
              <w:t>GRUPPO SIEGENIA</w:t>
            </w:r>
          </w:p>
          <w:p w14:paraId="6C0DA942" w14:textId="77777777" w:rsidR="004E5A56" w:rsidRPr="004E5A56" w:rsidRDefault="004E5A56" w:rsidP="00EF20EE">
            <w:pPr>
              <w:pStyle w:val="Formatvorlage2"/>
              <w:rPr>
                <w:lang w:val="it-IT"/>
              </w:rPr>
            </w:pPr>
            <w:r w:rsidRPr="004E5A56">
              <w:rPr>
                <w:lang w:val="it-IT"/>
              </w:rPr>
              <w:t>Marketing-comunicazione</w:t>
            </w:r>
          </w:p>
          <w:p w14:paraId="632331A6" w14:textId="77777777" w:rsidR="004E5A56" w:rsidRPr="004E5A56" w:rsidRDefault="004E5A56" w:rsidP="00EF20EE">
            <w:pPr>
              <w:pStyle w:val="Formatvorlage2"/>
              <w:rPr>
                <w:lang w:val="it-IT"/>
              </w:rPr>
            </w:pPr>
            <w:r w:rsidRPr="004E5A56">
              <w:rPr>
                <w:lang w:val="it-IT"/>
              </w:rPr>
              <w:t>Industriestraße 1 - 3</w:t>
            </w:r>
          </w:p>
          <w:p w14:paraId="5834A411" w14:textId="77777777" w:rsidR="004E5A56" w:rsidRPr="004E5A56" w:rsidRDefault="004E5A56" w:rsidP="00EF20EE">
            <w:pPr>
              <w:pStyle w:val="Formatvorlage2"/>
              <w:rPr>
                <w:lang w:val="it-IT"/>
              </w:rPr>
            </w:pPr>
            <w:r w:rsidRPr="004E5A56">
              <w:rPr>
                <w:lang w:val="it-IT"/>
              </w:rPr>
              <w:t>D - 57234 Wilnsdorf</w:t>
            </w:r>
          </w:p>
          <w:p w14:paraId="7686F631" w14:textId="77777777" w:rsidR="004E5A56" w:rsidRPr="004E5A56" w:rsidRDefault="004E5A56" w:rsidP="00EF20EE">
            <w:pPr>
              <w:pStyle w:val="Formatvorlage2"/>
              <w:rPr>
                <w:lang w:val="it-IT"/>
              </w:rPr>
            </w:pPr>
            <w:r w:rsidRPr="004E5A56">
              <w:rPr>
                <w:lang w:val="it-IT"/>
              </w:rPr>
              <w:t>Tel.: +49 271 3931-1176</w:t>
            </w:r>
          </w:p>
          <w:p w14:paraId="329FA3B9" w14:textId="77777777" w:rsidR="004E5A56" w:rsidRPr="004E5A56" w:rsidRDefault="004E5A56" w:rsidP="00EF20EE">
            <w:pPr>
              <w:pStyle w:val="Formatvorlage2"/>
              <w:rPr>
                <w:lang w:val="it-IT"/>
              </w:rPr>
            </w:pPr>
            <w:r w:rsidRPr="004E5A56">
              <w:rPr>
                <w:lang w:val="it-IT"/>
              </w:rPr>
              <w:t>E-mail: pr@siegenia.com</w:t>
            </w:r>
          </w:p>
          <w:p w14:paraId="3158B5AB" w14:textId="77777777" w:rsidR="004E5A56" w:rsidRPr="004E5A56" w:rsidRDefault="004E5A56" w:rsidP="00EF20EE">
            <w:pPr>
              <w:pStyle w:val="Formatvorlage2"/>
              <w:rPr>
                <w:lang w:val="it-IT"/>
              </w:rPr>
            </w:pPr>
            <w:r w:rsidRPr="004E5A56">
              <w:rPr>
                <w:lang w:val="it-IT"/>
              </w:rPr>
              <w:t>www.siegenia.com</w:t>
            </w:r>
          </w:p>
          <w:p w14:paraId="333E2335" w14:textId="77777777" w:rsidR="004E5A56" w:rsidRPr="004E5A56" w:rsidRDefault="004E5A56" w:rsidP="00EF20EE">
            <w:pPr>
              <w:pStyle w:val="Formatvorlage2"/>
              <w:rPr>
                <w:szCs w:val="20"/>
                <w:lang w:val="it-IT"/>
              </w:rPr>
            </w:pPr>
          </w:p>
        </w:tc>
        <w:tc>
          <w:tcPr>
            <w:tcW w:w="3060" w:type="dxa"/>
            <w:tcBorders>
              <w:top w:val="nil"/>
              <w:left w:val="nil"/>
              <w:bottom w:val="nil"/>
              <w:right w:val="nil"/>
            </w:tcBorders>
          </w:tcPr>
          <w:p w14:paraId="71D98A08" w14:textId="77777777" w:rsidR="004E5A56" w:rsidRPr="00BD4553" w:rsidRDefault="004E5A56" w:rsidP="00EF20EE">
            <w:pPr>
              <w:pStyle w:val="Formatvorlage2"/>
              <w:rPr>
                <w:u w:val="single"/>
              </w:rPr>
            </w:pPr>
            <w:r w:rsidRPr="00BD4553">
              <w:rPr>
                <w:u w:val="single"/>
              </w:rPr>
              <w:t>Redazione/contatti</w:t>
            </w:r>
          </w:p>
          <w:p w14:paraId="419156AF" w14:textId="77777777" w:rsidR="004E5A56" w:rsidRPr="00BD4553" w:rsidRDefault="004E5A56" w:rsidP="00EF20EE">
            <w:pPr>
              <w:pStyle w:val="Formatvorlage2"/>
            </w:pPr>
            <w:r w:rsidRPr="00BD4553">
              <w:t>Kemper Kommunikation</w:t>
            </w:r>
          </w:p>
          <w:p w14:paraId="7FB74220" w14:textId="77777777" w:rsidR="004E5A56" w:rsidRPr="00BD4553" w:rsidRDefault="004E5A56" w:rsidP="00EF20EE">
            <w:pPr>
              <w:pStyle w:val="Formatvorlage2"/>
            </w:pPr>
            <w:r w:rsidRPr="00BD4553">
              <w:t xml:space="preserve">Kirsten Kemper </w:t>
            </w:r>
          </w:p>
          <w:p w14:paraId="3470BB90" w14:textId="77777777" w:rsidR="004E5A56" w:rsidRPr="00BD4553" w:rsidRDefault="004E5A56" w:rsidP="00EF20EE">
            <w:pPr>
              <w:pStyle w:val="Formatvorlage2"/>
            </w:pPr>
            <w:r w:rsidRPr="00BD4553">
              <w:t>Am Milchbornbach 10</w:t>
            </w:r>
          </w:p>
          <w:p w14:paraId="63D8598E" w14:textId="77777777" w:rsidR="004E5A56" w:rsidRPr="00BD4553" w:rsidRDefault="004E5A56" w:rsidP="00EF20EE">
            <w:pPr>
              <w:pStyle w:val="Formatvorlage2"/>
            </w:pPr>
            <w:r w:rsidRPr="00BD4553">
              <w:t>D - 51429 Bergisch Gladbach</w:t>
            </w:r>
            <w:r w:rsidRPr="00BD4553">
              <w:br/>
              <w:t>Tel.: +49 2204 9644808</w:t>
            </w:r>
          </w:p>
          <w:p w14:paraId="7DF0790B" w14:textId="77777777" w:rsidR="004E5A56" w:rsidRPr="004E5A56" w:rsidRDefault="004E5A56" w:rsidP="00EF20EE">
            <w:pPr>
              <w:pStyle w:val="Formatvorlage2"/>
              <w:rPr>
                <w:lang w:val="it-IT"/>
              </w:rPr>
            </w:pPr>
            <w:r w:rsidRPr="004E5A56">
              <w:rPr>
                <w:lang w:val="it-IT"/>
              </w:rPr>
              <w:t>E-mail: info@kemper-kommunikation.de</w:t>
            </w:r>
          </w:p>
          <w:p w14:paraId="0D60A0BF" w14:textId="77777777" w:rsidR="004E5A56" w:rsidRDefault="004E5A56" w:rsidP="00EF20EE">
            <w:pPr>
              <w:pStyle w:val="Formatvorlage2"/>
            </w:pPr>
            <w:r>
              <w:t>www.kemper-kommunikation.de</w:t>
            </w:r>
          </w:p>
          <w:p w14:paraId="4F037BB4" w14:textId="77777777" w:rsidR="004E5A56" w:rsidRPr="003F183E" w:rsidRDefault="004E5A56" w:rsidP="00EF20EE">
            <w:pPr>
              <w:pStyle w:val="Formatvorlage2"/>
            </w:pP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</w:tcPr>
          <w:p w14:paraId="53AD8AB2" w14:textId="77777777" w:rsidR="004E5A56" w:rsidRPr="004E5A56" w:rsidRDefault="004E5A56" w:rsidP="00EF20EE">
            <w:pPr>
              <w:pStyle w:val="Formatvorlage2"/>
              <w:rPr>
                <w:u w:val="single"/>
                <w:lang w:val="it-IT"/>
              </w:rPr>
            </w:pPr>
            <w:r w:rsidRPr="004E5A56">
              <w:rPr>
                <w:u w:val="single"/>
                <w:lang w:val="it-IT"/>
              </w:rPr>
              <w:t>Informazioni sul testo</w:t>
            </w:r>
          </w:p>
          <w:p w14:paraId="43AEB47E" w14:textId="6E37207E" w:rsidR="004E5A56" w:rsidRPr="0062209E" w:rsidRDefault="004E5A56" w:rsidP="00EF20EE">
            <w:pPr>
              <w:pStyle w:val="Formatvorlage2"/>
              <w:rPr>
                <w:lang w:val="it-IT"/>
              </w:rPr>
            </w:pPr>
            <w:r w:rsidRPr="0062209E">
              <w:rPr>
                <w:lang w:val="it-IT"/>
              </w:rPr>
              <w:t>Pagine: 14</w:t>
            </w:r>
          </w:p>
          <w:p w14:paraId="204F19D8" w14:textId="20F10D46" w:rsidR="004E5A56" w:rsidRPr="0062209E" w:rsidRDefault="004E5A56" w:rsidP="00EF20EE">
            <w:pPr>
              <w:pStyle w:val="Formatvorlage2"/>
              <w:rPr>
                <w:lang w:val="it-IT"/>
              </w:rPr>
            </w:pPr>
            <w:r w:rsidRPr="0062209E">
              <w:rPr>
                <w:lang w:val="it-IT"/>
              </w:rPr>
              <w:t xml:space="preserve">Parole: </w:t>
            </w:r>
            <w:r w:rsidR="0062209E" w:rsidRPr="0062209E">
              <w:rPr>
                <w:lang w:val="it-IT"/>
              </w:rPr>
              <w:t>5.258</w:t>
            </w:r>
          </w:p>
          <w:p w14:paraId="159F45AB" w14:textId="35ECC451" w:rsidR="004E5A56" w:rsidRPr="004E5A56" w:rsidRDefault="004E5A56" w:rsidP="00EF20EE">
            <w:pPr>
              <w:pStyle w:val="Formatvorlage2"/>
              <w:rPr>
                <w:lang w:val="it-IT"/>
              </w:rPr>
            </w:pPr>
            <w:r w:rsidRPr="0062209E">
              <w:rPr>
                <w:lang w:val="it-IT"/>
              </w:rPr>
              <w:t xml:space="preserve">Caratteri: </w:t>
            </w:r>
            <w:r w:rsidR="0062209E" w:rsidRPr="0062209E">
              <w:rPr>
                <w:lang w:val="it-IT"/>
              </w:rPr>
              <w:t>35.238</w:t>
            </w:r>
            <w:r w:rsidRPr="004E5A56">
              <w:rPr>
                <w:lang w:val="it-IT"/>
              </w:rPr>
              <w:br/>
              <w:t>(spazi compresi)</w:t>
            </w:r>
          </w:p>
          <w:p w14:paraId="1A406E91" w14:textId="77777777" w:rsidR="004E5A56" w:rsidRPr="004E5A56" w:rsidRDefault="004E5A56" w:rsidP="00EF20EE">
            <w:pPr>
              <w:pStyle w:val="Formatvorlage2"/>
              <w:rPr>
                <w:lang w:val="it-IT"/>
              </w:rPr>
            </w:pPr>
          </w:p>
          <w:p w14:paraId="34DE620E" w14:textId="79D05711" w:rsidR="004E5A56" w:rsidRPr="004E5A56" w:rsidRDefault="004E5A56" w:rsidP="00EF20EE">
            <w:pPr>
              <w:pStyle w:val="Formatvorlage2"/>
              <w:rPr>
                <w:lang w:val="it-IT"/>
              </w:rPr>
            </w:pPr>
            <w:r w:rsidRPr="004E5A56">
              <w:rPr>
                <w:lang w:val="it-IT"/>
              </w:rPr>
              <w:t xml:space="preserve">Redatto il </w:t>
            </w:r>
            <w:r>
              <w:rPr>
                <w:lang w:val="it-IT"/>
              </w:rPr>
              <w:t>24.01.2024</w:t>
            </w:r>
          </w:p>
          <w:p w14:paraId="52648176" w14:textId="77777777" w:rsidR="004E5A56" w:rsidRPr="004E5A56" w:rsidRDefault="004E5A56" w:rsidP="00EF20EE">
            <w:pPr>
              <w:pStyle w:val="Formatvorlage2"/>
              <w:rPr>
                <w:szCs w:val="20"/>
                <w:lang w:val="it-IT"/>
              </w:rPr>
            </w:pPr>
          </w:p>
        </w:tc>
      </w:tr>
      <w:tr w:rsidR="004E5A56" w:rsidRPr="004825D2" w14:paraId="4AF83535" w14:textId="77777777" w:rsidTr="00EF20EE">
        <w:tc>
          <w:tcPr>
            <w:tcW w:w="8208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14:paraId="208FE2B0" w14:textId="77777777" w:rsidR="004E5A56" w:rsidRPr="004E5A56" w:rsidRDefault="004E5A56" w:rsidP="00EF20EE">
            <w:pPr>
              <w:pStyle w:val="Formatvorlage2"/>
              <w:rPr>
                <w:lang w:val="it-IT"/>
              </w:rPr>
            </w:pPr>
            <w:r w:rsidRPr="004E5A56">
              <w:rPr>
                <w:lang w:val="it-IT"/>
              </w:rPr>
              <w:t>Vi preghiamo di inviarci una copia del testo o delle immagini pubblicate.</w:t>
            </w:r>
          </w:p>
        </w:tc>
      </w:tr>
    </w:tbl>
    <w:p w14:paraId="095EE882" w14:textId="77777777" w:rsidR="00F33841" w:rsidRPr="00626D93" w:rsidRDefault="00F33841">
      <w:pPr>
        <w:spacing w:line="240" w:lineRule="auto"/>
        <w:rPr>
          <w:b/>
          <w:bCs/>
          <w:sz w:val="24"/>
          <w:szCs w:val="28"/>
          <w:lang w:val="it-IT"/>
        </w:rPr>
      </w:pPr>
      <w:r w:rsidRPr="00626D93">
        <w:rPr>
          <w:lang w:val="it-IT"/>
        </w:rPr>
        <w:br w:type="page"/>
      </w:r>
    </w:p>
    <w:p w14:paraId="190A7CB3" w14:textId="77777777" w:rsidR="00045275" w:rsidRPr="00626D93" w:rsidRDefault="00045275" w:rsidP="00C33C6E">
      <w:pPr>
        <w:pStyle w:val="Titolo4"/>
        <w:rPr>
          <w:lang w:val="it-IT"/>
        </w:rPr>
        <w:sectPr w:rsidR="00045275" w:rsidRPr="00626D93" w:rsidSect="004571F5">
          <w:headerReference w:type="default" r:id="rId8"/>
          <w:footerReference w:type="default" r:id="rId9"/>
          <w:pgSz w:w="11907" w:h="16840" w:code="9"/>
          <w:pgMar w:top="2608" w:right="2268" w:bottom="1814" w:left="1134" w:header="720" w:footer="720" w:gutter="0"/>
          <w:lnNumType w:countBy="5" w:restart="continuous"/>
          <w:cols w:space="720"/>
          <w:noEndnote/>
          <w:docGrid w:linePitch="272"/>
        </w:sectPr>
      </w:pPr>
    </w:p>
    <w:p w14:paraId="425E9EB7" w14:textId="77777777" w:rsidR="005D0822" w:rsidRPr="002540AE" w:rsidRDefault="00BF68AE">
      <w:pPr>
        <w:pStyle w:val="Titolo4"/>
        <w:rPr>
          <w:lang w:val="it-IT"/>
        </w:rPr>
      </w:pPr>
      <w:r w:rsidRPr="002540AE">
        <w:rPr>
          <w:lang w:val="it-IT"/>
        </w:rPr>
        <w:lastRenderedPageBreak/>
        <w:t>Didascalie</w:t>
      </w:r>
    </w:p>
    <w:p w14:paraId="42FBBB75" w14:textId="5B3F93B2" w:rsidR="005D0822" w:rsidRPr="001E6441" w:rsidRDefault="00BF68AE">
      <w:pPr>
        <w:rPr>
          <w:lang w:val="it-IT"/>
        </w:rPr>
      </w:pPr>
      <w:r w:rsidRPr="001E6441">
        <w:rPr>
          <w:lang w:val="it-IT"/>
        </w:rPr>
        <w:t xml:space="preserve">Fonte </w:t>
      </w:r>
      <w:r w:rsidR="001E6441" w:rsidRPr="001E6441">
        <w:rPr>
          <w:lang w:val="it-IT"/>
        </w:rPr>
        <w:t>delle immagini</w:t>
      </w:r>
      <w:r w:rsidRPr="001E6441">
        <w:rPr>
          <w:lang w:val="it-IT"/>
        </w:rPr>
        <w:t>: SIEGENIA</w:t>
      </w:r>
    </w:p>
    <w:p w14:paraId="4E533D56" w14:textId="77777777" w:rsidR="002A7F37" w:rsidRPr="001E6441" w:rsidRDefault="002A7F37" w:rsidP="00C33C6E">
      <w:pPr>
        <w:rPr>
          <w:lang w:val="it-IT"/>
        </w:rPr>
      </w:pPr>
    </w:p>
    <w:p w14:paraId="6A64F12B" w14:textId="72083BEB" w:rsidR="005D0822" w:rsidRPr="001E6441" w:rsidRDefault="001E6441">
      <w:pPr>
        <w:rPr>
          <w:bCs/>
          <w:i/>
          <w:lang w:val="it-IT"/>
        </w:rPr>
      </w:pPr>
      <w:r w:rsidRPr="001E6441">
        <w:rPr>
          <w:bCs/>
          <w:i/>
          <w:lang w:val="it-IT"/>
        </w:rPr>
        <w:t xml:space="preserve">Soggetto </w:t>
      </w:r>
      <w:r w:rsidR="00BF68AE" w:rsidRPr="001E6441">
        <w:rPr>
          <w:bCs/>
          <w:i/>
          <w:lang w:val="it-IT"/>
        </w:rPr>
        <w:t xml:space="preserve">I: </w:t>
      </w:r>
      <w:r w:rsidR="00B87646" w:rsidRPr="001E6441">
        <w:rPr>
          <w:bCs/>
          <w:i/>
          <w:lang w:val="it-IT"/>
        </w:rPr>
        <w:t>SIE_DRIVE_Zentralsteuerung_Image</w:t>
      </w:r>
      <w:r w:rsidR="00BF68AE" w:rsidRPr="001E6441">
        <w:rPr>
          <w:bCs/>
          <w:i/>
          <w:lang w:val="it-IT"/>
        </w:rPr>
        <w:t xml:space="preserve">.jpg </w:t>
      </w:r>
    </w:p>
    <w:p w14:paraId="3D84F229" w14:textId="10782909" w:rsidR="005D0822" w:rsidRPr="00626D93" w:rsidRDefault="00BF68AE">
      <w:pPr>
        <w:rPr>
          <w:lang w:val="it-IT"/>
        </w:rPr>
      </w:pPr>
      <w:r w:rsidRPr="00626D93">
        <w:rPr>
          <w:lang w:val="it-IT"/>
        </w:rPr>
        <w:t xml:space="preserve">Collegare in rete soluzioni </w:t>
      </w:r>
      <w:r w:rsidR="0052255D">
        <w:rPr>
          <w:lang w:val="it-IT"/>
        </w:rPr>
        <w:t>smart</w:t>
      </w:r>
      <w:r w:rsidRPr="00626D93">
        <w:rPr>
          <w:lang w:val="it-IT"/>
        </w:rPr>
        <w:t xml:space="preserve"> di diversi produttori, creare spazi abitativi intelligenti: con il </w:t>
      </w:r>
      <w:r w:rsidR="001E6441">
        <w:rPr>
          <w:lang w:val="it-IT"/>
        </w:rPr>
        <w:t>comando</w:t>
      </w:r>
      <w:r w:rsidRPr="00626D93">
        <w:rPr>
          <w:lang w:val="it-IT"/>
        </w:rPr>
        <w:t xml:space="preserve"> centrale </w:t>
      </w:r>
      <w:r w:rsidR="00C13116" w:rsidRPr="00626D93">
        <w:rPr>
          <w:lang w:val="it-IT"/>
        </w:rPr>
        <w:t xml:space="preserve">di </w:t>
      </w:r>
      <w:r w:rsidR="00F33841" w:rsidRPr="00626D93">
        <w:rPr>
          <w:lang w:val="it-IT"/>
        </w:rPr>
        <w:t>SIEGENIA</w:t>
      </w:r>
      <w:r w:rsidRPr="00626D93">
        <w:rPr>
          <w:lang w:val="it-IT"/>
        </w:rPr>
        <w:t xml:space="preserve">, </w:t>
      </w:r>
      <w:r w:rsidR="00C13116" w:rsidRPr="00626D93">
        <w:rPr>
          <w:lang w:val="it-IT"/>
        </w:rPr>
        <w:t>che sarà esposto al FENSTERBAU come novità del settore</w:t>
      </w:r>
      <w:r w:rsidRPr="00626D93">
        <w:rPr>
          <w:lang w:val="it-IT"/>
        </w:rPr>
        <w:t xml:space="preserve">, le case </w:t>
      </w:r>
      <w:r w:rsidR="001E6441">
        <w:rPr>
          <w:lang w:val="it-IT"/>
        </w:rPr>
        <w:t>smart semplificano</w:t>
      </w:r>
      <w:r w:rsidR="006E3CE8" w:rsidRPr="00626D93">
        <w:rPr>
          <w:lang w:val="it-IT"/>
        </w:rPr>
        <w:t xml:space="preserve"> la vita quotidiana</w:t>
      </w:r>
      <w:r w:rsidRPr="00626D93">
        <w:rPr>
          <w:lang w:val="it-IT"/>
        </w:rPr>
        <w:t>.</w:t>
      </w:r>
    </w:p>
    <w:p w14:paraId="304AEC2E" w14:textId="77777777" w:rsidR="003B0610" w:rsidRPr="00626D93" w:rsidRDefault="003B0610" w:rsidP="00C33C6E">
      <w:pPr>
        <w:rPr>
          <w:lang w:val="it-IT"/>
        </w:rPr>
      </w:pPr>
    </w:p>
    <w:p w14:paraId="45538005" w14:textId="77777777" w:rsidR="007C001F" w:rsidRDefault="00D040BD" w:rsidP="00C33C6E">
      <w:r>
        <w:rPr>
          <w:noProof/>
        </w:rPr>
        <w:drawing>
          <wp:inline distT="0" distB="0" distL="0" distR="0" wp14:anchorId="1CA7B444" wp14:editId="68BB6360">
            <wp:extent cx="2340000" cy="2340000"/>
            <wp:effectExtent l="0" t="0" r="3175" b="3175"/>
            <wp:docPr id="1425892791" name="Grafik 1" descr="Ein Bild, das Himmel, draußen, Kleidung, Perso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5892791" name="Grafik 1" descr="Ein Bild, das Himmel, draußen, Kleidung, Person enthält.&#10;&#10;Automatisch generierte Beschreibu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40000" cy="23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631B74" w14:textId="77777777" w:rsidR="007C001F" w:rsidRPr="00142382" w:rsidRDefault="007C001F" w:rsidP="00C33C6E"/>
    <w:p w14:paraId="0821109A" w14:textId="003528FE" w:rsidR="005D0822" w:rsidRDefault="001E6441">
      <w:pPr>
        <w:rPr>
          <w:bCs/>
          <w:i/>
        </w:rPr>
      </w:pPr>
      <w:r w:rsidRPr="001E6441">
        <w:rPr>
          <w:bCs/>
          <w:i/>
        </w:rPr>
        <w:t xml:space="preserve">Soggetto </w:t>
      </w:r>
      <w:r w:rsidR="00BF68AE" w:rsidRPr="00142382">
        <w:rPr>
          <w:bCs/>
          <w:i/>
        </w:rPr>
        <w:t xml:space="preserve">II: </w:t>
      </w:r>
      <w:r w:rsidRPr="00142382">
        <w:rPr>
          <w:bCs/>
          <w:i/>
        </w:rPr>
        <w:t>SIE_DRIVE_Smarter Fenstergriff_KF-Fenster_anthr_Presse.jpg</w:t>
      </w:r>
    </w:p>
    <w:p w14:paraId="7786A727" w14:textId="7C95F186" w:rsidR="005D0822" w:rsidRPr="00626D93" w:rsidRDefault="00BF68AE">
      <w:pPr>
        <w:rPr>
          <w:rStyle w:val="fontstyle01"/>
          <w:rFonts w:cs="Arial"/>
          <w:sz w:val="20"/>
          <w:szCs w:val="20"/>
          <w:lang w:val="it-IT"/>
        </w:rPr>
      </w:pPr>
      <w:r w:rsidRPr="00626D93">
        <w:rPr>
          <w:rFonts w:cs="Arial"/>
          <w:szCs w:val="20"/>
          <w:lang w:val="it-IT"/>
        </w:rPr>
        <w:t xml:space="preserve">La maniglia </w:t>
      </w:r>
      <w:r w:rsidR="001E6441">
        <w:rPr>
          <w:rFonts w:cs="Arial"/>
          <w:szCs w:val="20"/>
          <w:lang w:val="it-IT"/>
        </w:rPr>
        <w:t>smart</w:t>
      </w:r>
      <w:r w:rsidRPr="00626D93">
        <w:rPr>
          <w:rFonts w:cs="Arial"/>
          <w:szCs w:val="20"/>
          <w:lang w:val="it-IT"/>
        </w:rPr>
        <w:t xml:space="preserve"> per finestre di SIEGENIA rende </w:t>
      </w:r>
      <w:r w:rsidR="0098353E" w:rsidRPr="00626D93">
        <w:rPr>
          <w:rFonts w:cs="Arial"/>
          <w:szCs w:val="20"/>
          <w:lang w:val="it-IT"/>
        </w:rPr>
        <w:t xml:space="preserve">digitale e </w:t>
      </w:r>
      <w:r w:rsidR="0098353E">
        <w:rPr>
          <w:rFonts w:cs="Arial"/>
          <w:szCs w:val="20"/>
          <w:lang w:val="it-IT"/>
        </w:rPr>
        <w:t>pratico</w:t>
      </w:r>
      <w:r w:rsidR="0098353E" w:rsidRPr="00626D93">
        <w:rPr>
          <w:rFonts w:cs="Arial"/>
          <w:szCs w:val="20"/>
          <w:lang w:val="it-IT"/>
        </w:rPr>
        <w:t xml:space="preserve"> </w:t>
      </w:r>
      <w:r w:rsidRPr="00626D93">
        <w:rPr>
          <w:rFonts w:cs="Arial"/>
          <w:szCs w:val="20"/>
          <w:lang w:val="it-IT"/>
        </w:rPr>
        <w:t xml:space="preserve">il blocco e lo sblocco delle finestre con </w:t>
      </w:r>
      <w:r w:rsidR="001E6441">
        <w:rPr>
          <w:rFonts w:cs="Arial"/>
          <w:szCs w:val="20"/>
          <w:lang w:val="it-IT"/>
        </w:rPr>
        <w:t>cilindro</w:t>
      </w:r>
      <w:r w:rsidRPr="00626D93">
        <w:rPr>
          <w:rFonts w:cs="Arial"/>
          <w:szCs w:val="20"/>
          <w:lang w:val="it-IT"/>
        </w:rPr>
        <w:t xml:space="preserve"> e </w:t>
      </w:r>
      <w:r w:rsidR="00142382" w:rsidRPr="00626D93">
        <w:rPr>
          <w:rFonts w:cs="Arial"/>
          <w:szCs w:val="20"/>
          <w:lang w:val="it-IT"/>
        </w:rPr>
        <w:t xml:space="preserve">può essere utilizzata </w:t>
      </w:r>
      <w:r w:rsidRPr="00626D93">
        <w:rPr>
          <w:rStyle w:val="fontstyle01"/>
          <w:rFonts w:cs="Arial"/>
          <w:sz w:val="20"/>
          <w:szCs w:val="20"/>
          <w:lang w:val="it-IT"/>
        </w:rPr>
        <w:t>con i sistemi</w:t>
      </w:r>
      <w:r w:rsidR="001E6441">
        <w:rPr>
          <w:rStyle w:val="fontstyle01"/>
          <w:rFonts w:cs="Arial"/>
          <w:sz w:val="20"/>
          <w:szCs w:val="20"/>
          <w:lang w:val="it-IT"/>
        </w:rPr>
        <w:t xml:space="preserve"> per la</w:t>
      </w:r>
      <w:r w:rsidRPr="00626D93">
        <w:rPr>
          <w:rStyle w:val="fontstyle01"/>
          <w:rFonts w:cs="Arial"/>
          <w:sz w:val="20"/>
          <w:szCs w:val="20"/>
          <w:lang w:val="it-IT"/>
        </w:rPr>
        <w:t xml:space="preserve"> smart home </w:t>
      </w:r>
      <w:r w:rsidR="00054A39" w:rsidRPr="00626D93">
        <w:rPr>
          <w:rStyle w:val="fontstyle01"/>
          <w:rFonts w:cs="Arial"/>
          <w:sz w:val="20"/>
          <w:szCs w:val="20"/>
          <w:lang w:val="it-IT"/>
        </w:rPr>
        <w:t>compatibili</w:t>
      </w:r>
      <w:r w:rsidRPr="00626D93">
        <w:rPr>
          <w:rStyle w:val="fontstyle01"/>
          <w:rFonts w:cs="Arial"/>
          <w:sz w:val="20"/>
          <w:szCs w:val="20"/>
          <w:lang w:val="it-IT"/>
        </w:rPr>
        <w:t>.</w:t>
      </w:r>
    </w:p>
    <w:p w14:paraId="03C780C0" w14:textId="77777777" w:rsidR="003B0610" w:rsidRPr="00626D93" w:rsidRDefault="003B0610" w:rsidP="00C33C6E">
      <w:pPr>
        <w:rPr>
          <w:lang w:val="it-IT"/>
        </w:rPr>
      </w:pPr>
    </w:p>
    <w:p w14:paraId="17A309B6" w14:textId="77777777" w:rsidR="005E1468" w:rsidRDefault="003B0610" w:rsidP="00C33C6E">
      <w:r>
        <w:rPr>
          <w:noProof/>
        </w:rPr>
        <w:drawing>
          <wp:inline distT="0" distB="0" distL="0" distR="0" wp14:anchorId="77E04F6F" wp14:editId="7354554D">
            <wp:extent cx="2340000" cy="1688400"/>
            <wp:effectExtent l="0" t="0" r="3175" b="7620"/>
            <wp:docPr id="1792115666" name="Grafik 2" descr="Ein Bild, das Türgriff, Metallwaren, Griff, Schloss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2115666" name="Grafik 2" descr="Ein Bild, das Türgriff, Metallwaren, Griff, Schloss enthält.&#10;&#10;Automatisch generierte Beschreibu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40000" cy="168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B85B4A" w14:textId="77777777" w:rsidR="003B0610" w:rsidRPr="00142382" w:rsidRDefault="003B0610" w:rsidP="00C33C6E"/>
    <w:p w14:paraId="0F930D5D" w14:textId="77777777" w:rsidR="003B0610" w:rsidRDefault="003B0610" w:rsidP="00C33C6E">
      <w:pPr>
        <w:spacing w:line="240" w:lineRule="auto"/>
        <w:rPr>
          <w:bCs/>
          <w:i/>
        </w:rPr>
      </w:pPr>
      <w:r>
        <w:rPr>
          <w:bCs/>
          <w:i/>
        </w:rPr>
        <w:br w:type="page"/>
      </w:r>
    </w:p>
    <w:p w14:paraId="17370CF2" w14:textId="77777777" w:rsidR="001E6441" w:rsidRDefault="001E6441">
      <w:pPr>
        <w:rPr>
          <w:bCs/>
          <w:i/>
        </w:rPr>
      </w:pPr>
      <w:r w:rsidRPr="001E6441">
        <w:rPr>
          <w:bCs/>
          <w:i/>
        </w:rPr>
        <w:lastRenderedPageBreak/>
        <w:t>Soggetto</w:t>
      </w:r>
      <w:r w:rsidR="00BF68AE" w:rsidRPr="001E6441">
        <w:rPr>
          <w:bCs/>
          <w:i/>
        </w:rPr>
        <w:t xml:space="preserve"> III: </w:t>
      </w:r>
      <w:r w:rsidRPr="00142382">
        <w:rPr>
          <w:bCs/>
          <w:i/>
        </w:rPr>
        <w:t xml:space="preserve">SIE_DRIVE_Smarter Sensor_eingebaut_Presse.jpg </w:t>
      </w:r>
    </w:p>
    <w:p w14:paraId="6521323A" w14:textId="69F82FB3" w:rsidR="005D0822" w:rsidRPr="00626D93" w:rsidRDefault="001E6441">
      <w:pPr>
        <w:rPr>
          <w:lang w:val="it-IT"/>
        </w:rPr>
      </w:pPr>
      <w:r>
        <w:rPr>
          <w:lang w:val="it-IT"/>
        </w:rPr>
        <w:t>Compatibile con Matter, i</w:t>
      </w:r>
      <w:r w:rsidR="005A5F5B" w:rsidRPr="00626D93">
        <w:rPr>
          <w:lang w:val="it-IT"/>
        </w:rPr>
        <w:t xml:space="preserve">l </w:t>
      </w:r>
      <w:r w:rsidR="003B6C44">
        <w:rPr>
          <w:lang w:val="it-IT"/>
        </w:rPr>
        <w:t>sensore smart</w:t>
      </w:r>
      <w:r w:rsidR="00BF68AE" w:rsidRPr="00626D93">
        <w:rPr>
          <w:lang w:val="it-IT"/>
        </w:rPr>
        <w:t xml:space="preserve"> di SIEGENIA </w:t>
      </w:r>
      <w:r w:rsidR="005A5F5B" w:rsidRPr="00626D93">
        <w:rPr>
          <w:lang w:val="it-IT"/>
        </w:rPr>
        <w:t xml:space="preserve">convince per la sua installazione completamente </w:t>
      </w:r>
      <w:r>
        <w:rPr>
          <w:lang w:val="it-IT"/>
        </w:rPr>
        <w:t>a scomparsa</w:t>
      </w:r>
      <w:r w:rsidR="005A5F5B" w:rsidRPr="00626D93">
        <w:rPr>
          <w:lang w:val="it-IT"/>
        </w:rPr>
        <w:t xml:space="preserve"> e </w:t>
      </w:r>
      <w:r w:rsidR="0052255D">
        <w:rPr>
          <w:lang w:val="it-IT"/>
        </w:rPr>
        <w:t>aiuta a</w:t>
      </w:r>
      <w:r>
        <w:rPr>
          <w:lang w:val="it-IT"/>
        </w:rPr>
        <w:t xml:space="preserve"> sorveglia</w:t>
      </w:r>
      <w:r w:rsidR="0052255D">
        <w:rPr>
          <w:lang w:val="it-IT"/>
        </w:rPr>
        <w:t>re in modo</w:t>
      </w:r>
      <w:r w:rsidR="00BF68AE" w:rsidRPr="00626D93">
        <w:rPr>
          <w:lang w:val="it-IT"/>
        </w:rPr>
        <w:t xml:space="preserve"> affidabile lo stato di finestre </w:t>
      </w:r>
      <w:r w:rsidR="005A5F5B" w:rsidRPr="00626D93">
        <w:rPr>
          <w:lang w:val="it-IT"/>
        </w:rPr>
        <w:t xml:space="preserve">e </w:t>
      </w:r>
      <w:r w:rsidR="00BF68AE" w:rsidRPr="00626D93">
        <w:rPr>
          <w:lang w:val="it-IT"/>
        </w:rPr>
        <w:t xml:space="preserve">portefinestre nei sistemi </w:t>
      </w:r>
      <w:r>
        <w:rPr>
          <w:lang w:val="it-IT"/>
        </w:rPr>
        <w:t xml:space="preserve">per la </w:t>
      </w:r>
      <w:r w:rsidR="00BF68AE" w:rsidRPr="00626D93">
        <w:rPr>
          <w:lang w:val="it-IT"/>
        </w:rPr>
        <w:t xml:space="preserve">smart home </w:t>
      </w:r>
      <w:r w:rsidR="00054A39" w:rsidRPr="00626D93">
        <w:rPr>
          <w:lang w:val="it-IT"/>
        </w:rPr>
        <w:t>compatibili.</w:t>
      </w:r>
    </w:p>
    <w:p w14:paraId="4590C71E" w14:textId="77777777" w:rsidR="002D6266" w:rsidRPr="00626D93" w:rsidRDefault="002D6266" w:rsidP="00C33C6E">
      <w:pPr>
        <w:rPr>
          <w:lang w:val="it-IT"/>
        </w:rPr>
      </w:pPr>
    </w:p>
    <w:p w14:paraId="5E33A0E3" w14:textId="77777777" w:rsidR="003B0610" w:rsidRDefault="003B0610" w:rsidP="00C33C6E">
      <w:r>
        <w:rPr>
          <w:noProof/>
        </w:rPr>
        <w:drawing>
          <wp:inline distT="0" distB="0" distL="0" distR="0" wp14:anchorId="05594E1B" wp14:editId="4E162146">
            <wp:extent cx="2340000" cy="1688400"/>
            <wp:effectExtent l="0" t="0" r="3175" b="7620"/>
            <wp:docPr id="2113328553" name="Grafik 3" descr="Ein Bild, das Türgriff, Schloss, Tür, Fenster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3328553" name="Grafik 3" descr="Ein Bild, das Türgriff, Schloss, Tür, Fenster enthält.&#10;&#10;Automatisch generierte Beschreibu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40000" cy="168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B0203E" w14:textId="77777777" w:rsidR="003B0610" w:rsidRPr="00142382" w:rsidRDefault="003B0610" w:rsidP="00C33C6E"/>
    <w:p w14:paraId="01CCB4B1" w14:textId="77777777" w:rsidR="001E6441" w:rsidRDefault="001E6441">
      <w:pPr>
        <w:rPr>
          <w:lang w:val="it-IT"/>
        </w:rPr>
      </w:pPr>
      <w:r w:rsidRPr="001E6441">
        <w:rPr>
          <w:bCs/>
          <w:i/>
          <w:lang w:val="it-IT"/>
        </w:rPr>
        <w:t xml:space="preserve">Soggetto </w:t>
      </w:r>
      <w:r w:rsidR="00054A39" w:rsidRPr="00626D93">
        <w:rPr>
          <w:bCs/>
          <w:i/>
          <w:lang w:val="it-IT"/>
        </w:rPr>
        <w:t>IV</w:t>
      </w:r>
      <w:r w:rsidR="00BF68AE" w:rsidRPr="00626D93">
        <w:rPr>
          <w:bCs/>
          <w:i/>
          <w:lang w:val="it-IT"/>
        </w:rPr>
        <w:t xml:space="preserve">: </w:t>
      </w:r>
      <w:r w:rsidRPr="001E6441">
        <w:rPr>
          <w:bCs/>
          <w:i/>
          <w:lang w:val="it-IT"/>
        </w:rPr>
        <w:t>SIE_PORTAL_HS_ECO PASS_0-mm-Schwelle_Interieur_Presse.jpg</w:t>
      </w:r>
      <w:r w:rsidRPr="00626D93">
        <w:rPr>
          <w:lang w:val="it-IT"/>
        </w:rPr>
        <w:t xml:space="preserve"> </w:t>
      </w:r>
    </w:p>
    <w:p w14:paraId="588E2EA9" w14:textId="7B8A7459" w:rsidR="005D0822" w:rsidRPr="00626D93" w:rsidRDefault="00BF68AE">
      <w:pPr>
        <w:rPr>
          <w:lang w:val="it-IT"/>
        </w:rPr>
      </w:pPr>
      <w:r w:rsidRPr="00626D93">
        <w:rPr>
          <w:lang w:val="it-IT"/>
        </w:rPr>
        <w:t xml:space="preserve">Nuova libertà </w:t>
      </w:r>
      <w:r w:rsidR="001E6441">
        <w:rPr>
          <w:lang w:val="it-IT"/>
        </w:rPr>
        <w:t>di progettazione</w:t>
      </w:r>
      <w:r w:rsidRPr="00626D93">
        <w:rPr>
          <w:lang w:val="it-IT"/>
        </w:rPr>
        <w:t xml:space="preserve"> per un'</w:t>
      </w:r>
      <w:r w:rsidR="006E3CE8" w:rsidRPr="00626D93">
        <w:rPr>
          <w:lang w:val="it-IT"/>
        </w:rPr>
        <w:t>a</w:t>
      </w:r>
      <w:r w:rsidR="001E6441">
        <w:rPr>
          <w:lang w:val="it-IT"/>
        </w:rPr>
        <w:t xml:space="preserve">ssenza di barriere </w:t>
      </w:r>
      <w:r w:rsidR="006E3CE8" w:rsidRPr="00626D93">
        <w:rPr>
          <w:lang w:val="it-IT"/>
        </w:rPr>
        <w:t xml:space="preserve">senza compromessi: </w:t>
      </w:r>
      <w:r w:rsidR="0052255D">
        <w:rPr>
          <w:lang w:val="it-IT"/>
        </w:rPr>
        <w:t>l</w:t>
      </w:r>
      <w:r w:rsidR="006E3CE8" w:rsidRPr="00626D93">
        <w:rPr>
          <w:lang w:val="it-IT"/>
        </w:rPr>
        <w:t xml:space="preserve">a </w:t>
      </w:r>
      <w:r w:rsidR="0052255D">
        <w:rPr>
          <w:lang w:val="it-IT"/>
        </w:rPr>
        <w:t xml:space="preserve">soglia </w:t>
      </w:r>
      <w:r w:rsidR="006E3CE8" w:rsidRPr="00626D93">
        <w:rPr>
          <w:lang w:val="it-IT"/>
        </w:rPr>
        <w:t xml:space="preserve">ECO PASS </w:t>
      </w:r>
      <w:r w:rsidR="001E6441">
        <w:rPr>
          <w:lang w:val="it-IT"/>
        </w:rPr>
        <w:t xml:space="preserve">da </w:t>
      </w:r>
      <w:r w:rsidR="006E3CE8" w:rsidRPr="00626D93">
        <w:rPr>
          <w:lang w:val="it-IT"/>
        </w:rPr>
        <w:t xml:space="preserve">0 </w:t>
      </w:r>
      <w:r w:rsidR="006E3CE8" w:rsidRPr="00626D93">
        <w:rPr>
          <w:szCs w:val="20"/>
          <w:lang w:val="it-IT"/>
        </w:rPr>
        <w:t xml:space="preserve">mm </w:t>
      </w:r>
      <w:r w:rsidR="001E6441">
        <w:rPr>
          <w:szCs w:val="20"/>
          <w:lang w:val="it-IT"/>
        </w:rPr>
        <w:t>a filo pavimento per la ferramenta</w:t>
      </w:r>
      <w:r w:rsidR="006E3CE8" w:rsidRPr="00626D93">
        <w:rPr>
          <w:lang w:val="it-IT"/>
        </w:rPr>
        <w:t xml:space="preserve"> PORTAL HS può </w:t>
      </w:r>
      <w:r w:rsidRPr="00626D93">
        <w:rPr>
          <w:lang w:val="it-IT"/>
        </w:rPr>
        <w:t xml:space="preserve">ora essere utilizzata </w:t>
      </w:r>
      <w:r w:rsidR="006E3CE8" w:rsidRPr="00626D93">
        <w:rPr>
          <w:lang w:val="it-IT"/>
        </w:rPr>
        <w:t xml:space="preserve">anche </w:t>
      </w:r>
      <w:r w:rsidRPr="00626D93">
        <w:rPr>
          <w:lang w:val="it-IT"/>
        </w:rPr>
        <w:t xml:space="preserve">con i primi </w:t>
      </w:r>
      <w:r w:rsidR="001E6441">
        <w:rPr>
          <w:lang w:val="it-IT"/>
        </w:rPr>
        <w:t>profili in PVC.</w:t>
      </w:r>
    </w:p>
    <w:p w14:paraId="61A0EED9" w14:textId="77777777" w:rsidR="003B0610" w:rsidRPr="00626D93" w:rsidRDefault="003B0610" w:rsidP="00C33C6E">
      <w:pPr>
        <w:rPr>
          <w:lang w:val="it-IT"/>
        </w:rPr>
      </w:pPr>
    </w:p>
    <w:p w14:paraId="75F7D26C" w14:textId="77777777" w:rsidR="003B0610" w:rsidRPr="00142382" w:rsidRDefault="003B0610" w:rsidP="00C33C6E">
      <w:r>
        <w:rPr>
          <w:noProof/>
        </w:rPr>
        <w:drawing>
          <wp:inline distT="0" distB="0" distL="0" distR="0" wp14:anchorId="42074E80" wp14:editId="2D5B56B3">
            <wp:extent cx="1688400" cy="2340000"/>
            <wp:effectExtent l="0" t="0" r="7620" b="3175"/>
            <wp:docPr id="873433911" name="Grafik 4" descr="Ein Bild, das Himmel, Gebäude, draußen, Architektur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3433911" name="Grafik 4" descr="Ein Bild, das Himmel, Gebäude, draußen, Architektur enthält.&#10;&#10;Automatisch generierte Beschreibu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88400" cy="23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506009" w14:textId="77777777" w:rsidR="008D7633" w:rsidRDefault="008D7633" w:rsidP="00C33C6E"/>
    <w:p w14:paraId="09811B34" w14:textId="77777777" w:rsidR="003B0610" w:rsidRDefault="003B0610" w:rsidP="00C33C6E"/>
    <w:p w14:paraId="38FD5CE1" w14:textId="77777777" w:rsidR="003B0610" w:rsidRDefault="003B0610" w:rsidP="00C33C6E">
      <w:pPr>
        <w:spacing w:line="240" w:lineRule="auto"/>
        <w:rPr>
          <w:bCs/>
          <w:i/>
        </w:rPr>
      </w:pPr>
      <w:r>
        <w:rPr>
          <w:bCs/>
          <w:i/>
        </w:rPr>
        <w:br w:type="page"/>
      </w:r>
    </w:p>
    <w:p w14:paraId="6AE0E60C" w14:textId="6EA0A4FD" w:rsidR="005D0822" w:rsidRPr="0020663F" w:rsidRDefault="001E6441">
      <w:pPr>
        <w:rPr>
          <w:bCs/>
          <w:i/>
          <w:lang w:val="it-IT"/>
        </w:rPr>
      </w:pPr>
      <w:r w:rsidRPr="001E6441">
        <w:rPr>
          <w:bCs/>
          <w:i/>
          <w:lang w:val="it-IT"/>
        </w:rPr>
        <w:lastRenderedPageBreak/>
        <w:t xml:space="preserve">Soggetto </w:t>
      </w:r>
      <w:r w:rsidR="00054A39" w:rsidRPr="0020663F">
        <w:rPr>
          <w:bCs/>
          <w:i/>
          <w:lang w:val="it-IT"/>
        </w:rPr>
        <w:t>V</w:t>
      </w:r>
      <w:r w:rsidR="00BF68AE" w:rsidRPr="0020663F">
        <w:rPr>
          <w:bCs/>
          <w:i/>
          <w:lang w:val="it-IT"/>
        </w:rPr>
        <w:t xml:space="preserve">: </w:t>
      </w:r>
      <w:r w:rsidR="00FB18DA" w:rsidRPr="0020663F">
        <w:rPr>
          <w:bCs/>
          <w:i/>
          <w:lang w:val="it-IT"/>
        </w:rPr>
        <w:t>SIE_PORTAL_HS_slim_axxent_Press.jpg</w:t>
      </w:r>
    </w:p>
    <w:p w14:paraId="50E6510C" w14:textId="728F76F2" w:rsidR="005D0822" w:rsidRPr="00626D93" w:rsidRDefault="0020663F">
      <w:pPr>
        <w:rPr>
          <w:lang w:val="it-IT"/>
        </w:rPr>
      </w:pPr>
      <w:r>
        <w:rPr>
          <w:lang w:val="it-IT"/>
        </w:rPr>
        <w:t>Eliminare</w:t>
      </w:r>
      <w:r w:rsidR="00BF68AE" w:rsidRPr="00626D93">
        <w:rPr>
          <w:lang w:val="it-IT"/>
        </w:rPr>
        <w:t xml:space="preserve"> i confini tra l'interno e l'esterno: HS slim SKY axxent di SIEGENIA, disponibile a partire dall'autunno, </w:t>
      </w:r>
      <w:r>
        <w:rPr>
          <w:lang w:val="it-IT"/>
        </w:rPr>
        <w:t>è incentrata su</w:t>
      </w:r>
      <w:r w:rsidR="00BF68AE" w:rsidRPr="00626D93">
        <w:rPr>
          <w:lang w:val="it-IT"/>
        </w:rPr>
        <w:t xml:space="preserve"> un design praticamente privo di </w:t>
      </w:r>
      <w:r>
        <w:rPr>
          <w:lang w:val="it-IT"/>
        </w:rPr>
        <w:t>profili</w:t>
      </w:r>
      <w:r w:rsidR="00BF68AE" w:rsidRPr="00626D93">
        <w:rPr>
          <w:lang w:val="it-IT"/>
        </w:rPr>
        <w:t xml:space="preserve"> </w:t>
      </w:r>
      <w:r>
        <w:rPr>
          <w:lang w:val="it-IT"/>
        </w:rPr>
        <w:t>per il massimo apporto di</w:t>
      </w:r>
      <w:r w:rsidR="00BF68AE" w:rsidRPr="00626D93">
        <w:rPr>
          <w:lang w:val="it-IT"/>
        </w:rPr>
        <w:t xml:space="preserve"> luce nell'edificio.</w:t>
      </w:r>
    </w:p>
    <w:p w14:paraId="2EC00869" w14:textId="77777777" w:rsidR="003B0610" w:rsidRPr="00626D93" w:rsidRDefault="003B0610" w:rsidP="00C33C6E">
      <w:pPr>
        <w:rPr>
          <w:lang w:val="it-IT"/>
        </w:rPr>
      </w:pPr>
    </w:p>
    <w:p w14:paraId="180F6FD3" w14:textId="77777777" w:rsidR="003B0610" w:rsidRPr="00142382" w:rsidRDefault="003B0610" w:rsidP="00C33C6E">
      <w:r>
        <w:rPr>
          <w:noProof/>
        </w:rPr>
        <w:drawing>
          <wp:inline distT="0" distB="0" distL="0" distR="0" wp14:anchorId="2419CE78" wp14:editId="0D12A957">
            <wp:extent cx="2340000" cy="1692000"/>
            <wp:effectExtent l="0" t="0" r="3175" b="3810"/>
            <wp:docPr id="981544674" name="Grafik 5" descr="Ein Bild, das Baum, Fenster, Himmel, Rechteck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1544674" name="Grafik 5" descr="Ein Bild, das Baum, Fenster, Himmel, Rechteck enthält.&#10;&#10;Automatisch generierte Beschreibun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40000" cy="169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41B6AA" w14:textId="77777777" w:rsidR="00FB18DA" w:rsidRPr="00142382" w:rsidRDefault="00FB18DA" w:rsidP="00C33C6E"/>
    <w:p w14:paraId="2B095666" w14:textId="7212D7DF" w:rsidR="005D0822" w:rsidRPr="00626D93" w:rsidRDefault="0020663F">
      <w:pPr>
        <w:pStyle w:val="Titolo3"/>
        <w:rPr>
          <w:lang w:val="it-IT"/>
        </w:rPr>
      </w:pPr>
      <w:r w:rsidRPr="001E6441">
        <w:rPr>
          <w:bCs w:val="0"/>
          <w:i w:val="0"/>
          <w:lang w:val="it-IT"/>
        </w:rPr>
        <w:t>Soggetto</w:t>
      </w:r>
      <w:r w:rsidRPr="001E6441">
        <w:rPr>
          <w:lang w:val="it-IT"/>
        </w:rPr>
        <w:t xml:space="preserve"> </w:t>
      </w:r>
      <w:r w:rsidR="00BF68AE" w:rsidRPr="00626D93">
        <w:rPr>
          <w:lang w:val="it-IT"/>
        </w:rPr>
        <w:t xml:space="preserve">VI: SIE_PORTAL_ECO SLIDE </w:t>
      </w:r>
      <w:r w:rsidR="00A30701" w:rsidRPr="00626D93">
        <w:rPr>
          <w:lang w:val="it-IT"/>
        </w:rPr>
        <w:t>CO_Interieur_Bad_Presse</w:t>
      </w:r>
      <w:r w:rsidR="00BF68AE" w:rsidRPr="00626D93">
        <w:rPr>
          <w:lang w:val="it-IT"/>
        </w:rPr>
        <w:t>.jpg</w:t>
      </w:r>
    </w:p>
    <w:p w14:paraId="20445B34" w14:textId="7B9FB2E4" w:rsidR="005D0822" w:rsidRPr="00626D93" w:rsidRDefault="00BF68AE">
      <w:pPr>
        <w:rPr>
          <w:lang w:val="it-IT"/>
        </w:rPr>
      </w:pPr>
      <w:r w:rsidRPr="00626D93">
        <w:rPr>
          <w:rFonts w:cs="Arial"/>
          <w:szCs w:val="20"/>
          <w:lang w:val="it-IT"/>
        </w:rPr>
        <w:t xml:space="preserve">Poco ingombrante nell'uso, </w:t>
      </w:r>
      <w:r w:rsidR="0020663F">
        <w:rPr>
          <w:rFonts w:cs="Arial"/>
          <w:szCs w:val="20"/>
          <w:lang w:val="it-IT"/>
        </w:rPr>
        <w:t>resistente</w:t>
      </w:r>
      <w:r w:rsidRPr="00626D93">
        <w:rPr>
          <w:rFonts w:cs="Arial"/>
          <w:szCs w:val="20"/>
          <w:lang w:val="it-IT"/>
        </w:rPr>
        <w:t xml:space="preserve"> nel funzionamento e con i vantaggi </w:t>
      </w:r>
      <w:r w:rsidR="00A87ADC">
        <w:rPr>
          <w:rFonts w:cs="Arial"/>
          <w:szCs w:val="20"/>
          <w:lang w:val="it-IT"/>
        </w:rPr>
        <w:t>nella produzione</w:t>
      </w:r>
      <w:r w:rsidRPr="00626D93">
        <w:rPr>
          <w:rFonts w:cs="Arial"/>
          <w:szCs w:val="20"/>
          <w:lang w:val="it-IT"/>
        </w:rPr>
        <w:t xml:space="preserve"> di una ferramenta </w:t>
      </w:r>
      <w:r w:rsidR="00A87ADC">
        <w:rPr>
          <w:rFonts w:cs="Arial"/>
          <w:szCs w:val="20"/>
          <w:lang w:val="it-IT"/>
        </w:rPr>
        <w:t>per anta-ribalta</w:t>
      </w:r>
      <w:r w:rsidRPr="00626D93">
        <w:rPr>
          <w:rFonts w:cs="Arial"/>
          <w:szCs w:val="20"/>
          <w:lang w:val="it-IT"/>
        </w:rPr>
        <w:t xml:space="preserve">: </w:t>
      </w:r>
      <w:r w:rsidRPr="00626D93">
        <w:rPr>
          <w:lang w:val="it-IT"/>
        </w:rPr>
        <w:t>ECO SLIDE CO di SIEGENIA si adatta perfettamente a qualsiasi ambiente come finestra o porta scorrevole.</w:t>
      </w:r>
    </w:p>
    <w:p w14:paraId="796B8CB0" w14:textId="77777777" w:rsidR="003B0610" w:rsidRPr="00626D93" w:rsidRDefault="003B0610" w:rsidP="00C33C6E">
      <w:pPr>
        <w:rPr>
          <w:lang w:val="it-IT"/>
        </w:rPr>
      </w:pPr>
    </w:p>
    <w:p w14:paraId="2E0141FC" w14:textId="77777777" w:rsidR="003B0610" w:rsidRDefault="003B0610" w:rsidP="00C33C6E">
      <w:r>
        <w:rPr>
          <w:noProof/>
        </w:rPr>
        <w:drawing>
          <wp:inline distT="0" distB="0" distL="0" distR="0" wp14:anchorId="1FF7169F" wp14:editId="652B8516">
            <wp:extent cx="1688400" cy="2340000"/>
            <wp:effectExtent l="0" t="0" r="7620" b="3175"/>
            <wp:docPr id="864645630" name="Grafik 6" descr="Ein Bild, das Wand, Im Haus, Inneneinrichtung, Vas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4645630" name="Grafik 6" descr="Ein Bild, das Wand, Im Haus, Inneneinrichtung, Vase enthält.&#10;&#10;Automatisch generierte Beschreibun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88400" cy="23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4D38BE" w14:textId="77777777" w:rsidR="003B0610" w:rsidRDefault="003B0610" w:rsidP="00C33C6E">
      <w:pPr>
        <w:rPr>
          <w:bCs/>
          <w:i/>
        </w:rPr>
      </w:pPr>
    </w:p>
    <w:p w14:paraId="0A867C7C" w14:textId="77777777" w:rsidR="003B0610" w:rsidRDefault="003B0610" w:rsidP="00C33C6E">
      <w:pPr>
        <w:spacing w:line="240" w:lineRule="auto"/>
        <w:rPr>
          <w:bCs/>
          <w:i/>
        </w:rPr>
      </w:pPr>
      <w:r>
        <w:rPr>
          <w:bCs/>
          <w:i/>
        </w:rPr>
        <w:br w:type="page"/>
      </w:r>
    </w:p>
    <w:p w14:paraId="64626202" w14:textId="7EF87216" w:rsidR="005D0822" w:rsidRPr="00A87ADC" w:rsidRDefault="00A87ADC">
      <w:pPr>
        <w:rPr>
          <w:bCs/>
          <w:i/>
          <w:lang w:val="it-IT"/>
        </w:rPr>
      </w:pPr>
      <w:r w:rsidRPr="00A87ADC">
        <w:rPr>
          <w:bCs/>
          <w:i/>
          <w:lang w:val="it-IT"/>
        </w:rPr>
        <w:lastRenderedPageBreak/>
        <w:t>Soggetto</w:t>
      </w:r>
      <w:r w:rsidR="00BF68AE" w:rsidRPr="00A87ADC">
        <w:rPr>
          <w:bCs/>
          <w:i/>
          <w:lang w:val="it-IT"/>
        </w:rPr>
        <w:t xml:space="preserve"> VII: </w:t>
      </w:r>
      <w:r w:rsidR="00FB18DA" w:rsidRPr="00A87ADC">
        <w:rPr>
          <w:bCs/>
          <w:i/>
          <w:lang w:val="it-IT"/>
        </w:rPr>
        <w:t>SIE_KFV_BS 3700</w:t>
      </w:r>
      <w:r w:rsidR="00BF68AE" w:rsidRPr="00A87ADC">
        <w:rPr>
          <w:bCs/>
          <w:i/>
          <w:lang w:val="it-IT"/>
        </w:rPr>
        <w:t>.jpg</w:t>
      </w:r>
    </w:p>
    <w:p w14:paraId="2D56DE93" w14:textId="4C109CF5" w:rsidR="005D0822" w:rsidRPr="00626D93" w:rsidRDefault="00BF68AE">
      <w:pPr>
        <w:rPr>
          <w:lang w:val="it-IT"/>
        </w:rPr>
      </w:pPr>
      <w:r w:rsidRPr="00626D93">
        <w:rPr>
          <w:lang w:val="it-IT"/>
        </w:rPr>
        <w:t xml:space="preserve">Massimo valore aggiunto per i </w:t>
      </w:r>
      <w:r w:rsidR="007E5E1C">
        <w:rPr>
          <w:lang w:val="it-IT"/>
        </w:rPr>
        <w:t>serramentisti</w:t>
      </w:r>
      <w:r w:rsidRPr="00626D93">
        <w:rPr>
          <w:lang w:val="it-IT"/>
        </w:rPr>
        <w:t xml:space="preserve">: </w:t>
      </w:r>
      <w:r w:rsidR="00C05694" w:rsidRPr="00626D93">
        <w:rPr>
          <w:lang w:val="it-IT"/>
        </w:rPr>
        <w:t xml:space="preserve">grazie all'autoregolazione intelligente, </w:t>
      </w:r>
      <w:r w:rsidR="00A87ADC">
        <w:rPr>
          <w:lang w:val="it-IT"/>
        </w:rPr>
        <w:t>la</w:t>
      </w:r>
      <w:r w:rsidR="003E356D" w:rsidRPr="00626D93">
        <w:rPr>
          <w:lang w:val="it-IT"/>
        </w:rPr>
        <w:t xml:space="preserve"> chiusura multipunto automatic</w:t>
      </w:r>
      <w:r w:rsidR="00A87ADC">
        <w:rPr>
          <w:lang w:val="it-IT"/>
        </w:rPr>
        <w:t>a</w:t>
      </w:r>
      <w:r w:rsidR="003E356D" w:rsidRPr="00626D93">
        <w:rPr>
          <w:lang w:val="it-IT"/>
        </w:rPr>
        <w:t xml:space="preserve"> </w:t>
      </w:r>
      <w:r w:rsidRPr="00626D93">
        <w:rPr>
          <w:lang w:val="it-IT"/>
        </w:rPr>
        <w:t xml:space="preserve">BS 3700 di </w:t>
      </w:r>
      <w:r w:rsidR="00C05694" w:rsidRPr="00626D93">
        <w:rPr>
          <w:lang w:val="it-IT"/>
        </w:rPr>
        <w:t xml:space="preserve">SIEGENIA </w:t>
      </w:r>
      <w:r w:rsidRPr="00626D93">
        <w:rPr>
          <w:lang w:val="it-IT"/>
        </w:rPr>
        <w:t xml:space="preserve">elimina la necessità di una </w:t>
      </w:r>
      <w:r w:rsidR="0098353E">
        <w:rPr>
          <w:lang w:val="it-IT"/>
        </w:rPr>
        <w:t>fastidiosa</w:t>
      </w:r>
      <w:r w:rsidRPr="00626D93">
        <w:rPr>
          <w:lang w:val="it-IT"/>
        </w:rPr>
        <w:t xml:space="preserve"> regolazione in cantiere per l'intero ciclo di vita della porta.</w:t>
      </w:r>
    </w:p>
    <w:p w14:paraId="78A58883" w14:textId="77777777" w:rsidR="00C13116" w:rsidRPr="00626D93" w:rsidRDefault="00C13116" w:rsidP="00C33C6E">
      <w:pPr>
        <w:rPr>
          <w:lang w:val="it-IT"/>
        </w:rPr>
      </w:pPr>
    </w:p>
    <w:p w14:paraId="01730500" w14:textId="77777777" w:rsidR="00CB030A" w:rsidRDefault="00CB030A" w:rsidP="00C33C6E">
      <w:r>
        <w:rPr>
          <w:noProof/>
        </w:rPr>
        <w:drawing>
          <wp:inline distT="0" distB="0" distL="0" distR="0" wp14:anchorId="519D8717" wp14:editId="23545EFD">
            <wp:extent cx="1688400" cy="2340000"/>
            <wp:effectExtent l="0" t="0" r="7620" b="3175"/>
            <wp:docPr id="1379546969" name="Grafik 7" descr="Ein Bild, das Schwarzweiß enthält.&#10;&#10;Automatisch generierte Beschreibung mit geringer Zuverlässigkei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9546969" name="Grafik 7" descr="Ein Bild, das Schwarzweiß enthält.&#10;&#10;Automatisch generierte Beschreibung mit geringer Zuverlässigkeit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88400" cy="23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938AC5" w14:textId="77777777" w:rsidR="00CB030A" w:rsidRPr="00142382" w:rsidRDefault="00CB030A" w:rsidP="00C33C6E"/>
    <w:p w14:paraId="1B3F8322" w14:textId="7AAA1C7B" w:rsidR="005D0822" w:rsidRDefault="00A87ADC">
      <w:pPr>
        <w:rPr>
          <w:bCs/>
          <w:i/>
        </w:rPr>
      </w:pPr>
      <w:r>
        <w:rPr>
          <w:bCs/>
          <w:i/>
        </w:rPr>
        <w:t>Soggetto</w:t>
      </w:r>
      <w:r w:rsidR="00BF68AE" w:rsidRPr="00142382">
        <w:rPr>
          <w:bCs/>
          <w:i/>
        </w:rPr>
        <w:t xml:space="preserve"> VIII: SIE_KFV_Türband_axxent_750_ALU_Detail</w:t>
      </w:r>
      <w:r w:rsidR="00A6235E" w:rsidRPr="00A6235E">
        <w:rPr>
          <w:bCs/>
          <w:i/>
        </w:rPr>
        <w:t>.</w:t>
      </w:r>
      <w:r w:rsidR="00A6235E">
        <w:rPr>
          <w:bCs/>
          <w:i/>
        </w:rPr>
        <w:t>jpg</w:t>
      </w:r>
    </w:p>
    <w:p w14:paraId="6E966CFA" w14:textId="27F85D90" w:rsidR="005D0822" w:rsidRPr="00626D93" w:rsidRDefault="00BF68AE">
      <w:pPr>
        <w:rPr>
          <w:lang w:val="it-IT"/>
        </w:rPr>
      </w:pPr>
      <w:r w:rsidRPr="00626D93">
        <w:rPr>
          <w:lang w:val="it-IT"/>
        </w:rPr>
        <w:t>Un</w:t>
      </w:r>
      <w:r w:rsidR="00A87ADC">
        <w:rPr>
          <w:lang w:val="it-IT"/>
        </w:rPr>
        <w:t xml:space="preserve">’estetica </w:t>
      </w:r>
      <w:r w:rsidRPr="00626D93">
        <w:rPr>
          <w:lang w:val="it-IT"/>
        </w:rPr>
        <w:t>contemporane</w:t>
      </w:r>
      <w:r w:rsidR="00A87ADC">
        <w:rPr>
          <w:lang w:val="it-IT"/>
        </w:rPr>
        <w:t>a</w:t>
      </w:r>
      <w:r w:rsidRPr="00626D93">
        <w:rPr>
          <w:lang w:val="it-IT"/>
        </w:rPr>
        <w:t xml:space="preserve"> nel colore di tendenza nero: la cerniera a scomparsa axxent 750 </w:t>
      </w:r>
      <w:r w:rsidR="00A11703" w:rsidRPr="00626D93">
        <w:rPr>
          <w:lang w:val="it-IT"/>
        </w:rPr>
        <w:t xml:space="preserve">ALU </w:t>
      </w:r>
      <w:r w:rsidRPr="00626D93">
        <w:rPr>
          <w:lang w:val="it-IT"/>
        </w:rPr>
        <w:t xml:space="preserve">di SIEGENIA supporta </w:t>
      </w:r>
      <w:r w:rsidR="00A87ADC">
        <w:rPr>
          <w:lang w:val="it-IT"/>
        </w:rPr>
        <w:t>ante dal peso elevato</w:t>
      </w:r>
      <w:r w:rsidRPr="00626D93">
        <w:rPr>
          <w:lang w:val="it-IT"/>
        </w:rPr>
        <w:t xml:space="preserve"> fino a 180 kg e </w:t>
      </w:r>
      <w:r w:rsidR="00A87ADC">
        <w:rPr>
          <w:lang w:val="it-IT"/>
        </w:rPr>
        <w:t>offre una</w:t>
      </w:r>
      <w:r w:rsidRPr="00626D93">
        <w:rPr>
          <w:lang w:val="it-IT"/>
        </w:rPr>
        <w:t xml:space="preserve"> </w:t>
      </w:r>
      <w:r w:rsidR="00BE2CA7">
        <w:rPr>
          <w:lang w:val="it-IT"/>
        </w:rPr>
        <w:t>resistenza antintrusione</w:t>
      </w:r>
      <w:r w:rsidRPr="00626D93">
        <w:rPr>
          <w:lang w:val="it-IT"/>
        </w:rPr>
        <w:t xml:space="preserve"> </w:t>
      </w:r>
      <w:r w:rsidR="00BE2CA7">
        <w:rPr>
          <w:lang w:val="it-IT"/>
        </w:rPr>
        <w:t xml:space="preserve">fino alla classe RC </w:t>
      </w:r>
      <w:r w:rsidRPr="00626D93">
        <w:rPr>
          <w:lang w:val="it-IT"/>
        </w:rPr>
        <w:t xml:space="preserve">2 senza </w:t>
      </w:r>
      <w:r w:rsidR="00A87ADC">
        <w:rPr>
          <w:lang w:val="it-IT"/>
        </w:rPr>
        <w:t>particolari</w:t>
      </w:r>
      <w:r w:rsidRPr="00626D93">
        <w:rPr>
          <w:lang w:val="it-IT"/>
        </w:rPr>
        <w:t xml:space="preserve"> aggiuntivi.</w:t>
      </w:r>
    </w:p>
    <w:p w14:paraId="1BDFAF2B" w14:textId="77777777" w:rsidR="00CB030A" w:rsidRPr="00626D93" w:rsidRDefault="00CB030A" w:rsidP="00C33C6E">
      <w:pPr>
        <w:rPr>
          <w:lang w:val="it-IT"/>
        </w:rPr>
      </w:pPr>
    </w:p>
    <w:p w14:paraId="6F4FB58C" w14:textId="77777777" w:rsidR="00CB030A" w:rsidRPr="00142382" w:rsidRDefault="00CB030A" w:rsidP="00C33C6E">
      <w:r>
        <w:rPr>
          <w:noProof/>
        </w:rPr>
        <w:drawing>
          <wp:inline distT="0" distB="0" distL="0" distR="0" wp14:anchorId="76CCDD62" wp14:editId="2C55F1C3">
            <wp:extent cx="1688400" cy="2340000"/>
            <wp:effectExtent l="0" t="0" r="7620" b="3175"/>
            <wp:docPr id="1044558685" name="Grafik 8" descr="Ein Bild, das Metallwaren, Scharnier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4558685" name="Grafik 8" descr="Ein Bild, das Metallwaren, Scharnier enthält.&#10;&#10;Automatisch generierte Beschreibun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88400" cy="23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F4AD26" w14:textId="77777777" w:rsidR="006E3CE8" w:rsidRPr="00142382" w:rsidRDefault="006E3CE8" w:rsidP="00C33C6E"/>
    <w:p w14:paraId="48A37D38" w14:textId="77777777" w:rsidR="00CB030A" w:rsidRDefault="00CB030A" w:rsidP="00C33C6E">
      <w:pPr>
        <w:spacing w:line="240" w:lineRule="auto"/>
        <w:rPr>
          <w:bCs/>
          <w:i/>
        </w:rPr>
      </w:pPr>
      <w:bookmarkStart w:id="6" w:name="_Hlk155607874"/>
      <w:r>
        <w:rPr>
          <w:bCs/>
          <w:i/>
        </w:rPr>
        <w:br w:type="page"/>
      </w:r>
    </w:p>
    <w:p w14:paraId="5F0490C6" w14:textId="77777777" w:rsidR="00A87ADC" w:rsidRPr="00142382" w:rsidRDefault="00A87ADC" w:rsidP="00A87ADC">
      <w:pPr>
        <w:rPr>
          <w:bCs/>
          <w:i/>
        </w:rPr>
      </w:pPr>
      <w:r w:rsidRPr="00A87ADC">
        <w:rPr>
          <w:bCs/>
          <w:i/>
        </w:rPr>
        <w:lastRenderedPageBreak/>
        <w:t>Soggetto</w:t>
      </w:r>
      <w:r w:rsidR="00BF68AE" w:rsidRPr="00A87ADC">
        <w:rPr>
          <w:bCs/>
          <w:i/>
        </w:rPr>
        <w:t xml:space="preserve"> </w:t>
      </w:r>
      <w:r w:rsidR="00054A39" w:rsidRPr="00A87ADC">
        <w:rPr>
          <w:bCs/>
          <w:i/>
        </w:rPr>
        <w:t>IX</w:t>
      </w:r>
      <w:r w:rsidR="00BF68AE" w:rsidRPr="00A87ADC">
        <w:rPr>
          <w:bCs/>
          <w:i/>
        </w:rPr>
        <w:t xml:space="preserve">: </w:t>
      </w:r>
      <w:r w:rsidRPr="00142382">
        <w:rPr>
          <w:bCs/>
          <w:i/>
        </w:rPr>
        <w:t>SIE_TITAN Oeffnungsbegrenzer Sicherheit_Holz_Interieur.jpg</w:t>
      </w:r>
    </w:p>
    <w:p w14:paraId="19BF0F91" w14:textId="73C4C1FD" w:rsidR="005D0822" w:rsidRPr="00626D93" w:rsidRDefault="00BF68AE">
      <w:pPr>
        <w:rPr>
          <w:lang w:val="it-IT"/>
        </w:rPr>
      </w:pPr>
      <w:bookmarkStart w:id="7" w:name="_Hlk98411917"/>
      <w:r w:rsidRPr="00626D93">
        <w:rPr>
          <w:lang w:val="it-IT"/>
        </w:rPr>
        <w:t xml:space="preserve">Ora con </w:t>
      </w:r>
      <w:r w:rsidR="00A87ADC">
        <w:rPr>
          <w:lang w:val="it-IT"/>
        </w:rPr>
        <w:t>blocco antichiusura</w:t>
      </w:r>
      <w:r w:rsidR="00224029">
        <w:rPr>
          <w:lang w:val="it-IT"/>
        </w:rPr>
        <w:t>,</w:t>
      </w:r>
      <w:r w:rsidRPr="00626D93">
        <w:rPr>
          <w:lang w:val="it-IT"/>
        </w:rPr>
        <w:t xml:space="preserve"> il limitatore di apertura di SIEGENIA con sicurezza per bambini </w:t>
      </w:r>
      <w:r w:rsidR="00A87ADC">
        <w:rPr>
          <w:lang w:val="it-IT"/>
        </w:rPr>
        <w:t>conforme a</w:t>
      </w:r>
      <w:r w:rsidRPr="00626D93">
        <w:rPr>
          <w:lang w:val="it-IT"/>
        </w:rPr>
        <w:t xml:space="preserve">lla norma EN 13126-5 ha un aspetto discreto ed elegante e riduce l'ampiezza di apertura </w:t>
      </w:r>
      <w:r w:rsidR="00A87ADC">
        <w:rPr>
          <w:lang w:val="it-IT"/>
        </w:rPr>
        <w:t xml:space="preserve">semplice </w:t>
      </w:r>
      <w:r w:rsidRPr="00626D93">
        <w:rPr>
          <w:lang w:val="it-IT"/>
        </w:rPr>
        <w:t>delle finestre a 89 mm.</w:t>
      </w:r>
    </w:p>
    <w:p w14:paraId="51C4DD54" w14:textId="77777777" w:rsidR="00CB030A" w:rsidRPr="00626D93" w:rsidRDefault="00CB030A" w:rsidP="00C33C6E">
      <w:pPr>
        <w:rPr>
          <w:lang w:val="it-IT"/>
        </w:rPr>
      </w:pPr>
    </w:p>
    <w:p w14:paraId="086BCD70" w14:textId="77777777" w:rsidR="00CB030A" w:rsidRPr="00142382" w:rsidRDefault="00CB030A" w:rsidP="00C33C6E">
      <w:r>
        <w:rPr>
          <w:noProof/>
        </w:rPr>
        <w:drawing>
          <wp:inline distT="0" distB="0" distL="0" distR="0" wp14:anchorId="782894BC" wp14:editId="47DEFAC4">
            <wp:extent cx="1688400" cy="2340000"/>
            <wp:effectExtent l="0" t="0" r="7620" b="3175"/>
            <wp:docPr id="2038440094" name="Grafik 9" descr="Ein Bild, das Fenster, Wand, Im Haus, Inneneinrichtung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8440094" name="Grafik 9" descr="Ein Bild, das Fenster, Wand, Im Haus, Inneneinrichtung enthält.&#10;&#10;Automatisch generierte Beschreibun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88400" cy="23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B50713" w14:textId="77777777" w:rsidR="00051941" w:rsidRPr="00142382" w:rsidRDefault="00051941" w:rsidP="00C33C6E"/>
    <w:bookmarkEnd w:id="6"/>
    <w:bookmarkEnd w:id="7"/>
    <w:p w14:paraId="7DDD1F04" w14:textId="48A224AB" w:rsidR="005D0822" w:rsidRDefault="00A87ADC">
      <w:pPr>
        <w:rPr>
          <w:bCs/>
          <w:i/>
        </w:rPr>
      </w:pPr>
      <w:r>
        <w:rPr>
          <w:bCs/>
          <w:i/>
        </w:rPr>
        <w:t>Soggetto</w:t>
      </w:r>
      <w:r w:rsidR="00BF68AE" w:rsidRPr="00142382">
        <w:rPr>
          <w:bCs/>
          <w:i/>
        </w:rPr>
        <w:t xml:space="preserve"> </w:t>
      </w:r>
      <w:r w:rsidR="00054A39" w:rsidRPr="00142382">
        <w:rPr>
          <w:bCs/>
          <w:i/>
        </w:rPr>
        <w:t>X</w:t>
      </w:r>
      <w:r w:rsidR="00BF68AE" w:rsidRPr="00142382">
        <w:rPr>
          <w:bCs/>
          <w:i/>
        </w:rPr>
        <w:t xml:space="preserve">: SIE_TITAN_Oeffnungsbegrenzer_Komfort_Holz.jpg </w:t>
      </w:r>
    </w:p>
    <w:p w14:paraId="26FBE8B9" w14:textId="28F877C1" w:rsidR="005D0822" w:rsidRPr="00626D93" w:rsidRDefault="00BF68AE">
      <w:pPr>
        <w:rPr>
          <w:lang w:val="it-IT"/>
        </w:rPr>
      </w:pPr>
      <w:r w:rsidRPr="00626D93">
        <w:rPr>
          <w:lang w:val="it-IT"/>
        </w:rPr>
        <w:t xml:space="preserve">Il limitatore di apertura SIEGENIA comfort riduce l'ampiezza di apertura a 89 mm in posizione di </w:t>
      </w:r>
      <w:r w:rsidR="00A87ADC">
        <w:rPr>
          <w:lang w:val="it-IT"/>
        </w:rPr>
        <w:t>apertura semplice</w:t>
      </w:r>
      <w:r w:rsidRPr="00626D93">
        <w:rPr>
          <w:lang w:val="it-IT"/>
        </w:rPr>
        <w:t xml:space="preserve">. Può essere disattivato in qualsiasi momento con </w:t>
      </w:r>
      <w:r w:rsidR="00A87ADC">
        <w:rPr>
          <w:lang w:val="it-IT"/>
        </w:rPr>
        <w:t>una semplice operazione, per e</w:t>
      </w:r>
      <w:r w:rsidRPr="00626D93">
        <w:rPr>
          <w:lang w:val="it-IT"/>
        </w:rPr>
        <w:t xml:space="preserve">sempio </w:t>
      </w:r>
      <w:r w:rsidR="00A87ADC">
        <w:rPr>
          <w:lang w:val="it-IT"/>
        </w:rPr>
        <w:t>per pulire le</w:t>
      </w:r>
      <w:r w:rsidRPr="00626D93">
        <w:rPr>
          <w:lang w:val="it-IT"/>
        </w:rPr>
        <w:t xml:space="preserve"> finestre.</w:t>
      </w:r>
    </w:p>
    <w:p w14:paraId="291BB5E2" w14:textId="77777777" w:rsidR="00CB030A" w:rsidRPr="00626D93" w:rsidRDefault="00CB030A" w:rsidP="00C33C6E">
      <w:pPr>
        <w:rPr>
          <w:lang w:val="it-IT"/>
        </w:rPr>
      </w:pPr>
    </w:p>
    <w:p w14:paraId="271D6D2E" w14:textId="77777777" w:rsidR="00CB030A" w:rsidRPr="00142382" w:rsidRDefault="00CB030A" w:rsidP="00C33C6E">
      <w:pPr>
        <w:rPr>
          <w:rFonts w:ascii="Calibri" w:hAnsi="Calibri"/>
          <w:szCs w:val="22"/>
        </w:rPr>
      </w:pPr>
      <w:r>
        <w:rPr>
          <w:rFonts w:ascii="Calibri" w:hAnsi="Calibri"/>
          <w:noProof/>
          <w:szCs w:val="22"/>
        </w:rPr>
        <w:drawing>
          <wp:inline distT="0" distB="0" distL="0" distR="0" wp14:anchorId="5046FE74" wp14:editId="4E9C8C65">
            <wp:extent cx="1688400" cy="2340000"/>
            <wp:effectExtent l="0" t="0" r="7620" b="3175"/>
            <wp:docPr id="1541607356" name="Grafik 10" descr="Ein Bild, das Wand, Gebäude, Im Haus, Spiegel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1607356" name="Grafik 10" descr="Ein Bild, das Wand, Gebäude, Im Haus, Spiegel enthält.&#10;&#10;Automatisch generierte Beschreibun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88400" cy="23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F23B87" w14:textId="77777777" w:rsidR="00051941" w:rsidRPr="00142382" w:rsidRDefault="00051941" w:rsidP="00C33C6E">
      <w:pPr>
        <w:rPr>
          <w:bCs/>
          <w:i/>
        </w:rPr>
      </w:pPr>
    </w:p>
    <w:p w14:paraId="1DE27E44" w14:textId="77777777" w:rsidR="00CB030A" w:rsidRDefault="00CB030A" w:rsidP="00C33C6E">
      <w:pPr>
        <w:spacing w:line="240" w:lineRule="auto"/>
        <w:rPr>
          <w:bCs/>
          <w:i/>
        </w:rPr>
      </w:pPr>
      <w:bookmarkStart w:id="8" w:name="_Hlk145580190"/>
      <w:r>
        <w:rPr>
          <w:bCs/>
          <w:i/>
        </w:rPr>
        <w:br w:type="page"/>
      </w:r>
    </w:p>
    <w:p w14:paraId="1512B07A" w14:textId="428E813F" w:rsidR="005D0822" w:rsidRDefault="00A87ADC">
      <w:pPr>
        <w:rPr>
          <w:bCs/>
          <w:i/>
        </w:rPr>
      </w:pPr>
      <w:r>
        <w:rPr>
          <w:bCs/>
          <w:i/>
        </w:rPr>
        <w:lastRenderedPageBreak/>
        <w:t>Soggetto</w:t>
      </w:r>
      <w:r w:rsidR="00BF68AE" w:rsidRPr="00142382">
        <w:rPr>
          <w:bCs/>
          <w:i/>
        </w:rPr>
        <w:t xml:space="preserve"> </w:t>
      </w:r>
      <w:r w:rsidR="00054A39" w:rsidRPr="00142382">
        <w:rPr>
          <w:bCs/>
          <w:i/>
        </w:rPr>
        <w:t>XI</w:t>
      </w:r>
      <w:r w:rsidR="00BF68AE" w:rsidRPr="00142382">
        <w:rPr>
          <w:bCs/>
          <w:i/>
        </w:rPr>
        <w:t>: SIE_ALU_axxent_PLUS_Ecklager.jpg</w:t>
      </w:r>
    </w:p>
    <w:p w14:paraId="0908ED86" w14:textId="320B37DF" w:rsidR="005D0822" w:rsidRPr="00626D93" w:rsidRDefault="00051941">
      <w:pPr>
        <w:rPr>
          <w:lang w:val="it-IT"/>
        </w:rPr>
      </w:pPr>
      <w:r w:rsidRPr="00626D93">
        <w:rPr>
          <w:lang w:val="it-IT"/>
        </w:rPr>
        <w:t xml:space="preserve">Per </w:t>
      </w:r>
      <w:r w:rsidR="00A87ADC">
        <w:rPr>
          <w:lang w:val="it-IT"/>
        </w:rPr>
        <w:t>ante da</w:t>
      </w:r>
      <w:r w:rsidRPr="00626D93">
        <w:rPr>
          <w:lang w:val="it-IT"/>
        </w:rPr>
        <w:t xml:space="preserve"> 170 kg</w:t>
      </w:r>
      <w:r w:rsidR="00A87ADC">
        <w:rPr>
          <w:lang w:val="it-IT"/>
        </w:rPr>
        <w:t xml:space="preserve"> di peso</w:t>
      </w:r>
      <w:r w:rsidR="00224029">
        <w:rPr>
          <w:lang w:val="it-IT"/>
        </w:rPr>
        <w:t>,</w:t>
      </w:r>
      <w:r w:rsidRPr="00626D93">
        <w:rPr>
          <w:lang w:val="it-IT"/>
        </w:rPr>
        <w:t xml:space="preserve"> </w:t>
      </w:r>
      <w:r w:rsidR="00A87ADC">
        <w:rPr>
          <w:lang w:val="it-IT"/>
        </w:rPr>
        <w:t>la</w:t>
      </w:r>
      <w:r w:rsidRPr="00626D93">
        <w:rPr>
          <w:lang w:val="it-IT"/>
        </w:rPr>
        <w:t xml:space="preserve"> cerniera ALU axxent PLUS di SIEGENIA consente di realizzare ampie superfici vetrate con un</w:t>
      </w:r>
      <w:r w:rsidR="00A87ADC">
        <w:rPr>
          <w:lang w:val="it-IT"/>
        </w:rPr>
        <w:t xml:space="preserve"> </w:t>
      </w:r>
      <w:r w:rsidRPr="00626D93">
        <w:rPr>
          <w:lang w:val="it-IT"/>
        </w:rPr>
        <w:t>elevat</w:t>
      </w:r>
      <w:r w:rsidR="00A87ADC">
        <w:rPr>
          <w:lang w:val="it-IT"/>
        </w:rPr>
        <w:t>o apporto di</w:t>
      </w:r>
      <w:r w:rsidRPr="00626D93">
        <w:rPr>
          <w:lang w:val="it-IT"/>
        </w:rPr>
        <w:t xml:space="preserve"> luce e </w:t>
      </w:r>
      <w:r w:rsidR="00A87ADC">
        <w:rPr>
          <w:lang w:val="it-IT"/>
        </w:rPr>
        <w:t>profili stretti.</w:t>
      </w:r>
    </w:p>
    <w:p w14:paraId="368CDFCF" w14:textId="77777777" w:rsidR="00CB030A" w:rsidRPr="00626D93" w:rsidRDefault="00CB030A" w:rsidP="00C33C6E">
      <w:pPr>
        <w:rPr>
          <w:lang w:val="it-IT"/>
        </w:rPr>
      </w:pPr>
    </w:p>
    <w:p w14:paraId="5572CF88" w14:textId="77777777" w:rsidR="00CB030A" w:rsidRPr="00142382" w:rsidRDefault="00CB030A" w:rsidP="00C33C6E">
      <w:r>
        <w:rPr>
          <w:noProof/>
        </w:rPr>
        <w:drawing>
          <wp:inline distT="0" distB="0" distL="0" distR="0" wp14:anchorId="66C2D9E1" wp14:editId="5C2D68C0">
            <wp:extent cx="2340000" cy="1688400"/>
            <wp:effectExtent l="0" t="0" r="3175" b="7620"/>
            <wp:docPr id="1742812821" name="Grafik 11" descr="Ein Bild, das Gebäude, Fenster, Schwarzweiß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2812821" name="Grafik 11" descr="Ein Bild, das Gebäude, Fenster, Schwarzweiß enthält.&#10;&#10;Automatisch generierte Beschreibun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40000" cy="168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906B40" w14:textId="77777777" w:rsidR="00051941" w:rsidRPr="00142382" w:rsidRDefault="00051941" w:rsidP="00C33C6E"/>
    <w:p w14:paraId="2F6F3DBC" w14:textId="0ACA3170" w:rsidR="005D0822" w:rsidRDefault="00A87ADC">
      <w:pPr>
        <w:rPr>
          <w:bCs/>
          <w:i/>
        </w:rPr>
      </w:pPr>
      <w:r>
        <w:rPr>
          <w:bCs/>
          <w:i/>
        </w:rPr>
        <w:t>Soggetto</w:t>
      </w:r>
      <w:r w:rsidRPr="00142382">
        <w:rPr>
          <w:bCs/>
          <w:i/>
        </w:rPr>
        <w:t xml:space="preserve"> </w:t>
      </w:r>
      <w:r w:rsidR="00054A39" w:rsidRPr="00142382">
        <w:rPr>
          <w:bCs/>
          <w:i/>
        </w:rPr>
        <w:t>XII</w:t>
      </w:r>
      <w:r w:rsidR="00BF68AE" w:rsidRPr="00142382">
        <w:rPr>
          <w:bCs/>
          <w:i/>
        </w:rPr>
        <w:t xml:space="preserve">: SIE_ALU_Oeffnungsbegrenzer </w:t>
      </w:r>
      <w:r w:rsidR="00BF68AE" w:rsidRPr="00142382">
        <w:rPr>
          <w:rFonts w:cs="Arial"/>
          <w:i/>
          <w:iCs/>
          <w:szCs w:val="20"/>
        </w:rPr>
        <w:t>Sicherheit.</w:t>
      </w:r>
      <w:r w:rsidR="00BF68AE" w:rsidRPr="00142382">
        <w:rPr>
          <w:bCs/>
          <w:i/>
        </w:rPr>
        <w:t xml:space="preserve">jpg </w:t>
      </w:r>
    </w:p>
    <w:p w14:paraId="59A013B6" w14:textId="70922D00" w:rsidR="005D0822" w:rsidRPr="00626D93" w:rsidRDefault="00BF68AE">
      <w:pPr>
        <w:rPr>
          <w:lang w:val="it-IT"/>
        </w:rPr>
      </w:pPr>
      <w:r w:rsidRPr="00626D93">
        <w:rPr>
          <w:lang w:val="it-IT"/>
        </w:rPr>
        <w:t xml:space="preserve">Ora con </w:t>
      </w:r>
      <w:r w:rsidR="009F23DB">
        <w:rPr>
          <w:lang w:val="it-IT"/>
        </w:rPr>
        <w:t>blocco antichiusura</w:t>
      </w:r>
      <w:r w:rsidR="00224029">
        <w:rPr>
          <w:lang w:val="it-IT"/>
        </w:rPr>
        <w:t>,</w:t>
      </w:r>
      <w:r w:rsidRPr="00626D93">
        <w:rPr>
          <w:lang w:val="it-IT"/>
        </w:rPr>
        <w:t xml:space="preserve"> il limitatore di apertura di sicurezza SIEGENIA per finestre in alluminio è certificato secondo la norma EN 13126-5 e offre una protezione affidabile per i bambini piccoli.</w:t>
      </w:r>
    </w:p>
    <w:p w14:paraId="6D2112B8" w14:textId="77777777" w:rsidR="00CB030A" w:rsidRPr="00626D93" w:rsidRDefault="00CB030A" w:rsidP="00C33C6E">
      <w:pPr>
        <w:rPr>
          <w:lang w:val="it-IT"/>
        </w:rPr>
      </w:pPr>
    </w:p>
    <w:p w14:paraId="28D80260" w14:textId="77777777" w:rsidR="00CB030A" w:rsidRPr="00142382" w:rsidRDefault="00CB030A" w:rsidP="00C33C6E">
      <w:r>
        <w:rPr>
          <w:noProof/>
        </w:rPr>
        <w:drawing>
          <wp:inline distT="0" distB="0" distL="0" distR="0" wp14:anchorId="551869B0" wp14:editId="249B59E8">
            <wp:extent cx="1692000" cy="2340000"/>
            <wp:effectExtent l="0" t="0" r="3810" b="3175"/>
            <wp:docPr id="803339996" name="Grafik 12" descr="Ein Bild, das Gebäude, Fenster, Design, Schwarzweiß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3339996" name="Grafik 12" descr="Ein Bild, das Gebäude, Fenster, Design, Schwarzweiß enthält.&#10;&#10;Automatisch generierte Beschreibun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92000" cy="23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DFD526" w14:textId="77777777" w:rsidR="00051941" w:rsidRPr="00142382" w:rsidRDefault="00051941" w:rsidP="00C33C6E"/>
    <w:p w14:paraId="0300D618" w14:textId="77777777" w:rsidR="00CB030A" w:rsidRDefault="00CB030A" w:rsidP="00C33C6E">
      <w:pPr>
        <w:spacing w:line="240" w:lineRule="auto"/>
        <w:rPr>
          <w:bCs/>
          <w:i/>
        </w:rPr>
      </w:pPr>
      <w:r>
        <w:rPr>
          <w:bCs/>
          <w:i/>
        </w:rPr>
        <w:br w:type="page"/>
      </w:r>
    </w:p>
    <w:p w14:paraId="52220E8B" w14:textId="5ADF09AE" w:rsidR="005D0822" w:rsidRDefault="009F23DB">
      <w:pPr>
        <w:rPr>
          <w:bCs/>
          <w:i/>
        </w:rPr>
      </w:pPr>
      <w:r>
        <w:rPr>
          <w:bCs/>
          <w:i/>
        </w:rPr>
        <w:lastRenderedPageBreak/>
        <w:t>Soggett</w:t>
      </w:r>
      <w:r w:rsidR="00BF68AE" w:rsidRPr="00142382">
        <w:rPr>
          <w:bCs/>
          <w:i/>
        </w:rPr>
        <w:t xml:space="preserve">o </w:t>
      </w:r>
      <w:r w:rsidR="00054A39" w:rsidRPr="00142382">
        <w:rPr>
          <w:bCs/>
          <w:i/>
        </w:rPr>
        <w:t>XIII</w:t>
      </w:r>
      <w:r w:rsidR="00BF68AE" w:rsidRPr="00142382">
        <w:rPr>
          <w:bCs/>
          <w:i/>
        </w:rPr>
        <w:t xml:space="preserve">: SIE_ALU_Oeffnungsbegrenzer Komfort.jpg </w:t>
      </w:r>
    </w:p>
    <w:p w14:paraId="7F94C154" w14:textId="4BA3102A" w:rsidR="005D0822" w:rsidRPr="00626D93" w:rsidRDefault="00BF68AE">
      <w:pPr>
        <w:rPr>
          <w:lang w:val="it-IT"/>
        </w:rPr>
      </w:pPr>
      <w:r w:rsidRPr="00626D93">
        <w:rPr>
          <w:lang w:val="it-IT"/>
        </w:rPr>
        <w:t xml:space="preserve">Il limitatore di apertura comfort di SIEGENIA limita </w:t>
      </w:r>
      <w:r w:rsidR="00224029">
        <w:rPr>
          <w:lang w:val="it-IT"/>
        </w:rPr>
        <w:t>l’ampi</w:t>
      </w:r>
      <w:r w:rsidRPr="00626D93">
        <w:rPr>
          <w:lang w:val="it-IT"/>
        </w:rPr>
        <w:t xml:space="preserve">ezza di apertura </w:t>
      </w:r>
      <w:r w:rsidR="009F23DB">
        <w:rPr>
          <w:lang w:val="it-IT"/>
        </w:rPr>
        <w:t xml:space="preserve">semplice </w:t>
      </w:r>
      <w:r w:rsidRPr="00626D93">
        <w:rPr>
          <w:lang w:val="it-IT"/>
        </w:rPr>
        <w:t xml:space="preserve">delle ante delle finestre in alluminio a meno di 89 mm. </w:t>
      </w:r>
      <w:r w:rsidR="00224029">
        <w:rPr>
          <w:lang w:val="it-IT"/>
        </w:rPr>
        <w:t>In</w:t>
      </w:r>
      <w:r w:rsidR="00224029" w:rsidRPr="00626D93">
        <w:rPr>
          <w:lang w:val="it-IT"/>
        </w:rPr>
        <w:t xml:space="preserve"> questa versione</w:t>
      </w:r>
      <w:r w:rsidR="00224029">
        <w:rPr>
          <w:lang w:val="it-IT"/>
        </w:rPr>
        <w:t xml:space="preserve">, lo </w:t>
      </w:r>
      <w:r w:rsidR="009F23DB">
        <w:rPr>
          <w:lang w:val="it-IT"/>
        </w:rPr>
        <w:t>sgancio</w:t>
      </w:r>
      <w:r w:rsidRPr="00626D93">
        <w:rPr>
          <w:lang w:val="it-IT"/>
        </w:rPr>
        <w:t xml:space="preserve"> del limitatore di apertura è particolarmente facile.</w:t>
      </w:r>
    </w:p>
    <w:p w14:paraId="08C9C016" w14:textId="77777777" w:rsidR="00051941" w:rsidRPr="00626D93" w:rsidRDefault="00051941" w:rsidP="00C33C6E">
      <w:pPr>
        <w:rPr>
          <w:lang w:val="it-IT"/>
        </w:rPr>
      </w:pPr>
    </w:p>
    <w:bookmarkEnd w:id="8"/>
    <w:p w14:paraId="3EDAB62D" w14:textId="77777777" w:rsidR="002E32E0" w:rsidRDefault="002E32E0" w:rsidP="00C33C6E">
      <w:r>
        <w:rPr>
          <w:noProof/>
        </w:rPr>
        <w:drawing>
          <wp:inline distT="0" distB="0" distL="0" distR="0" wp14:anchorId="76D4F25E" wp14:editId="6262FF3A">
            <wp:extent cx="1692000" cy="2340000"/>
            <wp:effectExtent l="0" t="0" r="3810" b="3175"/>
            <wp:docPr id="214773955" name="Grafik 13" descr="Ein Bild, das Türgriff, Gebäude, Fenster, Desig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4773955" name="Grafik 13" descr="Ein Bild, das Türgriff, Gebäude, Fenster, Design enthält.&#10;&#10;Automatisch generierte Beschreibun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92000" cy="23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8BC04D" w14:textId="77777777" w:rsidR="002E32E0" w:rsidRDefault="002E32E0" w:rsidP="00C33C6E"/>
    <w:p w14:paraId="775D2FA6" w14:textId="746BA949" w:rsidR="005D0822" w:rsidRPr="00626D93" w:rsidRDefault="009F23DB">
      <w:pPr>
        <w:rPr>
          <w:bCs/>
          <w:i/>
          <w:lang w:val="it-IT"/>
        </w:rPr>
      </w:pPr>
      <w:r>
        <w:rPr>
          <w:bCs/>
          <w:i/>
          <w:lang w:val="it-IT"/>
        </w:rPr>
        <w:t>Soggetto</w:t>
      </w:r>
      <w:r w:rsidR="00BF68AE" w:rsidRPr="00626D93">
        <w:rPr>
          <w:bCs/>
          <w:i/>
          <w:lang w:val="it-IT"/>
        </w:rPr>
        <w:t xml:space="preserve"> </w:t>
      </w:r>
      <w:r w:rsidR="00054A39" w:rsidRPr="00626D93">
        <w:rPr>
          <w:bCs/>
          <w:i/>
          <w:lang w:val="it-IT"/>
        </w:rPr>
        <w:t>XIV</w:t>
      </w:r>
      <w:r w:rsidR="00BF68AE" w:rsidRPr="00626D93">
        <w:rPr>
          <w:bCs/>
          <w:i/>
          <w:lang w:val="it-IT"/>
        </w:rPr>
        <w:t xml:space="preserve">: </w:t>
      </w:r>
      <w:r w:rsidR="003B3C6C" w:rsidRPr="00626D93">
        <w:rPr>
          <w:bCs/>
          <w:i/>
          <w:lang w:val="it-IT"/>
        </w:rPr>
        <w:t>SIE_AERO_AEROMAT_VT_WRG_Detail</w:t>
      </w:r>
      <w:r w:rsidR="00BF68AE" w:rsidRPr="00626D93">
        <w:rPr>
          <w:bCs/>
          <w:i/>
          <w:lang w:val="it-IT"/>
        </w:rPr>
        <w:t xml:space="preserve">.jpg </w:t>
      </w:r>
    </w:p>
    <w:p w14:paraId="4CF9DFCD" w14:textId="05CF6FEF" w:rsidR="005D0822" w:rsidRPr="00626D93" w:rsidRDefault="009F23DB">
      <w:pPr>
        <w:rPr>
          <w:lang w:val="it-IT"/>
        </w:rPr>
      </w:pPr>
      <w:r>
        <w:rPr>
          <w:lang w:val="it-IT"/>
        </w:rPr>
        <w:t>P</w:t>
      </w:r>
      <w:r w:rsidR="00BF68AE" w:rsidRPr="00626D93">
        <w:rPr>
          <w:lang w:val="it-IT"/>
        </w:rPr>
        <w:t>rogettazione</w:t>
      </w:r>
      <w:r>
        <w:rPr>
          <w:lang w:val="it-IT"/>
        </w:rPr>
        <w:t xml:space="preserve"> semplice</w:t>
      </w:r>
      <w:r w:rsidR="00BF68AE" w:rsidRPr="00626D93">
        <w:rPr>
          <w:lang w:val="it-IT"/>
        </w:rPr>
        <w:t>, installazione</w:t>
      </w:r>
      <w:r>
        <w:rPr>
          <w:lang w:val="it-IT"/>
        </w:rPr>
        <w:t xml:space="preserve"> facile</w:t>
      </w:r>
      <w:r w:rsidR="00BF68AE" w:rsidRPr="00626D93">
        <w:rPr>
          <w:lang w:val="it-IT"/>
        </w:rPr>
        <w:t xml:space="preserve">, nuove prestazioni per un maggiore comfort ambientale: AEROMAT VT </w:t>
      </w:r>
      <w:r w:rsidR="00054A39" w:rsidRPr="00626D93">
        <w:rPr>
          <w:lang w:val="it-IT"/>
        </w:rPr>
        <w:t xml:space="preserve">WRG </w:t>
      </w:r>
      <w:r w:rsidR="00BF68AE" w:rsidRPr="00626D93">
        <w:rPr>
          <w:lang w:val="it-IT"/>
        </w:rPr>
        <w:t xml:space="preserve">di SIEGENIA </w:t>
      </w:r>
      <w:r>
        <w:rPr>
          <w:lang w:val="it-IT"/>
        </w:rPr>
        <w:t>abbina</w:t>
      </w:r>
      <w:r w:rsidR="00BF68AE" w:rsidRPr="00626D93">
        <w:rPr>
          <w:lang w:val="it-IT"/>
        </w:rPr>
        <w:t xml:space="preserve"> </w:t>
      </w:r>
      <w:r w:rsidR="00A95C9D">
        <w:rPr>
          <w:lang w:val="it-IT"/>
        </w:rPr>
        <w:t>l’aerazione</w:t>
      </w:r>
      <w:r w:rsidR="00BF68AE" w:rsidRPr="00626D93">
        <w:rPr>
          <w:lang w:val="it-IT"/>
        </w:rPr>
        <w:t xml:space="preserve"> controllata </w:t>
      </w:r>
      <w:r>
        <w:rPr>
          <w:lang w:val="it-IT"/>
        </w:rPr>
        <w:t>a</w:t>
      </w:r>
      <w:r w:rsidR="00BF68AE" w:rsidRPr="00626D93">
        <w:rPr>
          <w:lang w:val="it-IT"/>
        </w:rPr>
        <w:t xml:space="preserve"> </w:t>
      </w:r>
      <w:r>
        <w:rPr>
          <w:lang w:val="it-IT"/>
        </w:rPr>
        <w:t>grandi ulteriori vantaggi.</w:t>
      </w:r>
    </w:p>
    <w:p w14:paraId="290B95EA" w14:textId="77777777" w:rsidR="002E32E0" w:rsidRPr="00626D93" w:rsidRDefault="002E32E0" w:rsidP="00C33C6E">
      <w:pPr>
        <w:rPr>
          <w:lang w:val="it-IT"/>
        </w:rPr>
      </w:pPr>
    </w:p>
    <w:p w14:paraId="3C82EEB3" w14:textId="77777777" w:rsidR="00D54591" w:rsidRPr="00626D93" w:rsidRDefault="002E32E0" w:rsidP="00C33C6E">
      <w:pPr>
        <w:rPr>
          <w:lang w:val="it-IT"/>
        </w:rPr>
      </w:pPr>
      <w:r>
        <w:rPr>
          <w:noProof/>
        </w:rPr>
        <w:drawing>
          <wp:inline distT="0" distB="0" distL="0" distR="0" wp14:anchorId="0AE63050" wp14:editId="3BD8112E">
            <wp:extent cx="2340000" cy="1688400"/>
            <wp:effectExtent l="0" t="0" r="3175" b="7620"/>
            <wp:docPr id="1583601092" name="Grafik 14" descr="Ein Bild, das Fenster, Im Haus, Inneneinrichtung, Wand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3601092" name="Grafik 14" descr="Ein Bild, das Fenster, Im Haus, Inneneinrichtung, Wand enthält.&#10;&#10;Automatisch generierte Beschreibun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40000" cy="168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54591" w:rsidRPr="00626D93">
        <w:rPr>
          <w:lang w:val="it-IT"/>
        </w:rPr>
        <w:t xml:space="preserve"> </w:t>
      </w:r>
    </w:p>
    <w:p w14:paraId="060C27D1" w14:textId="77777777" w:rsidR="00D54591" w:rsidRPr="00626D93" w:rsidRDefault="00D54591" w:rsidP="00C33C6E">
      <w:pPr>
        <w:rPr>
          <w:lang w:val="it-IT"/>
        </w:rPr>
      </w:pPr>
    </w:p>
    <w:p w14:paraId="1B6027CA" w14:textId="77777777" w:rsidR="002E32E0" w:rsidRPr="00626D93" w:rsidRDefault="002E32E0" w:rsidP="00C33C6E">
      <w:pPr>
        <w:spacing w:line="240" w:lineRule="auto"/>
        <w:rPr>
          <w:bCs/>
          <w:i/>
          <w:lang w:val="it-IT"/>
        </w:rPr>
      </w:pPr>
      <w:r w:rsidRPr="00626D93">
        <w:rPr>
          <w:bCs/>
          <w:i/>
          <w:lang w:val="it-IT"/>
        </w:rPr>
        <w:br w:type="page"/>
      </w:r>
    </w:p>
    <w:p w14:paraId="52E31FF6" w14:textId="53F5B2C4" w:rsidR="005D0822" w:rsidRPr="00626D93" w:rsidRDefault="009F23DB">
      <w:pPr>
        <w:rPr>
          <w:bCs/>
          <w:i/>
          <w:lang w:val="it-IT"/>
        </w:rPr>
      </w:pPr>
      <w:r>
        <w:rPr>
          <w:bCs/>
          <w:i/>
          <w:lang w:val="it-IT"/>
        </w:rPr>
        <w:lastRenderedPageBreak/>
        <w:t>Soggetto</w:t>
      </w:r>
      <w:r w:rsidR="00BF68AE" w:rsidRPr="00626D93">
        <w:rPr>
          <w:bCs/>
          <w:i/>
          <w:lang w:val="it-IT"/>
        </w:rPr>
        <w:t xml:space="preserve"> </w:t>
      </w:r>
      <w:r w:rsidR="00054A39" w:rsidRPr="00626D93">
        <w:rPr>
          <w:bCs/>
          <w:i/>
          <w:lang w:val="it-IT"/>
        </w:rPr>
        <w:t>XV</w:t>
      </w:r>
      <w:r w:rsidR="00BF68AE" w:rsidRPr="00626D93">
        <w:rPr>
          <w:bCs/>
          <w:i/>
          <w:lang w:val="it-IT"/>
        </w:rPr>
        <w:t xml:space="preserve">: SIE_AERO_AEROPLUS </w:t>
      </w:r>
      <w:r w:rsidR="009E0777" w:rsidRPr="00626D93">
        <w:rPr>
          <w:bCs/>
          <w:i/>
          <w:lang w:val="it-IT"/>
        </w:rPr>
        <w:t>WRG</w:t>
      </w:r>
      <w:r w:rsidR="00BF68AE" w:rsidRPr="00626D93">
        <w:rPr>
          <w:bCs/>
          <w:i/>
          <w:lang w:val="it-IT"/>
        </w:rPr>
        <w:t>.</w:t>
      </w:r>
      <w:r w:rsidR="00D54591" w:rsidRPr="00626D93">
        <w:rPr>
          <w:bCs/>
          <w:i/>
          <w:lang w:val="it-IT"/>
        </w:rPr>
        <w:t xml:space="preserve">jpg </w:t>
      </w:r>
    </w:p>
    <w:p w14:paraId="6E4E0751" w14:textId="15EA9FBA" w:rsidR="005D0822" w:rsidRPr="00626D93" w:rsidRDefault="00BF68AE">
      <w:pPr>
        <w:rPr>
          <w:lang w:val="it-IT"/>
        </w:rPr>
      </w:pPr>
      <w:r w:rsidRPr="00626D93">
        <w:rPr>
          <w:lang w:val="it-IT"/>
        </w:rPr>
        <w:t xml:space="preserve">L'innovativo </w:t>
      </w:r>
      <w:r w:rsidR="0019553B">
        <w:rPr>
          <w:lang w:val="it-IT"/>
        </w:rPr>
        <w:t>aeratore</w:t>
      </w:r>
      <w:r w:rsidRPr="00626D93">
        <w:rPr>
          <w:lang w:val="it-IT"/>
        </w:rPr>
        <w:t xml:space="preserve"> a parete AEROPLUS WRG consente la regolazione simultanea dell'aria </w:t>
      </w:r>
      <w:r w:rsidR="009F23DB">
        <w:rPr>
          <w:lang w:val="it-IT"/>
        </w:rPr>
        <w:t>in immissione e in espulsione</w:t>
      </w:r>
      <w:r w:rsidRPr="00626D93">
        <w:rPr>
          <w:lang w:val="it-IT"/>
        </w:rPr>
        <w:t xml:space="preserve"> in un'unica soluzione e combina una serie di caratteristiche uniche in questa forma.</w:t>
      </w:r>
    </w:p>
    <w:p w14:paraId="427B9E4B" w14:textId="77777777" w:rsidR="002E32E0" w:rsidRPr="00626D93" w:rsidRDefault="002E32E0" w:rsidP="00C33C6E">
      <w:pPr>
        <w:rPr>
          <w:lang w:val="it-IT"/>
        </w:rPr>
      </w:pPr>
    </w:p>
    <w:p w14:paraId="1B74846E" w14:textId="77777777" w:rsidR="002E32E0" w:rsidRDefault="002E32E0" w:rsidP="00C33C6E">
      <w:r>
        <w:rPr>
          <w:noProof/>
        </w:rPr>
        <w:drawing>
          <wp:inline distT="0" distB="0" distL="0" distR="0" wp14:anchorId="6B17DA50" wp14:editId="0D1F2FA5">
            <wp:extent cx="2340000" cy="1688400"/>
            <wp:effectExtent l="0" t="0" r="3175" b="7620"/>
            <wp:docPr id="108475290" name="Grafik 15" descr="Ein Bild, das Design enthält.&#10;&#10;Automatisch generierte Beschreibung mit mittlerer Zuverlässigkei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475290" name="Grafik 15" descr="Ein Bild, das Design enthält.&#10;&#10;Automatisch generierte Beschreibung mit mittlerer Zuverlässigkeit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40000" cy="168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0939FD" w14:textId="77777777" w:rsidR="006E3CE8" w:rsidRDefault="006E3CE8" w:rsidP="00C33C6E"/>
    <w:p w14:paraId="5D028A6E" w14:textId="278BBAB6" w:rsidR="005D0822" w:rsidRDefault="009F23DB">
      <w:pPr>
        <w:rPr>
          <w:bCs/>
          <w:i/>
        </w:rPr>
      </w:pPr>
      <w:r>
        <w:rPr>
          <w:bCs/>
          <w:i/>
        </w:rPr>
        <w:t>Soggetto</w:t>
      </w:r>
      <w:r w:rsidR="00BF68AE" w:rsidRPr="00D129AE">
        <w:rPr>
          <w:bCs/>
          <w:i/>
        </w:rPr>
        <w:t xml:space="preserve"> </w:t>
      </w:r>
      <w:r w:rsidR="00054A39">
        <w:rPr>
          <w:bCs/>
          <w:i/>
        </w:rPr>
        <w:t>XVI</w:t>
      </w:r>
      <w:r w:rsidR="00BF68AE" w:rsidRPr="00D129AE">
        <w:rPr>
          <w:bCs/>
          <w:i/>
        </w:rPr>
        <w:t xml:space="preserve">: </w:t>
      </w:r>
      <w:r w:rsidR="009E0777">
        <w:rPr>
          <w:bCs/>
          <w:i/>
        </w:rPr>
        <w:t>SIE_AERO_Lüftungssteuerung</w:t>
      </w:r>
      <w:r w:rsidR="00D54591" w:rsidRPr="006E3CE8">
        <w:rPr>
          <w:bCs/>
          <w:i/>
        </w:rPr>
        <w:t>.</w:t>
      </w:r>
      <w:r w:rsidR="00D54591">
        <w:rPr>
          <w:bCs/>
          <w:i/>
        </w:rPr>
        <w:t xml:space="preserve">jpg </w:t>
      </w:r>
    </w:p>
    <w:p w14:paraId="458590E7" w14:textId="3974C206" w:rsidR="005D0822" w:rsidRPr="00626D93" w:rsidRDefault="00BF68AE">
      <w:pPr>
        <w:rPr>
          <w:lang w:val="it-IT"/>
        </w:rPr>
      </w:pPr>
      <w:r w:rsidRPr="00626D93">
        <w:rPr>
          <w:lang w:val="it-IT"/>
        </w:rPr>
        <w:t xml:space="preserve">Il nuovo </w:t>
      </w:r>
      <w:r w:rsidR="009F23DB">
        <w:rPr>
          <w:lang w:val="it-IT"/>
        </w:rPr>
        <w:t>comando</w:t>
      </w:r>
      <w:r w:rsidRPr="00626D93">
        <w:rPr>
          <w:lang w:val="it-IT"/>
        </w:rPr>
        <w:t xml:space="preserve"> del</w:t>
      </w:r>
      <w:r w:rsidR="00A95C9D">
        <w:rPr>
          <w:lang w:val="it-IT"/>
        </w:rPr>
        <w:t>l’aerazione</w:t>
      </w:r>
      <w:r w:rsidRPr="00626D93">
        <w:rPr>
          <w:lang w:val="it-IT"/>
        </w:rPr>
        <w:t xml:space="preserve"> di SIEGENIA consente di controllare in modo sincronizzato fino a nove </w:t>
      </w:r>
      <w:r w:rsidR="009F23DB">
        <w:rPr>
          <w:lang w:val="it-IT"/>
        </w:rPr>
        <w:t>aeratori</w:t>
      </w:r>
      <w:r w:rsidRPr="00626D93">
        <w:rPr>
          <w:lang w:val="it-IT"/>
        </w:rPr>
        <w:t>. Può essere montato in qualsiasi punto della parete</w:t>
      </w:r>
      <w:r w:rsidR="009F23DB">
        <w:rPr>
          <w:lang w:val="it-IT"/>
        </w:rPr>
        <w:t>, rendendo</w:t>
      </w:r>
      <w:r w:rsidRPr="00626D93">
        <w:rPr>
          <w:lang w:val="it-IT"/>
        </w:rPr>
        <w:t xml:space="preserve"> estremamente </w:t>
      </w:r>
      <w:r w:rsidR="009F23DB">
        <w:rPr>
          <w:lang w:val="it-IT"/>
        </w:rPr>
        <w:t>pratico</w:t>
      </w:r>
      <w:r w:rsidRPr="00626D93">
        <w:rPr>
          <w:lang w:val="it-IT"/>
        </w:rPr>
        <w:t xml:space="preserve"> </w:t>
      </w:r>
      <w:r w:rsidR="009F23DB">
        <w:rPr>
          <w:lang w:val="it-IT"/>
        </w:rPr>
        <w:t>l’utilizzo</w:t>
      </w:r>
      <w:r w:rsidRPr="00626D93">
        <w:rPr>
          <w:lang w:val="it-IT"/>
        </w:rPr>
        <w:t xml:space="preserve"> dei </w:t>
      </w:r>
      <w:r w:rsidR="0019553B">
        <w:rPr>
          <w:lang w:val="it-IT"/>
        </w:rPr>
        <w:t>aeratori</w:t>
      </w:r>
      <w:r w:rsidRPr="00626D93">
        <w:rPr>
          <w:lang w:val="it-IT"/>
        </w:rPr>
        <w:t xml:space="preserve"> più difficili da raggiungere.</w:t>
      </w:r>
    </w:p>
    <w:p w14:paraId="3014B9D2" w14:textId="77777777" w:rsidR="002E32E0" w:rsidRPr="00626D93" w:rsidRDefault="002E32E0" w:rsidP="00C33C6E">
      <w:pPr>
        <w:rPr>
          <w:lang w:val="it-IT"/>
        </w:rPr>
      </w:pPr>
    </w:p>
    <w:p w14:paraId="26298734" w14:textId="77777777" w:rsidR="002E32E0" w:rsidRDefault="002E32E0" w:rsidP="00C33C6E">
      <w:r>
        <w:rPr>
          <w:noProof/>
        </w:rPr>
        <w:drawing>
          <wp:inline distT="0" distB="0" distL="0" distR="0" wp14:anchorId="007374BC" wp14:editId="6851EEB7">
            <wp:extent cx="2340000" cy="1688400"/>
            <wp:effectExtent l="0" t="0" r="3175" b="7620"/>
            <wp:docPr id="720476601" name="Grafik 16" descr="Ein Bild, das Elektronik, Text, Stecker und Steckdosen, Stecker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0476601" name="Grafik 16" descr="Ein Bild, das Elektronik, Text, Stecker und Steckdosen, Stecker enthält.&#10;&#10;Automatisch generierte Beschreibun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40000" cy="168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34AE88" w14:textId="77777777" w:rsidR="00A94F5A" w:rsidRDefault="00A94F5A" w:rsidP="00C33C6E">
      <w:pPr>
        <w:rPr>
          <w:bCs/>
          <w:i/>
        </w:rPr>
      </w:pPr>
    </w:p>
    <w:p w14:paraId="5A186CAC" w14:textId="77777777" w:rsidR="002E32E0" w:rsidRDefault="002E32E0" w:rsidP="00C33C6E">
      <w:pPr>
        <w:spacing w:line="240" w:lineRule="auto"/>
        <w:rPr>
          <w:bCs/>
          <w:i/>
        </w:rPr>
      </w:pPr>
      <w:r>
        <w:rPr>
          <w:bCs/>
          <w:i/>
        </w:rPr>
        <w:br w:type="page"/>
      </w:r>
    </w:p>
    <w:p w14:paraId="760DF772" w14:textId="322B5C16" w:rsidR="005D0822" w:rsidRPr="00626D93" w:rsidRDefault="009F23DB">
      <w:pPr>
        <w:rPr>
          <w:bCs/>
          <w:i/>
          <w:lang w:val="it-IT"/>
        </w:rPr>
      </w:pPr>
      <w:r>
        <w:rPr>
          <w:bCs/>
          <w:i/>
          <w:lang w:val="it-IT"/>
        </w:rPr>
        <w:lastRenderedPageBreak/>
        <w:t>Soggetto</w:t>
      </w:r>
      <w:r w:rsidR="00BF68AE" w:rsidRPr="00626D93">
        <w:rPr>
          <w:bCs/>
          <w:i/>
          <w:lang w:val="it-IT"/>
        </w:rPr>
        <w:t xml:space="preserve"> </w:t>
      </w:r>
      <w:r w:rsidR="00054A39" w:rsidRPr="00626D93">
        <w:rPr>
          <w:bCs/>
          <w:i/>
          <w:lang w:val="it-IT"/>
        </w:rPr>
        <w:t>XVII</w:t>
      </w:r>
      <w:r w:rsidR="00BF68AE" w:rsidRPr="00626D93">
        <w:rPr>
          <w:bCs/>
          <w:i/>
          <w:lang w:val="it-IT"/>
        </w:rPr>
        <w:t xml:space="preserve">: SIE_SIEGENIA </w:t>
      </w:r>
      <w:r w:rsidR="009E0777" w:rsidRPr="00626D93">
        <w:rPr>
          <w:bCs/>
          <w:i/>
          <w:lang w:val="it-IT"/>
        </w:rPr>
        <w:t>world_Press</w:t>
      </w:r>
      <w:r w:rsidR="00BF68AE" w:rsidRPr="00626D93">
        <w:rPr>
          <w:bCs/>
          <w:i/>
          <w:lang w:val="it-IT"/>
        </w:rPr>
        <w:t>.jpg</w:t>
      </w:r>
    </w:p>
    <w:p w14:paraId="10DABF03" w14:textId="4C813E03" w:rsidR="005D0822" w:rsidRPr="00626D93" w:rsidRDefault="00BF68AE">
      <w:pPr>
        <w:rPr>
          <w:bCs/>
          <w:i/>
          <w:lang w:val="it-IT"/>
        </w:rPr>
      </w:pPr>
      <w:r w:rsidRPr="00626D93">
        <w:rPr>
          <w:lang w:val="it-IT"/>
        </w:rPr>
        <w:t xml:space="preserve">Sperimentate il comfort ambientale a 360° in modo digitale: </w:t>
      </w:r>
      <w:r w:rsidR="009F23DB">
        <w:rPr>
          <w:rFonts w:cs="Arial"/>
          <w:szCs w:val="20"/>
          <w:lang w:val="it-IT"/>
        </w:rPr>
        <w:t>c</w:t>
      </w:r>
      <w:r w:rsidRPr="00626D93">
        <w:rPr>
          <w:rFonts w:cs="Arial"/>
          <w:szCs w:val="20"/>
          <w:lang w:val="it-IT"/>
        </w:rPr>
        <w:t xml:space="preserve">ome strumento centrale per il personale di vendita, SIEGENIA world consente ai </w:t>
      </w:r>
      <w:r w:rsidR="00040EFD" w:rsidRPr="00626D93">
        <w:rPr>
          <w:rFonts w:cs="Arial"/>
          <w:szCs w:val="20"/>
          <w:lang w:val="it-IT"/>
        </w:rPr>
        <w:t>partner dell</w:t>
      </w:r>
      <w:r w:rsidRPr="00626D93">
        <w:rPr>
          <w:rFonts w:cs="Arial"/>
          <w:szCs w:val="20"/>
          <w:lang w:val="it-IT"/>
        </w:rPr>
        <w:t xml:space="preserve">'azienda di sperimentare le soluzioni in modo unico durante </w:t>
      </w:r>
      <w:r w:rsidR="00224029">
        <w:rPr>
          <w:rFonts w:cs="Arial"/>
          <w:szCs w:val="20"/>
          <w:lang w:val="it-IT"/>
        </w:rPr>
        <w:t>i colloqui individuali</w:t>
      </w:r>
      <w:r w:rsidRPr="00626D93">
        <w:rPr>
          <w:rFonts w:cs="Arial"/>
          <w:szCs w:val="20"/>
          <w:lang w:val="it-IT"/>
        </w:rPr>
        <w:t>.</w:t>
      </w:r>
    </w:p>
    <w:p w14:paraId="32DE8D77" w14:textId="77777777" w:rsidR="006E3CE8" w:rsidRPr="00626D93" w:rsidRDefault="006E3CE8" w:rsidP="00C33C6E">
      <w:pPr>
        <w:rPr>
          <w:lang w:val="it-IT"/>
        </w:rPr>
      </w:pPr>
    </w:p>
    <w:p w14:paraId="0A027DFB" w14:textId="37C585FC" w:rsidR="008D7633" w:rsidRPr="00E14DD8" w:rsidRDefault="002E32E0" w:rsidP="00C33C6E">
      <w:pPr>
        <w:rPr>
          <w:szCs w:val="20"/>
        </w:rPr>
      </w:pPr>
      <w:r>
        <w:rPr>
          <w:noProof/>
        </w:rPr>
        <w:drawing>
          <wp:inline distT="0" distB="0" distL="0" distR="0" wp14:anchorId="2A3FD8F2" wp14:editId="6E728185">
            <wp:extent cx="2340000" cy="1688400"/>
            <wp:effectExtent l="0" t="0" r="3175" b="7620"/>
            <wp:docPr id="1829606910" name="Grafik 17" descr="Ein Bild, das Person, Menschliches Gesicht, Kleidung, computer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9606910" name="Grafik 17" descr="Ein Bild, das Person, Menschliches Gesicht, Kleidung, computer enthält.&#10;&#10;Automatisch generierte Beschreibung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40000" cy="168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8D7633" w:rsidRPr="00E14DD8" w:rsidSect="004571F5">
      <w:pgSz w:w="11907" w:h="16840" w:code="9"/>
      <w:pgMar w:top="2608" w:right="2268" w:bottom="1814" w:left="1134" w:header="720" w:footer="720" w:gutter="0"/>
      <w:cols w:space="720"/>
      <w:noEndnote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812E564" w14:textId="77777777" w:rsidR="004571F5" w:rsidRDefault="004571F5">
      <w:r>
        <w:separator/>
      </w:r>
    </w:p>
  </w:endnote>
  <w:endnote w:type="continuationSeparator" w:id="0">
    <w:p w14:paraId="0E0569D4" w14:textId="77777777" w:rsidR="004571F5" w:rsidRDefault="004571F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Futura-Book">
    <w:altName w:val="Century Gothic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MT">
    <w:altName w:val="Arial"/>
    <w:panose1 w:val="00000000000000000000"/>
    <w:charset w:val="00"/>
    <w:family w:val="roman"/>
    <w:notTrueType/>
    <w:pitch w:val="default"/>
  </w:font>
  <w:font w:name="FedraSansAltPro-Demi">
    <w:altName w:val="Cambria"/>
    <w:panose1 w:val="00000000000000000000"/>
    <w:charset w:val="00"/>
    <w:family w:val="roman"/>
    <w:notTrueType/>
    <w:pitch w:val="default"/>
  </w:font>
  <w:font w:name="Nunito-Italic">
    <w:altName w:val="Nunito"/>
    <w:panose1 w:val="00000000000000000000"/>
    <w:charset w:val="00"/>
    <w:family w:val="roman"/>
    <w:notTrueType/>
    <w:pitch w:val="default"/>
  </w:font>
  <w:font w:name="Fedra Sans Alt Pro Medium">
    <w:altName w:val="Calibri"/>
    <w:panose1 w:val="02000603000000020004"/>
    <w:charset w:val="00"/>
    <w:family w:val="modern"/>
    <w:notTrueType/>
    <w:pitch w:val="variable"/>
    <w:sig w:usb0="E00002FF" w:usb1="5001E4FB" w:usb2="00000000" w:usb3="00000000" w:csb0="0000019F" w:csb1="00000000"/>
  </w:font>
  <w:font w:name="Fedra Sans Alt Pro Book">
    <w:altName w:val="Calibri"/>
    <w:panose1 w:val="02000503000000020004"/>
    <w:charset w:val="00"/>
    <w:family w:val="modern"/>
    <w:notTrueType/>
    <w:pitch w:val="variable"/>
    <w:sig w:usb0="E00002FF" w:usb1="5001E4FB" w:usb2="00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FedraSansAltPro-Bold">
    <w:altName w:val="Malgun Gothic"/>
    <w:panose1 w:val="00000000000000000000"/>
    <w:charset w:val="81"/>
    <w:family w:val="swiss"/>
    <w:notTrueType/>
    <w:pitch w:val="default"/>
    <w:sig w:usb0="00000001" w:usb1="09060000" w:usb2="00000010" w:usb3="00000000" w:csb0="0008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130EAE6" w14:textId="77777777" w:rsidR="002819C3" w:rsidRDefault="002819C3" w:rsidP="002819C3">
    <w:pPr>
      <w:pStyle w:val="Pidipagina"/>
      <w:jc w:val="cen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816EFEE" w14:textId="77777777" w:rsidR="004571F5" w:rsidRDefault="004571F5">
      <w:r>
        <w:separator/>
      </w:r>
    </w:p>
  </w:footnote>
  <w:footnote w:type="continuationSeparator" w:id="0">
    <w:p w14:paraId="191E12A3" w14:textId="77777777" w:rsidR="004571F5" w:rsidRDefault="004571F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1B509E" w14:textId="77777777" w:rsidR="005D0822" w:rsidRDefault="00BF68AE">
    <w:pPr>
      <w:pStyle w:val="Intestazione"/>
    </w:pPr>
    <w:r>
      <w:rPr>
        <w:noProof/>
      </w:rPr>
      <w:drawing>
        <wp:anchor distT="0" distB="0" distL="114300" distR="114300" simplePos="0" relativeHeight="251657728" behindDoc="1" locked="0" layoutInCell="1" allowOverlap="1" wp14:anchorId="4056A07A" wp14:editId="56575231">
          <wp:simplePos x="0" y="0"/>
          <wp:positionH relativeFrom="column">
            <wp:posOffset>-719455</wp:posOffset>
          </wp:positionH>
          <wp:positionV relativeFrom="paragraph">
            <wp:posOffset>-456565</wp:posOffset>
          </wp:positionV>
          <wp:extent cx="7573645" cy="10690860"/>
          <wp:effectExtent l="0" t="0" r="8255" b="0"/>
          <wp:wrapNone/>
          <wp:docPr id="1246848026" name="Bild 2" descr="Presse_Info_H40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Presse_Info_H400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73645" cy="1069086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9A1EC3"/>
    <w:multiLevelType w:val="hybridMultilevel"/>
    <w:tmpl w:val="3C04C26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8FA16E5"/>
    <w:multiLevelType w:val="hybridMultilevel"/>
    <w:tmpl w:val="BF22193E"/>
    <w:lvl w:ilvl="0" w:tplc="276820B2">
      <w:numFmt w:val="bullet"/>
      <w:lvlText w:val="-"/>
      <w:lvlJc w:val="left"/>
      <w:pPr>
        <w:ind w:left="360" w:hanging="360"/>
      </w:pPr>
      <w:rPr>
        <w:rFonts w:ascii="Arial" w:eastAsia="Times New Roman" w:hAnsi="Arial" w:cs="Arial" w:hint="default"/>
      </w:rPr>
    </w:lvl>
    <w:lvl w:ilvl="1" w:tplc="0407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09B05022"/>
    <w:multiLevelType w:val="hybridMultilevel"/>
    <w:tmpl w:val="A02638B0"/>
    <w:lvl w:ilvl="0" w:tplc="30FA4A84">
      <w:start w:val="1"/>
      <w:numFmt w:val="bullet"/>
      <w:lvlText w:val="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AE072B0"/>
    <w:multiLevelType w:val="hybridMultilevel"/>
    <w:tmpl w:val="343AE07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EAB675F"/>
    <w:multiLevelType w:val="hybridMultilevel"/>
    <w:tmpl w:val="093C90A6"/>
    <w:lvl w:ilvl="0" w:tplc="0407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0B94BBB"/>
    <w:multiLevelType w:val="hybridMultilevel"/>
    <w:tmpl w:val="E94800AE"/>
    <w:lvl w:ilvl="0" w:tplc="7538575C">
      <w:numFmt w:val="bullet"/>
      <w:lvlText w:val=""/>
      <w:lvlJc w:val="left"/>
      <w:pPr>
        <w:ind w:left="720" w:hanging="360"/>
      </w:pPr>
      <w:rPr>
        <w:rFonts w:ascii="Wingdings" w:eastAsia="Times New Roman" w:hAnsi="Wingdings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A573C32"/>
    <w:multiLevelType w:val="hybridMultilevel"/>
    <w:tmpl w:val="338E25E8"/>
    <w:lvl w:ilvl="0" w:tplc="634A6F96">
      <w:start w:val="1"/>
      <w:numFmt w:val="bullet"/>
      <w:lvlText w:val=""/>
      <w:lvlJc w:val="left"/>
      <w:pPr>
        <w:tabs>
          <w:tab w:val="num" w:pos="794"/>
        </w:tabs>
        <w:ind w:left="794" w:hanging="357"/>
      </w:pPr>
      <w:rPr>
        <w:rFonts w:ascii="Symbol" w:hAnsi="Symbol" w:hint="default"/>
        <w:color w:val="auto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F012F49"/>
    <w:multiLevelType w:val="hybridMultilevel"/>
    <w:tmpl w:val="68F2780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94B5768"/>
    <w:multiLevelType w:val="hybridMultilevel"/>
    <w:tmpl w:val="55FE727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D0C3AF3"/>
    <w:multiLevelType w:val="hybridMultilevel"/>
    <w:tmpl w:val="72440A9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F154952"/>
    <w:multiLevelType w:val="hybridMultilevel"/>
    <w:tmpl w:val="0B3A19C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7A547A1"/>
    <w:multiLevelType w:val="hybridMultilevel"/>
    <w:tmpl w:val="0FA0DB6A"/>
    <w:lvl w:ilvl="0" w:tplc="91223748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A7656CF"/>
    <w:multiLevelType w:val="hybridMultilevel"/>
    <w:tmpl w:val="F9688EE6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E997D42"/>
    <w:multiLevelType w:val="hybridMultilevel"/>
    <w:tmpl w:val="380C881E"/>
    <w:lvl w:ilvl="0" w:tplc="7256BB1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59160AFA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79726C58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E7D442EE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132A7CBA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4D4A862E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10B06F0C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A26C9A28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8996B436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4FB75970"/>
    <w:multiLevelType w:val="hybridMultilevel"/>
    <w:tmpl w:val="BE822E9E"/>
    <w:lvl w:ilvl="0" w:tplc="E57C56C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6D306762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79AC433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64103C1C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598E20B2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A216CCDC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AE961D00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2665746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71F2D222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50A330CF"/>
    <w:multiLevelType w:val="hybridMultilevel"/>
    <w:tmpl w:val="77A44F6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6540B77"/>
    <w:multiLevelType w:val="hybridMultilevel"/>
    <w:tmpl w:val="EC621DDA"/>
    <w:lvl w:ilvl="0" w:tplc="BD783CEA">
      <w:start w:val="1"/>
      <w:numFmt w:val="bullet"/>
      <w:lvlText w:val=""/>
      <w:lvlJc w:val="left"/>
      <w:pPr>
        <w:tabs>
          <w:tab w:val="num" w:pos="425"/>
        </w:tabs>
        <w:ind w:left="595" w:hanging="368"/>
      </w:pPr>
      <w:rPr>
        <w:rFonts w:ascii="Wingdings 3" w:hAnsi="Wingdings 3" w:hint="default"/>
        <w:color w:val="auto"/>
        <w:sz w:val="24"/>
        <w:szCs w:val="24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913064D"/>
    <w:multiLevelType w:val="hybridMultilevel"/>
    <w:tmpl w:val="E0A812C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2A52343"/>
    <w:multiLevelType w:val="hybridMultilevel"/>
    <w:tmpl w:val="0C043116"/>
    <w:lvl w:ilvl="0" w:tplc="30FA4A84">
      <w:start w:val="1"/>
      <w:numFmt w:val="bullet"/>
      <w:lvlText w:val="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36A2E5E"/>
    <w:multiLevelType w:val="hybridMultilevel"/>
    <w:tmpl w:val="10444A1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37079C8"/>
    <w:multiLevelType w:val="hybridMultilevel"/>
    <w:tmpl w:val="752209B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1977B8D"/>
    <w:multiLevelType w:val="hybridMultilevel"/>
    <w:tmpl w:val="653C3190"/>
    <w:lvl w:ilvl="0" w:tplc="AF32B19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D0D07BBE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9A7C0AEC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583C900E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9806550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37B6C4A8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D690FB20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8AF8C8B4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287094EA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 w15:restartNumberingAfterBreak="0">
    <w:nsid w:val="74DC7C2E"/>
    <w:multiLevelType w:val="hybridMultilevel"/>
    <w:tmpl w:val="87E61DC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5731E76"/>
    <w:multiLevelType w:val="hybridMultilevel"/>
    <w:tmpl w:val="89D4010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CCD1932"/>
    <w:multiLevelType w:val="hybridMultilevel"/>
    <w:tmpl w:val="AA8E7A0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E9D3373"/>
    <w:multiLevelType w:val="hybridMultilevel"/>
    <w:tmpl w:val="0D6669C2"/>
    <w:lvl w:ilvl="0" w:tplc="30FA4A84">
      <w:start w:val="1"/>
      <w:numFmt w:val="bullet"/>
      <w:lvlText w:val="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336152613">
    <w:abstractNumId w:val="6"/>
  </w:num>
  <w:num w:numId="2" w16cid:durableId="1418595171">
    <w:abstractNumId w:val="4"/>
  </w:num>
  <w:num w:numId="3" w16cid:durableId="1064911921">
    <w:abstractNumId w:val="16"/>
  </w:num>
  <w:num w:numId="4" w16cid:durableId="230700180">
    <w:abstractNumId w:val="11"/>
  </w:num>
  <w:num w:numId="5" w16cid:durableId="1307125649">
    <w:abstractNumId w:val="1"/>
  </w:num>
  <w:num w:numId="6" w16cid:durableId="2110856206">
    <w:abstractNumId w:val="12"/>
  </w:num>
  <w:num w:numId="7" w16cid:durableId="1515263736">
    <w:abstractNumId w:val="18"/>
  </w:num>
  <w:num w:numId="8" w16cid:durableId="1504782751">
    <w:abstractNumId w:val="0"/>
  </w:num>
  <w:num w:numId="9" w16cid:durableId="1816529962">
    <w:abstractNumId w:val="20"/>
  </w:num>
  <w:num w:numId="10" w16cid:durableId="447816552">
    <w:abstractNumId w:val="3"/>
  </w:num>
  <w:num w:numId="11" w16cid:durableId="145634135">
    <w:abstractNumId w:val="15"/>
  </w:num>
  <w:num w:numId="12" w16cid:durableId="806554631">
    <w:abstractNumId w:val="8"/>
  </w:num>
  <w:num w:numId="13" w16cid:durableId="1301182326">
    <w:abstractNumId w:val="10"/>
  </w:num>
  <w:num w:numId="14" w16cid:durableId="2063826711">
    <w:abstractNumId w:val="22"/>
  </w:num>
  <w:num w:numId="15" w16cid:durableId="626929121">
    <w:abstractNumId w:val="17"/>
  </w:num>
  <w:num w:numId="16" w16cid:durableId="1166939645">
    <w:abstractNumId w:val="5"/>
  </w:num>
  <w:num w:numId="17" w16cid:durableId="1607032336">
    <w:abstractNumId w:val="19"/>
  </w:num>
  <w:num w:numId="18" w16cid:durableId="1234313727">
    <w:abstractNumId w:val="24"/>
  </w:num>
  <w:num w:numId="19" w16cid:durableId="1735077791">
    <w:abstractNumId w:val="7"/>
  </w:num>
  <w:num w:numId="20" w16cid:durableId="1030449348">
    <w:abstractNumId w:val="9"/>
  </w:num>
  <w:num w:numId="21" w16cid:durableId="2088795811">
    <w:abstractNumId w:val="2"/>
  </w:num>
  <w:num w:numId="22" w16cid:durableId="1581061784">
    <w:abstractNumId w:val="25"/>
  </w:num>
  <w:num w:numId="23" w16cid:durableId="1842237574">
    <w:abstractNumId w:val="23"/>
  </w:num>
  <w:num w:numId="24" w16cid:durableId="2132674142">
    <w:abstractNumId w:val="13"/>
  </w:num>
  <w:num w:numId="25" w16cid:durableId="982927666">
    <w:abstractNumId w:val="21"/>
  </w:num>
  <w:num w:numId="26" w16cid:durableId="1942447922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852CD"/>
    <w:rsid w:val="000024D9"/>
    <w:rsid w:val="00003256"/>
    <w:rsid w:val="0001449A"/>
    <w:rsid w:val="0001520C"/>
    <w:rsid w:val="00020F74"/>
    <w:rsid w:val="00026907"/>
    <w:rsid w:val="00026F05"/>
    <w:rsid w:val="0002751C"/>
    <w:rsid w:val="00027DE3"/>
    <w:rsid w:val="0003251E"/>
    <w:rsid w:val="00033398"/>
    <w:rsid w:val="00040EBF"/>
    <w:rsid w:val="00040EFD"/>
    <w:rsid w:val="00045275"/>
    <w:rsid w:val="00051483"/>
    <w:rsid w:val="00051941"/>
    <w:rsid w:val="00054788"/>
    <w:rsid w:val="00054A39"/>
    <w:rsid w:val="0005785C"/>
    <w:rsid w:val="00064165"/>
    <w:rsid w:val="000675C7"/>
    <w:rsid w:val="0008151E"/>
    <w:rsid w:val="0008703E"/>
    <w:rsid w:val="00090045"/>
    <w:rsid w:val="00092AE4"/>
    <w:rsid w:val="00095303"/>
    <w:rsid w:val="000A0300"/>
    <w:rsid w:val="000A1DF0"/>
    <w:rsid w:val="000A5CA3"/>
    <w:rsid w:val="000B65FB"/>
    <w:rsid w:val="000C76AD"/>
    <w:rsid w:val="000D0C02"/>
    <w:rsid w:val="000D2A27"/>
    <w:rsid w:val="000D4874"/>
    <w:rsid w:val="000E0942"/>
    <w:rsid w:val="000E285A"/>
    <w:rsid w:val="000E2912"/>
    <w:rsid w:val="000E424C"/>
    <w:rsid w:val="000E47D2"/>
    <w:rsid w:val="000F2936"/>
    <w:rsid w:val="000F565C"/>
    <w:rsid w:val="000F624D"/>
    <w:rsid w:val="000F67C4"/>
    <w:rsid w:val="00102267"/>
    <w:rsid w:val="001025BB"/>
    <w:rsid w:val="0010686A"/>
    <w:rsid w:val="0010792E"/>
    <w:rsid w:val="00107C29"/>
    <w:rsid w:val="00110E85"/>
    <w:rsid w:val="001128F1"/>
    <w:rsid w:val="00113A9A"/>
    <w:rsid w:val="0012017C"/>
    <w:rsid w:val="00122F20"/>
    <w:rsid w:val="00122FEC"/>
    <w:rsid w:val="00131652"/>
    <w:rsid w:val="001378E4"/>
    <w:rsid w:val="00137BD1"/>
    <w:rsid w:val="001422E9"/>
    <w:rsid w:val="00142382"/>
    <w:rsid w:val="00144859"/>
    <w:rsid w:val="00145B48"/>
    <w:rsid w:val="00150176"/>
    <w:rsid w:val="001529E6"/>
    <w:rsid w:val="00156320"/>
    <w:rsid w:val="00156B0C"/>
    <w:rsid w:val="00165EE1"/>
    <w:rsid w:val="00166476"/>
    <w:rsid w:val="00166FB7"/>
    <w:rsid w:val="00171C51"/>
    <w:rsid w:val="0017538D"/>
    <w:rsid w:val="00175AC3"/>
    <w:rsid w:val="00182ABB"/>
    <w:rsid w:val="00184BE1"/>
    <w:rsid w:val="00185474"/>
    <w:rsid w:val="00186976"/>
    <w:rsid w:val="00190B40"/>
    <w:rsid w:val="00192CE0"/>
    <w:rsid w:val="0019553B"/>
    <w:rsid w:val="001A3321"/>
    <w:rsid w:val="001B461B"/>
    <w:rsid w:val="001B7003"/>
    <w:rsid w:val="001C161E"/>
    <w:rsid w:val="001C2285"/>
    <w:rsid w:val="001C39FF"/>
    <w:rsid w:val="001D26E4"/>
    <w:rsid w:val="001E0780"/>
    <w:rsid w:val="001E1DA6"/>
    <w:rsid w:val="001E4878"/>
    <w:rsid w:val="001E6441"/>
    <w:rsid w:val="001F0879"/>
    <w:rsid w:val="001F3432"/>
    <w:rsid w:val="00203521"/>
    <w:rsid w:val="002046D3"/>
    <w:rsid w:val="0020663F"/>
    <w:rsid w:val="00215832"/>
    <w:rsid w:val="002203F4"/>
    <w:rsid w:val="00224029"/>
    <w:rsid w:val="00226CB2"/>
    <w:rsid w:val="0024356D"/>
    <w:rsid w:val="002509CD"/>
    <w:rsid w:val="00250C22"/>
    <w:rsid w:val="0025202B"/>
    <w:rsid w:val="00253494"/>
    <w:rsid w:val="002540AE"/>
    <w:rsid w:val="00254A9B"/>
    <w:rsid w:val="00255FE8"/>
    <w:rsid w:val="0026564A"/>
    <w:rsid w:val="00272508"/>
    <w:rsid w:val="00273A30"/>
    <w:rsid w:val="00273A56"/>
    <w:rsid w:val="002769DE"/>
    <w:rsid w:val="00277BDB"/>
    <w:rsid w:val="00280401"/>
    <w:rsid w:val="002819C3"/>
    <w:rsid w:val="00282A61"/>
    <w:rsid w:val="0028337C"/>
    <w:rsid w:val="002855D6"/>
    <w:rsid w:val="00286A53"/>
    <w:rsid w:val="00287195"/>
    <w:rsid w:val="0029110A"/>
    <w:rsid w:val="0029618C"/>
    <w:rsid w:val="002A0FA1"/>
    <w:rsid w:val="002A202C"/>
    <w:rsid w:val="002A2E08"/>
    <w:rsid w:val="002A4433"/>
    <w:rsid w:val="002A59FD"/>
    <w:rsid w:val="002A7F37"/>
    <w:rsid w:val="002B3F7A"/>
    <w:rsid w:val="002B55C4"/>
    <w:rsid w:val="002C00E2"/>
    <w:rsid w:val="002C36FE"/>
    <w:rsid w:val="002C49A3"/>
    <w:rsid w:val="002C5A66"/>
    <w:rsid w:val="002C6D41"/>
    <w:rsid w:val="002D6266"/>
    <w:rsid w:val="002E32E0"/>
    <w:rsid w:val="002E386C"/>
    <w:rsid w:val="002E48B5"/>
    <w:rsid w:val="002E59D6"/>
    <w:rsid w:val="002E61C4"/>
    <w:rsid w:val="002F18BB"/>
    <w:rsid w:val="002F1E0E"/>
    <w:rsid w:val="002F3117"/>
    <w:rsid w:val="002F466F"/>
    <w:rsid w:val="002F4E78"/>
    <w:rsid w:val="0031150D"/>
    <w:rsid w:val="003136F5"/>
    <w:rsid w:val="00315A77"/>
    <w:rsid w:val="0032066A"/>
    <w:rsid w:val="00321131"/>
    <w:rsid w:val="00321357"/>
    <w:rsid w:val="00324F84"/>
    <w:rsid w:val="00326F7E"/>
    <w:rsid w:val="00331687"/>
    <w:rsid w:val="003361B7"/>
    <w:rsid w:val="0034185B"/>
    <w:rsid w:val="00341DE3"/>
    <w:rsid w:val="00350ACA"/>
    <w:rsid w:val="0035101A"/>
    <w:rsid w:val="003514C3"/>
    <w:rsid w:val="0035566D"/>
    <w:rsid w:val="00357C43"/>
    <w:rsid w:val="00364DEF"/>
    <w:rsid w:val="00371DDA"/>
    <w:rsid w:val="00375A48"/>
    <w:rsid w:val="0038244F"/>
    <w:rsid w:val="0038276B"/>
    <w:rsid w:val="0038499F"/>
    <w:rsid w:val="003914C5"/>
    <w:rsid w:val="00392D5B"/>
    <w:rsid w:val="00392D5F"/>
    <w:rsid w:val="003A1BA5"/>
    <w:rsid w:val="003A42D7"/>
    <w:rsid w:val="003A443F"/>
    <w:rsid w:val="003A4747"/>
    <w:rsid w:val="003A56A4"/>
    <w:rsid w:val="003A7860"/>
    <w:rsid w:val="003B0610"/>
    <w:rsid w:val="003B3C6C"/>
    <w:rsid w:val="003B4665"/>
    <w:rsid w:val="003B6C44"/>
    <w:rsid w:val="003C0956"/>
    <w:rsid w:val="003C118D"/>
    <w:rsid w:val="003C55B1"/>
    <w:rsid w:val="003D3D6A"/>
    <w:rsid w:val="003D4A19"/>
    <w:rsid w:val="003D61A2"/>
    <w:rsid w:val="003D7E4E"/>
    <w:rsid w:val="003E0D26"/>
    <w:rsid w:val="003E356D"/>
    <w:rsid w:val="003E378F"/>
    <w:rsid w:val="003F183D"/>
    <w:rsid w:val="0041312E"/>
    <w:rsid w:val="00413CD6"/>
    <w:rsid w:val="004176D4"/>
    <w:rsid w:val="00420F79"/>
    <w:rsid w:val="004217FD"/>
    <w:rsid w:val="00422275"/>
    <w:rsid w:val="004333E8"/>
    <w:rsid w:val="0043746D"/>
    <w:rsid w:val="0044187A"/>
    <w:rsid w:val="0044398B"/>
    <w:rsid w:val="00445E50"/>
    <w:rsid w:val="00446899"/>
    <w:rsid w:val="00446DF5"/>
    <w:rsid w:val="00447689"/>
    <w:rsid w:val="00455D08"/>
    <w:rsid w:val="00456C18"/>
    <w:rsid w:val="004571F5"/>
    <w:rsid w:val="00457375"/>
    <w:rsid w:val="0046158B"/>
    <w:rsid w:val="0046235C"/>
    <w:rsid w:val="004629AD"/>
    <w:rsid w:val="004650F9"/>
    <w:rsid w:val="00467D39"/>
    <w:rsid w:val="00475A95"/>
    <w:rsid w:val="004770A4"/>
    <w:rsid w:val="004806AF"/>
    <w:rsid w:val="004825D2"/>
    <w:rsid w:val="00483A7F"/>
    <w:rsid w:val="004859E7"/>
    <w:rsid w:val="00486176"/>
    <w:rsid w:val="00486878"/>
    <w:rsid w:val="00487DBC"/>
    <w:rsid w:val="0049751A"/>
    <w:rsid w:val="004A1FE3"/>
    <w:rsid w:val="004A2643"/>
    <w:rsid w:val="004B1A6C"/>
    <w:rsid w:val="004B3391"/>
    <w:rsid w:val="004B4E1B"/>
    <w:rsid w:val="004B62AB"/>
    <w:rsid w:val="004B68F1"/>
    <w:rsid w:val="004C2077"/>
    <w:rsid w:val="004C469D"/>
    <w:rsid w:val="004C4FDA"/>
    <w:rsid w:val="004C503A"/>
    <w:rsid w:val="004E057A"/>
    <w:rsid w:val="004E2322"/>
    <w:rsid w:val="004E2BD7"/>
    <w:rsid w:val="004E3AF9"/>
    <w:rsid w:val="004E5A56"/>
    <w:rsid w:val="004F5EE3"/>
    <w:rsid w:val="005064DD"/>
    <w:rsid w:val="00507EF7"/>
    <w:rsid w:val="00510191"/>
    <w:rsid w:val="0052255D"/>
    <w:rsid w:val="005254BE"/>
    <w:rsid w:val="00543AAB"/>
    <w:rsid w:val="00546FEF"/>
    <w:rsid w:val="00547D1A"/>
    <w:rsid w:val="005519AA"/>
    <w:rsid w:val="00552DC0"/>
    <w:rsid w:val="0055550C"/>
    <w:rsid w:val="00555DE8"/>
    <w:rsid w:val="00557C53"/>
    <w:rsid w:val="005605A8"/>
    <w:rsid w:val="00561CBA"/>
    <w:rsid w:val="00563E60"/>
    <w:rsid w:val="00564014"/>
    <w:rsid w:val="005668BD"/>
    <w:rsid w:val="00582001"/>
    <w:rsid w:val="00592833"/>
    <w:rsid w:val="00592B0E"/>
    <w:rsid w:val="005971AE"/>
    <w:rsid w:val="00597901"/>
    <w:rsid w:val="005A08A2"/>
    <w:rsid w:val="005A0A66"/>
    <w:rsid w:val="005A214B"/>
    <w:rsid w:val="005A3974"/>
    <w:rsid w:val="005A5DC6"/>
    <w:rsid w:val="005A5F5B"/>
    <w:rsid w:val="005A6A38"/>
    <w:rsid w:val="005A7170"/>
    <w:rsid w:val="005A7C57"/>
    <w:rsid w:val="005B1C51"/>
    <w:rsid w:val="005B4452"/>
    <w:rsid w:val="005C3F0A"/>
    <w:rsid w:val="005D0822"/>
    <w:rsid w:val="005D219F"/>
    <w:rsid w:val="005D4467"/>
    <w:rsid w:val="005D4537"/>
    <w:rsid w:val="005E06F2"/>
    <w:rsid w:val="005E1468"/>
    <w:rsid w:val="005E335E"/>
    <w:rsid w:val="005E3E61"/>
    <w:rsid w:val="005E4F63"/>
    <w:rsid w:val="005E77FC"/>
    <w:rsid w:val="005F1FA0"/>
    <w:rsid w:val="005F2A75"/>
    <w:rsid w:val="005F3D5F"/>
    <w:rsid w:val="005F7B2E"/>
    <w:rsid w:val="006016B0"/>
    <w:rsid w:val="0060615A"/>
    <w:rsid w:val="0061051B"/>
    <w:rsid w:val="006122ED"/>
    <w:rsid w:val="0061253D"/>
    <w:rsid w:val="00613B3D"/>
    <w:rsid w:val="006161A2"/>
    <w:rsid w:val="00617358"/>
    <w:rsid w:val="00617B26"/>
    <w:rsid w:val="00617BBD"/>
    <w:rsid w:val="00617D76"/>
    <w:rsid w:val="0062209E"/>
    <w:rsid w:val="0062685D"/>
    <w:rsid w:val="00626D93"/>
    <w:rsid w:val="006279BD"/>
    <w:rsid w:val="00627FD7"/>
    <w:rsid w:val="00630405"/>
    <w:rsid w:val="00634A59"/>
    <w:rsid w:val="006355DF"/>
    <w:rsid w:val="006446D6"/>
    <w:rsid w:val="00651874"/>
    <w:rsid w:val="006526D4"/>
    <w:rsid w:val="00654641"/>
    <w:rsid w:val="006551F0"/>
    <w:rsid w:val="00655CA4"/>
    <w:rsid w:val="00656A7F"/>
    <w:rsid w:val="00656FEE"/>
    <w:rsid w:val="00667448"/>
    <w:rsid w:val="00671385"/>
    <w:rsid w:val="00682C5C"/>
    <w:rsid w:val="00683C9C"/>
    <w:rsid w:val="006866DF"/>
    <w:rsid w:val="00690EB2"/>
    <w:rsid w:val="00692205"/>
    <w:rsid w:val="00693D37"/>
    <w:rsid w:val="006944D9"/>
    <w:rsid w:val="006A2FD7"/>
    <w:rsid w:val="006A6E92"/>
    <w:rsid w:val="006A7184"/>
    <w:rsid w:val="006B6CD1"/>
    <w:rsid w:val="006B7979"/>
    <w:rsid w:val="006B7CF4"/>
    <w:rsid w:val="006C044C"/>
    <w:rsid w:val="006C5D50"/>
    <w:rsid w:val="006C6D45"/>
    <w:rsid w:val="006C7366"/>
    <w:rsid w:val="006D3528"/>
    <w:rsid w:val="006D3F97"/>
    <w:rsid w:val="006D5A85"/>
    <w:rsid w:val="006D7181"/>
    <w:rsid w:val="006E0CD4"/>
    <w:rsid w:val="006E3CE8"/>
    <w:rsid w:val="006E5CC8"/>
    <w:rsid w:val="00700DBC"/>
    <w:rsid w:val="00701954"/>
    <w:rsid w:val="00703943"/>
    <w:rsid w:val="007046C4"/>
    <w:rsid w:val="007148FF"/>
    <w:rsid w:val="00716BDB"/>
    <w:rsid w:val="00717456"/>
    <w:rsid w:val="0072484E"/>
    <w:rsid w:val="00730E66"/>
    <w:rsid w:val="00737CDB"/>
    <w:rsid w:val="00737DE1"/>
    <w:rsid w:val="0074154D"/>
    <w:rsid w:val="00743AA2"/>
    <w:rsid w:val="00751517"/>
    <w:rsid w:val="00757DDE"/>
    <w:rsid w:val="00760358"/>
    <w:rsid w:val="00764AAC"/>
    <w:rsid w:val="00777AF7"/>
    <w:rsid w:val="00780C9F"/>
    <w:rsid w:val="007871C1"/>
    <w:rsid w:val="0079193B"/>
    <w:rsid w:val="00794A4F"/>
    <w:rsid w:val="00795277"/>
    <w:rsid w:val="007A3904"/>
    <w:rsid w:val="007A5EB4"/>
    <w:rsid w:val="007A6E1C"/>
    <w:rsid w:val="007C001F"/>
    <w:rsid w:val="007C50D1"/>
    <w:rsid w:val="007C5C24"/>
    <w:rsid w:val="007C68EE"/>
    <w:rsid w:val="007D10B7"/>
    <w:rsid w:val="007E0026"/>
    <w:rsid w:val="007E2B7F"/>
    <w:rsid w:val="007E5E1C"/>
    <w:rsid w:val="007F3F54"/>
    <w:rsid w:val="007F43E0"/>
    <w:rsid w:val="00800E27"/>
    <w:rsid w:val="00801D78"/>
    <w:rsid w:val="00804968"/>
    <w:rsid w:val="00806A32"/>
    <w:rsid w:val="008078CF"/>
    <w:rsid w:val="00811935"/>
    <w:rsid w:val="00814545"/>
    <w:rsid w:val="008171AF"/>
    <w:rsid w:val="00820102"/>
    <w:rsid w:val="0083465B"/>
    <w:rsid w:val="00835351"/>
    <w:rsid w:val="008366E0"/>
    <w:rsid w:val="008429DC"/>
    <w:rsid w:val="00846DBD"/>
    <w:rsid w:val="0085079E"/>
    <w:rsid w:val="008523ED"/>
    <w:rsid w:val="00852D9D"/>
    <w:rsid w:val="00853823"/>
    <w:rsid w:val="00857800"/>
    <w:rsid w:val="008618AA"/>
    <w:rsid w:val="00862F79"/>
    <w:rsid w:val="0086386E"/>
    <w:rsid w:val="00864564"/>
    <w:rsid w:val="008659AF"/>
    <w:rsid w:val="00871847"/>
    <w:rsid w:val="00873DFF"/>
    <w:rsid w:val="008852CD"/>
    <w:rsid w:val="0088698F"/>
    <w:rsid w:val="00891817"/>
    <w:rsid w:val="00894ADF"/>
    <w:rsid w:val="00897B71"/>
    <w:rsid w:val="008A0BB8"/>
    <w:rsid w:val="008A2029"/>
    <w:rsid w:val="008A51BB"/>
    <w:rsid w:val="008A6F1F"/>
    <w:rsid w:val="008B3B5A"/>
    <w:rsid w:val="008B7A80"/>
    <w:rsid w:val="008C3491"/>
    <w:rsid w:val="008C5079"/>
    <w:rsid w:val="008D05A7"/>
    <w:rsid w:val="008D2B30"/>
    <w:rsid w:val="008D3232"/>
    <w:rsid w:val="008D6716"/>
    <w:rsid w:val="008D7633"/>
    <w:rsid w:val="008E20F8"/>
    <w:rsid w:val="008F1333"/>
    <w:rsid w:val="008F2342"/>
    <w:rsid w:val="00910883"/>
    <w:rsid w:val="009142DB"/>
    <w:rsid w:val="0091587C"/>
    <w:rsid w:val="0092580A"/>
    <w:rsid w:val="0092749D"/>
    <w:rsid w:val="0093490C"/>
    <w:rsid w:val="009356B7"/>
    <w:rsid w:val="0093664F"/>
    <w:rsid w:val="0093685E"/>
    <w:rsid w:val="00941DD1"/>
    <w:rsid w:val="00943EB0"/>
    <w:rsid w:val="00945CA5"/>
    <w:rsid w:val="00945EAF"/>
    <w:rsid w:val="009553BC"/>
    <w:rsid w:val="009557EA"/>
    <w:rsid w:val="00963959"/>
    <w:rsid w:val="00963D60"/>
    <w:rsid w:val="0096600A"/>
    <w:rsid w:val="0097134D"/>
    <w:rsid w:val="0097500C"/>
    <w:rsid w:val="0098133A"/>
    <w:rsid w:val="009820B3"/>
    <w:rsid w:val="009822EE"/>
    <w:rsid w:val="0098353E"/>
    <w:rsid w:val="00990716"/>
    <w:rsid w:val="00993AE2"/>
    <w:rsid w:val="009A3DB5"/>
    <w:rsid w:val="009B067B"/>
    <w:rsid w:val="009B0773"/>
    <w:rsid w:val="009B159E"/>
    <w:rsid w:val="009B42C2"/>
    <w:rsid w:val="009B4822"/>
    <w:rsid w:val="009B5300"/>
    <w:rsid w:val="009B5DE9"/>
    <w:rsid w:val="009C1B1D"/>
    <w:rsid w:val="009D0CC8"/>
    <w:rsid w:val="009D6C04"/>
    <w:rsid w:val="009E0777"/>
    <w:rsid w:val="009E28F9"/>
    <w:rsid w:val="009E54C5"/>
    <w:rsid w:val="009E7597"/>
    <w:rsid w:val="009F01AC"/>
    <w:rsid w:val="009F23DB"/>
    <w:rsid w:val="009F43B9"/>
    <w:rsid w:val="00A11703"/>
    <w:rsid w:val="00A12A8B"/>
    <w:rsid w:val="00A12B5D"/>
    <w:rsid w:val="00A14556"/>
    <w:rsid w:val="00A17D84"/>
    <w:rsid w:val="00A22DF2"/>
    <w:rsid w:val="00A23065"/>
    <w:rsid w:val="00A2339E"/>
    <w:rsid w:val="00A24651"/>
    <w:rsid w:val="00A24CB4"/>
    <w:rsid w:val="00A25EB9"/>
    <w:rsid w:val="00A27691"/>
    <w:rsid w:val="00A30701"/>
    <w:rsid w:val="00A318B9"/>
    <w:rsid w:val="00A32395"/>
    <w:rsid w:val="00A35D1F"/>
    <w:rsid w:val="00A40AB4"/>
    <w:rsid w:val="00A45D6A"/>
    <w:rsid w:val="00A50248"/>
    <w:rsid w:val="00A53DB8"/>
    <w:rsid w:val="00A566EC"/>
    <w:rsid w:val="00A608BD"/>
    <w:rsid w:val="00A6235E"/>
    <w:rsid w:val="00A64B65"/>
    <w:rsid w:val="00A6502B"/>
    <w:rsid w:val="00A661F8"/>
    <w:rsid w:val="00A6672B"/>
    <w:rsid w:val="00A776C6"/>
    <w:rsid w:val="00A82224"/>
    <w:rsid w:val="00A87496"/>
    <w:rsid w:val="00A87ADC"/>
    <w:rsid w:val="00A91843"/>
    <w:rsid w:val="00A927D0"/>
    <w:rsid w:val="00A94F5A"/>
    <w:rsid w:val="00A95C9D"/>
    <w:rsid w:val="00A9705C"/>
    <w:rsid w:val="00A97B0A"/>
    <w:rsid w:val="00AA224C"/>
    <w:rsid w:val="00AA6262"/>
    <w:rsid w:val="00AA7520"/>
    <w:rsid w:val="00AB1EC7"/>
    <w:rsid w:val="00AB274C"/>
    <w:rsid w:val="00AB4F66"/>
    <w:rsid w:val="00AB7AF5"/>
    <w:rsid w:val="00AC2B52"/>
    <w:rsid w:val="00AC76F9"/>
    <w:rsid w:val="00AD4128"/>
    <w:rsid w:val="00AD7705"/>
    <w:rsid w:val="00AD7B27"/>
    <w:rsid w:val="00AE06DB"/>
    <w:rsid w:val="00AF3980"/>
    <w:rsid w:val="00B00A3A"/>
    <w:rsid w:val="00B057B0"/>
    <w:rsid w:val="00B11AB7"/>
    <w:rsid w:val="00B12015"/>
    <w:rsid w:val="00B13EF9"/>
    <w:rsid w:val="00B1783E"/>
    <w:rsid w:val="00B239B4"/>
    <w:rsid w:val="00B2643B"/>
    <w:rsid w:val="00B32291"/>
    <w:rsid w:val="00B3687B"/>
    <w:rsid w:val="00B3724A"/>
    <w:rsid w:val="00B40298"/>
    <w:rsid w:val="00B41B50"/>
    <w:rsid w:val="00B47777"/>
    <w:rsid w:val="00B47ADF"/>
    <w:rsid w:val="00B54B52"/>
    <w:rsid w:val="00B55070"/>
    <w:rsid w:val="00B62ECB"/>
    <w:rsid w:val="00B63C95"/>
    <w:rsid w:val="00B63E35"/>
    <w:rsid w:val="00B6613E"/>
    <w:rsid w:val="00B70666"/>
    <w:rsid w:val="00B826B2"/>
    <w:rsid w:val="00B84773"/>
    <w:rsid w:val="00B87646"/>
    <w:rsid w:val="00B908A8"/>
    <w:rsid w:val="00B9212C"/>
    <w:rsid w:val="00B92EF0"/>
    <w:rsid w:val="00B93961"/>
    <w:rsid w:val="00B95B9E"/>
    <w:rsid w:val="00BA5B2A"/>
    <w:rsid w:val="00BC3DD1"/>
    <w:rsid w:val="00BD3B39"/>
    <w:rsid w:val="00BD6A74"/>
    <w:rsid w:val="00BD76B1"/>
    <w:rsid w:val="00BE09F4"/>
    <w:rsid w:val="00BE1A4C"/>
    <w:rsid w:val="00BE24BF"/>
    <w:rsid w:val="00BE2CA7"/>
    <w:rsid w:val="00BE301F"/>
    <w:rsid w:val="00BE62B4"/>
    <w:rsid w:val="00BE69F6"/>
    <w:rsid w:val="00BF6132"/>
    <w:rsid w:val="00BF68AE"/>
    <w:rsid w:val="00C00D61"/>
    <w:rsid w:val="00C02C5D"/>
    <w:rsid w:val="00C0315F"/>
    <w:rsid w:val="00C045A6"/>
    <w:rsid w:val="00C05046"/>
    <w:rsid w:val="00C05694"/>
    <w:rsid w:val="00C07DA6"/>
    <w:rsid w:val="00C13116"/>
    <w:rsid w:val="00C14A00"/>
    <w:rsid w:val="00C22849"/>
    <w:rsid w:val="00C22CCF"/>
    <w:rsid w:val="00C22F58"/>
    <w:rsid w:val="00C24B77"/>
    <w:rsid w:val="00C2717C"/>
    <w:rsid w:val="00C3054B"/>
    <w:rsid w:val="00C33299"/>
    <w:rsid w:val="00C33A1F"/>
    <w:rsid w:val="00C33C6E"/>
    <w:rsid w:val="00C33EE6"/>
    <w:rsid w:val="00C35D7F"/>
    <w:rsid w:val="00C4009D"/>
    <w:rsid w:val="00C43F22"/>
    <w:rsid w:val="00C52D3B"/>
    <w:rsid w:val="00C53665"/>
    <w:rsid w:val="00C53FE3"/>
    <w:rsid w:val="00C55524"/>
    <w:rsid w:val="00C615A2"/>
    <w:rsid w:val="00C62B25"/>
    <w:rsid w:val="00C65852"/>
    <w:rsid w:val="00C67716"/>
    <w:rsid w:val="00C7127D"/>
    <w:rsid w:val="00C72B49"/>
    <w:rsid w:val="00C77106"/>
    <w:rsid w:val="00C83312"/>
    <w:rsid w:val="00C83827"/>
    <w:rsid w:val="00C87836"/>
    <w:rsid w:val="00C92A2E"/>
    <w:rsid w:val="00C9564C"/>
    <w:rsid w:val="00CA211F"/>
    <w:rsid w:val="00CA2E33"/>
    <w:rsid w:val="00CA415C"/>
    <w:rsid w:val="00CA4CE0"/>
    <w:rsid w:val="00CA66F5"/>
    <w:rsid w:val="00CA6BD1"/>
    <w:rsid w:val="00CB030A"/>
    <w:rsid w:val="00CB03CC"/>
    <w:rsid w:val="00CB5D4A"/>
    <w:rsid w:val="00CC7B15"/>
    <w:rsid w:val="00CD4085"/>
    <w:rsid w:val="00CE16F1"/>
    <w:rsid w:val="00CE5038"/>
    <w:rsid w:val="00CE5448"/>
    <w:rsid w:val="00CE5488"/>
    <w:rsid w:val="00CE63E0"/>
    <w:rsid w:val="00CF013D"/>
    <w:rsid w:val="00CF3C85"/>
    <w:rsid w:val="00CF6534"/>
    <w:rsid w:val="00CF72EF"/>
    <w:rsid w:val="00CF7462"/>
    <w:rsid w:val="00D040BD"/>
    <w:rsid w:val="00D046B8"/>
    <w:rsid w:val="00D04FE4"/>
    <w:rsid w:val="00D1150C"/>
    <w:rsid w:val="00D1312B"/>
    <w:rsid w:val="00D147DD"/>
    <w:rsid w:val="00D15513"/>
    <w:rsid w:val="00D25635"/>
    <w:rsid w:val="00D313A4"/>
    <w:rsid w:val="00D32108"/>
    <w:rsid w:val="00D32B2C"/>
    <w:rsid w:val="00D359D5"/>
    <w:rsid w:val="00D40461"/>
    <w:rsid w:val="00D45693"/>
    <w:rsid w:val="00D47D4E"/>
    <w:rsid w:val="00D5280B"/>
    <w:rsid w:val="00D54591"/>
    <w:rsid w:val="00D55DC3"/>
    <w:rsid w:val="00D57457"/>
    <w:rsid w:val="00D6044A"/>
    <w:rsid w:val="00D623E2"/>
    <w:rsid w:val="00D62F0C"/>
    <w:rsid w:val="00D64F60"/>
    <w:rsid w:val="00D75368"/>
    <w:rsid w:val="00D75E11"/>
    <w:rsid w:val="00D95C37"/>
    <w:rsid w:val="00DA19EF"/>
    <w:rsid w:val="00DA2153"/>
    <w:rsid w:val="00DA2662"/>
    <w:rsid w:val="00DA4D74"/>
    <w:rsid w:val="00DB0121"/>
    <w:rsid w:val="00DB44DA"/>
    <w:rsid w:val="00DB4ACB"/>
    <w:rsid w:val="00DB5855"/>
    <w:rsid w:val="00DC032C"/>
    <w:rsid w:val="00DC1D8B"/>
    <w:rsid w:val="00DC1F2A"/>
    <w:rsid w:val="00DD166D"/>
    <w:rsid w:val="00DE3025"/>
    <w:rsid w:val="00DF1C10"/>
    <w:rsid w:val="00DF1EE2"/>
    <w:rsid w:val="00DF28E9"/>
    <w:rsid w:val="00DF2AA2"/>
    <w:rsid w:val="00DF3EF9"/>
    <w:rsid w:val="00DF6E36"/>
    <w:rsid w:val="00DF7520"/>
    <w:rsid w:val="00E00BD7"/>
    <w:rsid w:val="00E03F6F"/>
    <w:rsid w:val="00E04C83"/>
    <w:rsid w:val="00E0689B"/>
    <w:rsid w:val="00E06D37"/>
    <w:rsid w:val="00E14DD8"/>
    <w:rsid w:val="00E155F0"/>
    <w:rsid w:val="00E16BE9"/>
    <w:rsid w:val="00E17E89"/>
    <w:rsid w:val="00E20D4D"/>
    <w:rsid w:val="00E2358B"/>
    <w:rsid w:val="00E252B0"/>
    <w:rsid w:val="00E27E7A"/>
    <w:rsid w:val="00E34020"/>
    <w:rsid w:val="00E3479A"/>
    <w:rsid w:val="00E357ED"/>
    <w:rsid w:val="00E35EF3"/>
    <w:rsid w:val="00E37E53"/>
    <w:rsid w:val="00E43BA9"/>
    <w:rsid w:val="00E6313B"/>
    <w:rsid w:val="00E66332"/>
    <w:rsid w:val="00E66783"/>
    <w:rsid w:val="00E736AB"/>
    <w:rsid w:val="00E76C0B"/>
    <w:rsid w:val="00E76D9B"/>
    <w:rsid w:val="00E77789"/>
    <w:rsid w:val="00E80515"/>
    <w:rsid w:val="00E82C7A"/>
    <w:rsid w:val="00E87027"/>
    <w:rsid w:val="00E954AC"/>
    <w:rsid w:val="00EA0B80"/>
    <w:rsid w:val="00EA2954"/>
    <w:rsid w:val="00EA773B"/>
    <w:rsid w:val="00EB2A87"/>
    <w:rsid w:val="00EB31B1"/>
    <w:rsid w:val="00EB45CD"/>
    <w:rsid w:val="00EB511E"/>
    <w:rsid w:val="00EB632F"/>
    <w:rsid w:val="00EB7EE5"/>
    <w:rsid w:val="00EC1396"/>
    <w:rsid w:val="00EC7AD0"/>
    <w:rsid w:val="00ED1901"/>
    <w:rsid w:val="00ED276F"/>
    <w:rsid w:val="00EE123F"/>
    <w:rsid w:val="00EE31C2"/>
    <w:rsid w:val="00EF15B4"/>
    <w:rsid w:val="00EF2F06"/>
    <w:rsid w:val="00F0149D"/>
    <w:rsid w:val="00F05D3F"/>
    <w:rsid w:val="00F05E7E"/>
    <w:rsid w:val="00F10E71"/>
    <w:rsid w:val="00F127CC"/>
    <w:rsid w:val="00F142BE"/>
    <w:rsid w:val="00F222EB"/>
    <w:rsid w:val="00F25601"/>
    <w:rsid w:val="00F31E89"/>
    <w:rsid w:val="00F33841"/>
    <w:rsid w:val="00F344B8"/>
    <w:rsid w:val="00F41966"/>
    <w:rsid w:val="00F41F82"/>
    <w:rsid w:val="00F445E5"/>
    <w:rsid w:val="00F45D74"/>
    <w:rsid w:val="00F47869"/>
    <w:rsid w:val="00F516C4"/>
    <w:rsid w:val="00F56AA9"/>
    <w:rsid w:val="00F6067C"/>
    <w:rsid w:val="00F61445"/>
    <w:rsid w:val="00F67608"/>
    <w:rsid w:val="00F7035C"/>
    <w:rsid w:val="00F71E24"/>
    <w:rsid w:val="00F71E39"/>
    <w:rsid w:val="00F73478"/>
    <w:rsid w:val="00F82E34"/>
    <w:rsid w:val="00F84AC1"/>
    <w:rsid w:val="00F84C8D"/>
    <w:rsid w:val="00FA07A1"/>
    <w:rsid w:val="00FA3E25"/>
    <w:rsid w:val="00FA752C"/>
    <w:rsid w:val="00FB078E"/>
    <w:rsid w:val="00FB18DA"/>
    <w:rsid w:val="00FB5A18"/>
    <w:rsid w:val="00FB6504"/>
    <w:rsid w:val="00FC5371"/>
    <w:rsid w:val="00FD07B9"/>
    <w:rsid w:val="00FD182E"/>
    <w:rsid w:val="00FD50BE"/>
    <w:rsid w:val="00FE1822"/>
    <w:rsid w:val="00FE1C52"/>
    <w:rsid w:val="00FE226B"/>
    <w:rsid w:val="00FE2529"/>
    <w:rsid w:val="00FE3AB9"/>
    <w:rsid w:val="00FE3BF5"/>
    <w:rsid w:val="00FE4886"/>
    <w:rsid w:val="00FF051D"/>
    <w:rsid w:val="00FF18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64A348AA"/>
  <w15:docId w15:val="{41882F1F-8B1C-44A1-B6B6-71739AAFE3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e">
    <w:name w:val="Normal"/>
    <w:qFormat/>
    <w:rsid w:val="008D7633"/>
    <w:pPr>
      <w:spacing w:line="360" w:lineRule="auto"/>
    </w:pPr>
    <w:rPr>
      <w:rFonts w:ascii="Arial" w:hAnsi="Arial"/>
      <w:szCs w:val="21"/>
    </w:rPr>
  </w:style>
  <w:style w:type="paragraph" w:styleId="Titolo1">
    <w:name w:val="heading 1"/>
    <w:basedOn w:val="Normale"/>
    <w:next w:val="Normale"/>
    <w:link w:val="Titolo1Carattere"/>
    <w:qFormat/>
    <w:rsid w:val="00B239B4"/>
    <w:pPr>
      <w:keepNext/>
      <w:outlineLvl w:val="0"/>
    </w:pPr>
    <w:rPr>
      <w:rFonts w:cs="Arial"/>
      <w:b/>
      <w:bCs/>
      <w:i/>
      <w:kern w:val="32"/>
      <w:sz w:val="24"/>
      <w:szCs w:val="32"/>
    </w:rPr>
  </w:style>
  <w:style w:type="paragraph" w:styleId="Titolo2">
    <w:name w:val="heading 2"/>
    <w:basedOn w:val="Normale"/>
    <w:next w:val="Normale"/>
    <w:link w:val="Titolo2Carattere"/>
    <w:qFormat/>
    <w:rsid w:val="008A6F1F"/>
    <w:pPr>
      <w:keepNext/>
      <w:outlineLvl w:val="1"/>
    </w:pPr>
    <w:rPr>
      <w:rFonts w:cs="Arial"/>
      <w:b/>
      <w:bCs/>
      <w:iCs/>
      <w:sz w:val="36"/>
      <w:szCs w:val="28"/>
    </w:rPr>
  </w:style>
  <w:style w:type="paragraph" w:styleId="Titolo3">
    <w:name w:val="heading 3"/>
    <w:aliases w:val="Subhead"/>
    <w:basedOn w:val="Normale"/>
    <w:next w:val="Normale"/>
    <w:link w:val="Titolo3Carattere"/>
    <w:qFormat/>
    <w:rsid w:val="0031150D"/>
    <w:pPr>
      <w:keepNext/>
      <w:outlineLvl w:val="2"/>
    </w:pPr>
    <w:rPr>
      <w:rFonts w:cs="Arial"/>
      <w:bCs/>
      <w:i/>
      <w:szCs w:val="22"/>
    </w:rPr>
  </w:style>
  <w:style w:type="paragraph" w:styleId="Titolo4">
    <w:name w:val="heading 4"/>
    <w:basedOn w:val="Normale"/>
    <w:next w:val="Normale"/>
    <w:link w:val="Titolo4Carattere"/>
    <w:qFormat/>
    <w:rsid w:val="00EC1396"/>
    <w:pPr>
      <w:keepNext/>
      <w:spacing w:before="240" w:after="60"/>
      <w:outlineLvl w:val="3"/>
    </w:pPr>
    <w:rPr>
      <w:b/>
      <w:bCs/>
      <w:sz w:val="24"/>
      <w:szCs w:val="28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rsid w:val="00AD7B27"/>
    <w:rPr>
      <w:rFonts w:ascii="Arial" w:hAnsi="Arial"/>
      <w:color w:val="auto"/>
      <w:sz w:val="20"/>
      <w:u w:val="single"/>
    </w:rPr>
  </w:style>
  <w:style w:type="paragraph" w:styleId="Corpotesto">
    <w:name w:val="Body Text"/>
    <w:basedOn w:val="Normale"/>
    <w:rsid w:val="00AD7B27"/>
    <w:pPr>
      <w:spacing w:line="240" w:lineRule="auto"/>
    </w:pPr>
    <w:rPr>
      <w:szCs w:val="20"/>
    </w:rPr>
  </w:style>
  <w:style w:type="character" w:styleId="Numeroriga">
    <w:name w:val="line number"/>
    <w:rsid w:val="0031150D"/>
    <w:rPr>
      <w:rFonts w:ascii="Arial" w:hAnsi="Arial"/>
      <w:i/>
      <w:dstrike w:val="0"/>
      <w:sz w:val="20"/>
      <w:szCs w:val="20"/>
      <w:vertAlign w:val="baseline"/>
    </w:rPr>
  </w:style>
  <w:style w:type="paragraph" w:styleId="Mappadocumento">
    <w:name w:val="Document Map"/>
    <w:basedOn w:val="Normale"/>
    <w:semiHidden/>
    <w:rsid w:val="00FA3E25"/>
    <w:pPr>
      <w:shd w:val="clear" w:color="auto" w:fill="000080"/>
    </w:pPr>
    <w:rPr>
      <w:rFonts w:ascii="Tahoma" w:hAnsi="Tahoma" w:cs="Tahoma"/>
      <w:szCs w:val="20"/>
    </w:rPr>
  </w:style>
  <w:style w:type="paragraph" w:styleId="Intestazione">
    <w:name w:val="header"/>
    <w:basedOn w:val="Normale"/>
    <w:rsid w:val="00FA3E25"/>
    <w:pPr>
      <w:tabs>
        <w:tab w:val="center" w:pos="4536"/>
        <w:tab w:val="right" w:pos="9072"/>
      </w:tabs>
    </w:pPr>
  </w:style>
  <w:style w:type="paragraph" w:styleId="Pidipagina">
    <w:name w:val="footer"/>
    <w:basedOn w:val="Normale"/>
    <w:rsid w:val="00FA3E25"/>
    <w:pPr>
      <w:tabs>
        <w:tab w:val="center" w:pos="4536"/>
        <w:tab w:val="right" w:pos="9072"/>
      </w:tabs>
    </w:pPr>
  </w:style>
  <w:style w:type="paragraph" w:customStyle="1" w:styleId="Formatvorlage2">
    <w:name w:val="Formatvorlage2"/>
    <w:basedOn w:val="Normale"/>
    <w:rsid w:val="00AD7B27"/>
    <w:pPr>
      <w:autoSpaceDE w:val="0"/>
      <w:autoSpaceDN w:val="0"/>
      <w:adjustRightInd w:val="0"/>
      <w:spacing w:line="240" w:lineRule="auto"/>
      <w:outlineLvl w:val="0"/>
    </w:pPr>
    <w:rPr>
      <w:rFonts w:cs="Futura-Book"/>
      <w:sz w:val="16"/>
      <w:szCs w:val="16"/>
    </w:rPr>
  </w:style>
  <w:style w:type="table" w:customStyle="1" w:styleId="Tabellengitternetz1">
    <w:name w:val="Tabellengitternetz1"/>
    <w:basedOn w:val="Tabellanormale"/>
    <w:rsid w:val="00AD7B27"/>
    <w:rPr>
      <w:rFonts w:ascii="Arial" w:hAnsi="Arial"/>
      <w:sz w:val="16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stofumetto">
    <w:name w:val="Balloon Text"/>
    <w:basedOn w:val="Normale"/>
    <w:semiHidden/>
    <w:rsid w:val="005A3974"/>
    <w:rPr>
      <w:rFonts w:ascii="Tahoma" w:hAnsi="Tahoma" w:cs="Tahoma"/>
      <w:sz w:val="16"/>
      <w:szCs w:val="16"/>
    </w:rPr>
  </w:style>
  <w:style w:type="character" w:customStyle="1" w:styleId="Titolo1Carattere">
    <w:name w:val="Titolo 1 Carattere"/>
    <w:basedOn w:val="Carpredefinitoparagrafo"/>
    <w:link w:val="Titolo1"/>
    <w:rsid w:val="005E1468"/>
    <w:rPr>
      <w:rFonts w:ascii="Arial" w:hAnsi="Arial" w:cs="Arial"/>
      <w:b/>
      <w:bCs/>
      <w:i/>
      <w:kern w:val="32"/>
      <w:sz w:val="24"/>
      <w:szCs w:val="32"/>
    </w:rPr>
  </w:style>
  <w:style w:type="character" w:customStyle="1" w:styleId="Titolo3Carattere">
    <w:name w:val="Titolo 3 Carattere"/>
    <w:aliases w:val="Subhead Carattere"/>
    <w:basedOn w:val="Carpredefinitoparagrafo"/>
    <w:link w:val="Titolo3"/>
    <w:rsid w:val="005E1468"/>
    <w:rPr>
      <w:rFonts w:ascii="Arial" w:hAnsi="Arial" w:cs="Arial"/>
      <w:bCs/>
      <w:i/>
      <w:szCs w:val="22"/>
    </w:rPr>
  </w:style>
  <w:style w:type="character" w:styleId="Rimandocommento">
    <w:name w:val="annotation reference"/>
    <w:basedOn w:val="Carpredefinitoparagrafo"/>
    <w:semiHidden/>
    <w:unhideWhenUsed/>
    <w:rsid w:val="005E1468"/>
    <w:rPr>
      <w:sz w:val="16"/>
      <w:szCs w:val="16"/>
    </w:rPr>
  </w:style>
  <w:style w:type="paragraph" w:styleId="Testocommento">
    <w:name w:val="annotation text"/>
    <w:basedOn w:val="Normale"/>
    <w:link w:val="TestocommentoCarattere"/>
    <w:unhideWhenUsed/>
    <w:rsid w:val="005E1468"/>
    <w:pPr>
      <w:spacing w:line="240" w:lineRule="auto"/>
    </w:pPr>
    <w:rPr>
      <w:szCs w:val="20"/>
    </w:rPr>
  </w:style>
  <w:style w:type="character" w:customStyle="1" w:styleId="TestocommentoCarattere">
    <w:name w:val="Testo commento Carattere"/>
    <w:basedOn w:val="Carpredefinitoparagrafo"/>
    <w:link w:val="Testocommento"/>
    <w:rsid w:val="005E1468"/>
    <w:rPr>
      <w:rFonts w:ascii="Arial" w:hAnsi="Arial"/>
    </w:rPr>
  </w:style>
  <w:style w:type="paragraph" w:styleId="Soggettocommento">
    <w:name w:val="annotation subject"/>
    <w:basedOn w:val="Testocommento"/>
    <w:next w:val="Testocommento"/>
    <w:link w:val="SoggettocommentoCarattere"/>
    <w:semiHidden/>
    <w:unhideWhenUsed/>
    <w:rsid w:val="005E1468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semiHidden/>
    <w:rsid w:val="005E1468"/>
    <w:rPr>
      <w:rFonts w:ascii="Arial" w:hAnsi="Arial"/>
      <w:b/>
      <w:bCs/>
    </w:rPr>
  </w:style>
  <w:style w:type="paragraph" w:styleId="Paragrafoelenco">
    <w:name w:val="List Paragraph"/>
    <w:basedOn w:val="Normale"/>
    <w:uiPriority w:val="34"/>
    <w:qFormat/>
    <w:rsid w:val="005A7C57"/>
    <w:pPr>
      <w:ind w:left="720"/>
      <w:contextualSpacing/>
    </w:pPr>
  </w:style>
  <w:style w:type="character" w:customStyle="1" w:styleId="Titolo4Carattere">
    <w:name w:val="Titolo 4 Carattere"/>
    <w:basedOn w:val="Carpredefinitoparagrafo"/>
    <w:link w:val="Titolo4"/>
    <w:rsid w:val="00AB7AF5"/>
    <w:rPr>
      <w:rFonts w:ascii="Arial" w:hAnsi="Arial"/>
      <w:b/>
      <w:bCs/>
      <w:sz w:val="24"/>
      <w:szCs w:val="28"/>
    </w:rPr>
  </w:style>
  <w:style w:type="character" w:customStyle="1" w:styleId="fontstyle01">
    <w:name w:val="fontstyle01"/>
    <w:basedOn w:val="Carpredefinitoparagrafo"/>
    <w:rsid w:val="008B7A80"/>
    <w:rPr>
      <w:rFonts w:ascii="ArialMT" w:hAnsi="ArialMT" w:hint="default"/>
      <w:b w:val="0"/>
      <w:bCs w:val="0"/>
      <w:i w:val="0"/>
      <w:iCs w:val="0"/>
      <w:color w:val="000000"/>
      <w:sz w:val="28"/>
      <w:szCs w:val="28"/>
    </w:rPr>
  </w:style>
  <w:style w:type="character" w:customStyle="1" w:styleId="Titolo2Carattere">
    <w:name w:val="Titolo 2 Carattere"/>
    <w:basedOn w:val="Carpredefinitoparagrafo"/>
    <w:link w:val="Titolo2"/>
    <w:rsid w:val="008B7A80"/>
    <w:rPr>
      <w:rFonts w:ascii="Arial" w:hAnsi="Arial" w:cs="Arial"/>
      <w:b/>
      <w:bCs/>
      <w:iCs/>
      <w:sz w:val="36"/>
      <w:szCs w:val="28"/>
    </w:rPr>
  </w:style>
  <w:style w:type="character" w:customStyle="1" w:styleId="fontstyle11">
    <w:name w:val="fontstyle11"/>
    <w:basedOn w:val="Carpredefinitoparagrafo"/>
    <w:rsid w:val="00D147DD"/>
    <w:rPr>
      <w:rFonts w:ascii="FedraSansAltPro-Demi" w:hAnsi="FedraSansAltPro-Demi" w:hint="default"/>
      <w:b w:val="0"/>
      <w:bCs w:val="0"/>
      <w:i w:val="0"/>
      <w:iCs w:val="0"/>
      <w:color w:val="242021"/>
      <w:sz w:val="16"/>
      <w:szCs w:val="16"/>
    </w:rPr>
  </w:style>
  <w:style w:type="character" w:customStyle="1" w:styleId="fontstyle21">
    <w:name w:val="fontstyle21"/>
    <w:basedOn w:val="Carpredefinitoparagrafo"/>
    <w:rsid w:val="00A45D6A"/>
    <w:rPr>
      <w:rFonts w:ascii="Nunito-Italic" w:hAnsi="Nunito-Italic" w:hint="default"/>
      <w:b w:val="0"/>
      <w:bCs w:val="0"/>
      <w:i/>
      <w:iCs/>
      <w:color w:val="000000"/>
      <w:sz w:val="20"/>
      <w:szCs w:val="20"/>
    </w:rPr>
  </w:style>
  <w:style w:type="character" w:customStyle="1" w:styleId="A51">
    <w:name w:val="A5_1"/>
    <w:uiPriority w:val="99"/>
    <w:rsid w:val="00273A56"/>
    <w:rPr>
      <w:rFonts w:cs="Fedra Sans Alt Pro Medium"/>
      <w:color w:val="221E1F"/>
      <w:sz w:val="20"/>
      <w:szCs w:val="20"/>
    </w:rPr>
  </w:style>
  <w:style w:type="character" w:customStyle="1" w:styleId="A01">
    <w:name w:val="A0_1"/>
    <w:uiPriority w:val="99"/>
    <w:rsid w:val="00273A56"/>
    <w:rPr>
      <w:rFonts w:ascii="Fedra Sans Alt Pro Book" w:hAnsi="Fedra Sans Alt Pro Book" w:cs="Fedra Sans Alt Pro Book"/>
      <w:color w:val="221E1F"/>
      <w:sz w:val="17"/>
      <w:szCs w:val="17"/>
    </w:rPr>
  </w:style>
  <w:style w:type="paragraph" w:customStyle="1" w:styleId="pf0">
    <w:name w:val="pf0"/>
    <w:basedOn w:val="Normale"/>
    <w:rsid w:val="00215832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character" w:customStyle="1" w:styleId="cf01">
    <w:name w:val="cf01"/>
    <w:basedOn w:val="Carpredefinitoparagrafo"/>
    <w:rsid w:val="00215832"/>
    <w:rPr>
      <w:rFonts w:ascii="Segoe UI" w:hAnsi="Segoe UI" w:cs="Segoe UI" w:hint="default"/>
      <w:sz w:val="18"/>
      <w:szCs w:val="18"/>
    </w:rPr>
  </w:style>
  <w:style w:type="paragraph" w:styleId="NormaleWeb">
    <w:name w:val="Normal (Web)"/>
    <w:basedOn w:val="Normale"/>
    <w:uiPriority w:val="99"/>
    <w:semiHidden/>
    <w:unhideWhenUsed/>
    <w:rsid w:val="00A608BD"/>
    <w:pPr>
      <w:spacing w:line="240" w:lineRule="auto"/>
    </w:pPr>
    <w:rPr>
      <w:rFonts w:ascii="Calibri" w:eastAsiaTheme="minorHAnsi" w:hAnsi="Calibri" w:cs="Calibri"/>
      <w:sz w:val="22"/>
      <w:szCs w:val="22"/>
    </w:rPr>
  </w:style>
  <w:style w:type="character" w:styleId="Enfasigrassetto">
    <w:name w:val="Strong"/>
    <w:basedOn w:val="Carpredefinitoparagrafo"/>
    <w:uiPriority w:val="22"/>
    <w:qFormat/>
    <w:rsid w:val="004A1FE3"/>
    <w:rPr>
      <w:b/>
      <w:bCs/>
    </w:rPr>
  </w:style>
  <w:style w:type="character" w:styleId="Enfasicorsivo">
    <w:name w:val="Emphasis"/>
    <w:basedOn w:val="Carpredefinitoparagrafo"/>
    <w:uiPriority w:val="20"/>
    <w:qFormat/>
    <w:rsid w:val="004A1FE3"/>
    <w:rPr>
      <w:i/>
      <w:iCs/>
    </w:rPr>
  </w:style>
  <w:style w:type="character" w:customStyle="1" w:styleId="hgkelc">
    <w:name w:val="hgkelc"/>
    <w:basedOn w:val="Carpredefinitoparagrafo"/>
    <w:rsid w:val="0045737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947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017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90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498566">
          <w:marLeft w:val="72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35953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066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4049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2483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2304785">
          <w:marLeft w:val="72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9764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714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3972849">
          <w:marLeft w:val="72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6911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04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54709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538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0885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494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0844088">
          <w:marLeft w:val="72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23234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image" Target="media/image18.jpeg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7.jpe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24" Type="http://schemas.openxmlformats.org/officeDocument/2006/relationships/image" Target="media/image16.jpeg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28" Type="http://schemas.openxmlformats.org/officeDocument/2006/relationships/theme" Target="theme/theme1.xml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Kemper\Documents\Kemper_Kommunikation\Dokumentvorlagen\SIEGENIA_PI_deu_elektronisch.dotx" TargetMode="Externa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99DE169-D7F2-4F99-B60D-4641FF0A5E0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SIEGENIA_PI_deu_elektronisch.dotx</Template>
  <TotalTime>0</TotalTime>
  <Pages>23</Pages>
  <Words>5954</Words>
  <Characters>34710</Characters>
  <Application>Microsoft Office Word</Application>
  <DocSecurity>0</DocSecurity>
  <Lines>289</Lines>
  <Paragraphs>81</Paragraphs>
  <ScaleCrop>false</ScaleCrop>
  <HeadingPairs>
    <vt:vector size="4" baseType="variant">
      <vt:variant>
        <vt:lpstr>Titolo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>Innovativ in Technik und Marketing (Futura-Heavy 11 pt, kursiv)</vt:lpstr>
      <vt:lpstr>Innovativ in Technik und Marketing (Futura-Heavy 11 pt, kursiv)</vt:lpstr>
    </vt:vector>
  </TitlesOfParts>
  <Company>Kemper Kommunikation</Company>
  <LinksUpToDate>false</LinksUpToDate>
  <CharactersWithSpaces>40583</CharactersWithSpaces>
  <SharedDoc>false</SharedDoc>
  <HLinks>
    <vt:vector size="6" baseType="variant">
      <vt:variant>
        <vt:i4>3276847</vt:i4>
      </vt:variant>
      <vt:variant>
        <vt:i4>0</vt:i4>
      </vt:variant>
      <vt:variant>
        <vt:i4>0</vt:i4>
      </vt:variant>
      <vt:variant>
        <vt:i4>5</vt:i4>
      </vt:variant>
      <vt:variant>
        <vt:lpwstr>http://www.kemper-kommunikation.de/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Innovativ in Technik und Marketing (Futura-Heavy 11 pt, kursiv)</dc:title>
  <dc:creator>Kemper</dc:creator>
  <cp:keywords>, docId:8CA84269DB1ACF2BA40E687293D02333</cp:keywords>
  <cp:lastModifiedBy>Mundula, Manuela</cp:lastModifiedBy>
  <cp:revision>43</cp:revision>
  <cp:lastPrinted>2024-01-30T11:30:00Z</cp:lastPrinted>
  <dcterms:created xsi:type="dcterms:W3CDTF">2024-01-30T07:23:00Z</dcterms:created>
  <dcterms:modified xsi:type="dcterms:W3CDTF">2024-01-31T07:29:00Z</dcterms:modified>
</cp:coreProperties>
</file>