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95AAB" w14:textId="39932A73" w:rsidR="005E1468" w:rsidRPr="00C76AA5" w:rsidRDefault="00C76AA5" w:rsidP="005E1468">
      <w:pPr>
        <w:pStyle w:val="berschrift2"/>
      </w:pPr>
      <w:r>
        <w:t xml:space="preserve">Oculto, rápido, silencioso – </w:t>
        <w:br/>
        <w:t xml:space="preserve">el DRIVE axxent LS de SIEGENIA </w:t>
      </w:r>
    </w:p>
    <w:p w14:paraId="0B4836FA" w14:textId="63D83971" w:rsidR="00A82224" w:rsidRPr="00C76AA5" w:rsidRDefault="002E00DC" w:rsidP="00A82224">
      <w:pPr>
        <w:pStyle w:val="berschrift1"/>
      </w:pPr>
      <w:r>
        <w:t xml:space="preserve">Motorización para correderas elevadoras para las máximas exigencias de funcionamiento y diseño </w:t>
      </w:r>
    </w:p>
    <w:p w14:paraId="66EC7CF3" w14:textId="77777777" w:rsidR="00A82224" w:rsidRPr="00C76AA5" w:rsidRDefault="00A82224" w:rsidP="005E1468"/>
    <w:p w14:paraId="0815D81B" w14:textId="665CF998" w:rsidR="002B0D5B" w:rsidRDefault="007A41A3" w:rsidP="007A41A3">
      <w:r>
        <w:t xml:space="preserve">Con una nueva motorización para la construcción de edificios y de viviendas de lujo, que también cumple los requisitos de la norma DIN 18040 para fuerzas de accionamiento sin barreras, SIEGENIA amplía el margen de actuación de fabricantes, arquitectos y usuarios finales. El DRIVE axxent LS llama la atención por su potente combinación de diseño y funcionamiento. El posible montaje oculto en la hoja de todos los materiales de marco es la característica más destacada de esta nueva solución para correderas elevadoras, que satisfacerá incluso las máximas exigencias de confort en la vivienda. Por primera vez, esto también incluye el motor de corredera, además del motor elevador. Al contrario que en el pasado, el DRIVE axxent LS no requiere piezas vistas de diferentes colores o recubrimientos adicionales. Esto garantiza una perfección estética ilimitada. </w:t>
      </w:r>
    </w:p>
    <w:p w14:paraId="1C0858A2" w14:textId="72F72637" w:rsidR="002B0D5B" w:rsidRDefault="0086468C" w:rsidP="0086468C">
      <w:pPr>
        <w:pStyle w:val="berschrift4"/>
      </w:pPr>
      <w:r>
        <w:t xml:space="preserve">Compacto y, con ello, también apto para sistemas de perfil finos</w:t>
      </w:r>
    </w:p>
    <w:p w14:paraId="44D7B7E1" w14:textId="4F73EC63" w:rsidR="006D3DB0" w:rsidRDefault="007A41A3" w:rsidP="00EB765E">
      <w:r>
        <w:t xml:space="preserve">Gracias a su extremadamente compacto diseño, tanto el motor elevador como incluso el motor de corredera son adecuados para sistemas de perfiles finos, lo que resalta adicionalmente el diseño. Las otras características de equipamiento del DRIVE axxent LS también ofrecen confort en la vivienda. El diseño del discreto pulsador de mando es muy atractivo y el único indicio en el cerramiento de que se trata de una solución motorizada. La luz funcional integrada en el pulsador de mando garantiza una elevada seguridad de uso. La significativa reducción de tiempo de la operación de elevación a algo menos de 3 segundos también es convincente y la operación de deslizamiento se ha optimizado significativamente en términos de ruido, en comparación con la solución anterior. Esto convierte al DRIVE axxent LS en una verdadera solución de confort, al igual que el práctico menú del bloque de baterías, que permite el acceso a los ajustes individuales. </w:t>
      </w:r>
    </w:p>
    <w:p w14:paraId="0C93FA4C" w14:textId="5A63D70C" w:rsidR="00C76AA5" w:rsidRDefault="007332BF" w:rsidP="0086468C">
      <w:pPr>
        <w:pStyle w:val="berschrift4"/>
      </w:pPr>
      <w:r>
        <w:t xml:space="preserve">Diseñado para un procesamiento y un montaje sencillos</w:t>
      </w:r>
    </w:p>
    <w:p w14:paraId="11C1816D" w14:textId="07D0CE64" w:rsidR="003D1413" w:rsidRDefault="0018121C" w:rsidP="009F33CF">
      <w:r>
        <w:t xml:space="preserve">El DRIVE axxent LS también muestra su potencial en el procesamiento y el montaje. Esto ya se nota en el sencillo preconfeccionado, que se puede solicitar a través de la tienda online de SIEGENIA, opcionalmente con o sin la adquisición de zapatas hechas a medida a través de la COMFORT UNIT. Los fabricantes se aprovechan además de un rápido procesamiento sin fallos con un coste adicional de apenas unos 20 minutos en comparación con cerramientos de uso manual. Para ello, todas las piezas, incluidos los bloques de baterías ya cargados, se suministran listas para el montaje en el tamaño y la cantidad adecuadas en un paquete. El diseño del marco idéntico al de los cerramientos de uso manual es también práctico. Esto garantiza que se puedan mantener las operaciones de trabajo habituales, permitiendo así un tiempo de almacenamiento reducido. </w:t>
      </w:r>
    </w:p>
    <w:p w14:paraId="1928664A" w14:textId="77777777" w:rsidR="003D1413" w:rsidRDefault="003D1413" w:rsidP="009F33CF"/>
    <w:p w14:paraId="59215B7F" w14:textId="168D47B7" w:rsidR="003D1413" w:rsidRDefault="00BB7468" w:rsidP="009F33CF">
      <w:r>
        <w:t xml:space="preserve">También el montaje de los motores y de los bloques de baterías en el cerramiento ha sido muy bien pensado: el bloque de baterías, equipado con baterías de iones de litio de larga duración, se sitúa como corazón del sistema en el prolongador de la cremona. Todo el montaje es muy sencillo y se puede efectuar sin formación eléctrica. Ésta solo se requiere para la conexión del sistema de 24 V al sistema eléctrico del edificio. </w:t>
      </w:r>
    </w:p>
    <w:p w14:paraId="33A689E3" w14:textId="77777777" w:rsidR="003D1413" w:rsidRDefault="003D1413" w:rsidP="009F33CF"/>
    <w:p w14:paraId="286F2688" w14:textId="77777777" w:rsidR="00514840" w:rsidRDefault="00514840" w:rsidP="00F6067C">
      <w:pPr>
        <w:rPr>
          <w:szCs w:val="20"/>
        </w:rPr>
      </w:pPr>
    </w:p>
    <w:p w14:paraId="0AE941E0" w14:textId="365D5830" w:rsidR="00820B1C" w:rsidRDefault="00820B1C" w:rsidP="00F6067C">
      <w:pPr>
        <w:rPr>
          <w:szCs w:val="20"/>
        </w:rPr>
      </w:pPr>
    </w:p>
    <w:p w14:paraId="41266153" w14:textId="77777777" w:rsidR="00820B1C" w:rsidRDefault="00820B1C" w:rsidP="005E1468"/>
    <w:p w14:paraId="076CFE49" w14:textId="77777777" w:rsidR="005E1468" w:rsidRDefault="005E1468" w:rsidP="005A7C57">
      <w:pPr>
        <w:pStyle w:val="berschrift4"/>
      </w:pPr>
      <w:r>
        <w:t xml:space="preserve">Pies de foto</w:t>
      </w:r>
    </w:p>
    <w:p w14:paraId="7B63EE7D" w14:textId="77777777" w:rsidR="002A7F37" w:rsidRPr="00CA14CB" w:rsidRDefault="002A7F37" w:rsidP="002A7F37">
      <w:r>
        <w:t xml:space="preserve">Fuente de imágenes: SIEGENIA</w:t>
      </w:r>
    </w:p>
    <w:p w14:paraId="43C1258D" w14:textId="77777777" w:rsidR="002A7F37" w:rsidRPr="00CA14CB" w:rsidRDefault="002A7F37" w:rsidP="002A7F37"/>
    <w:p w14:paraId="63CA5AAD" w14:textId="27CFFE4B" w:rsidR="005E1468" w:rsidRPr="00CA14CB" w:rsidRDefault="005E1468" w:rsidP="005E1468">
      <w:pPr>
        <w:rPr>
          <w:bCs/>
          <w:i/>
        </w:rPr>
      </w:pPr>
      <w:r>
        <w:rPr>
          <w:bCs/>
          <w:i/>
        </w:rPr>
        <w:t xml:space="preserve">Motivo I: SIE_</w:t>
      </w:r>
      <w:r>
        <w:t xml:space="preserve"> </w:t>
      </w:r>
      <w:r>
        <w:rPr>
          <w:bCs/>
          <w:i/>
        </w:rPr>
        <w:t xml:space="preserve">SIE_DRIVE_DRIVE axxent LS_Interieur_Presse.jpg </w:t>
      </w:r>
    </w:p>
    <w:p w14:paraId="6505917C" w14:textId="2F985277" w:rsidR="005E1468" w:rsidRPr="00CA14CB" w:rsidRDefault="006E14EA" w:rsidP="005E1468">
      <w:r>
        <w:t xml:space="preserve">Completamente oculto: la motorización DRIVE axxent LS de SIEGENIA destaca por su potente combinación de diseño y funcionamiento.</w:t>
      </w:r>
    </w:p>
    <w:p w14:paraId="21AB3ECE" w14:textId="77777777" w:rsidR="005E1468" w:rsidRPr="00CA14CB" w:rsidRDefault="005E1468" w:rsidP="005E1468"/>
    <w:p w14:paraId="419528DF" w14:textId="6300F648" w:rsidR="005E1468" w:rsidRPr="00E11533" w:rsidRDefault="005E1468" w:rsidP="005E1468">
      <w:pPr>
        <w:rPr>
          <w:bCs/>
          <w:i/>
          <w:lang w:val="en-US"/>
        </w:rPr>
      </w:pPr>
      <w:r>
        <w:rPr>
          <w:bCs/>
          <w:i/>
        </w:rPr>
        <w:t xml:space="preserve">Motivo II: SIE_DRIVE_DRIVE axxent LS_Detail_Motor_Presse.jpg  </w:t>
      </w:r>
    </w:p>
    <w:p w14:paraId="2A20DD69" w14:textId="4FFD0D56" w:rsidR="007A3979" w:rsidRDefault="007A3979" w:rsidP="005E1468">
      <w:r>
        <w:t xml:space="preserve">El gran potencial del DRIVE axxent LS, apto para todo tipo de materiales, es el montaje completamente oculto, incluso en sistemas de perfil finos. </w:t>
      </w:r>
    </w:p>
    <w:p w14:paraId="6D287CE1" w14:textId="77777777" w:rsidR="007A3979" w:rsidRDefault="007A3979" w:rsidP="005E1468"/>
    <w:p w14:paraId="4D511D86" w14:textId="77777777" w:rsidR="005E1468" w:rsidRDefault="005E1468" w:rsidP="005E1468">
      <w:pPr>
        <w:rPr>
          <w:strike/>
        </w:rPr>
      </w:pPr>
    </w:p>
    <w:p w14:paraId="68598D3D" w14:textId="77777777" w:rsidR="002139EE" w:rsidRPr="00344F8E" w:rsidRDefault="002139EE" w:rsidP="005E1468">
      <w:pPr>
        <w:rPr>
          <w:strike/>
        </w:rPr>
      </w:pPr>
    </w:p>
    <w:p w14:paraId="2554F00F" w14:textId="77777777" w:rsidR="008D7633" w:rsidRPr="00E14DD8" w:rsidRDefault="008D7633" w:rsidP="008D7633">
      <w:pPr>
        <w:rPr>
          <w:szCs w:val="20"/>
        </w:rPr>
      </w:pPr>
    </w:p>
    <w:p w14:paraId="468A38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49289F" w14:textId="77777777" w:rsidTr="0044187A">
        <w:tc>
          <w:tcPr>
            <w:tcW w:w="3348" w:type="dxa"/>
            <w:tcBorders>
              <w:top w:val="nil"/>
              <w:left w:val="nil"/>
              <w:bottom w:val="nil"/>
              <w:right w:val="nil"/>
            </w:tcBorders>
          </w:tcPr>
          <w:p w14:paraId="3FB22102" w14:textId="77777777" w:rsidR="008D7633" w:rsidRPr="0044187A" w:rsidRDefault="008D7633" w:rsidP="007A5EB4">
            <w:pPr>
              <w:pStyle w:val="Formatvorlage2"/>
              <w:rPr>
                <w:u w:val="single"/>
              </w:rPr>
            </w:pPr>
            <w:r>
              <w:rPr>
                <w:u w:val="single"/>
              </w:rPr>
              <w:t xml:space="preserve">Editor</w:t>
            </w:r>
          </w:p>
          <w:p w14:paraId="2FA93254" w14:textId="77777777" w:rsidR="008D7633" w:rsidRDefault="008D7633" w:rsidP="007A5EB4">
            <w:pPr>
              <w:pStyle w:val="Formatvorlage2"/>
            </w:pPr>
            <w:r>
              <w:t xml:space="preserve">GRUPO SIEGENIA</w:t>
            </w:r>
          </w:p>
          <w:p w14:paraId="08FC89E0" w14:textId="77777777" w:rsidR="008D7633" w:rsidRDefault="008D7633" w:rsidP="007A5EB4">
            <w:pPr>
              <w:pStyle w:val="Formatvorlage2"/>
            </w:pPr>
            <w:r>
              <w:t xml:space="preserve">Marketing - Comunicación</w:t>
            </w:r>
          </w:p>
          <w:p w14:paraId="5B42032E" w14:textId="77777777" w:rsidR="006161A2" w:rsidRDefault="006161A2" w:rsidP="006161A2">
            <w:pPr>
              <w:pStyle w:val="Formatvorlage2"/>
            </w:pPr>
            <w:r>
              <w:t xml:space="preserve">Industriestraße 1 - 3</w:t>
            </w:r>
          </w:p>
          <w:p w14:paraId="0E80ED61" w14:textId="77777777" w:rsidR="008D7633" w:rsidRDefault="008D7633" w:rsidP="007A5EB4">
            <w:pPr>
              <w:pStyle w:val="Formatvorlage2"/>
            </w:pPr>
            <w:r>
              <w:t xml:space="preserve">D - 57234 Wilnsdorf</w:t>
            </w:r>
          </w:p>
          <w:p w14:paraId="031F6AC6" w14:textId="77777777" w:rsidR="008D7633" w:rsidRDefault="00FD182E" w:rsidP="007A5EB4">
            <w:pPr>
              <w:pStyle w:val="Formatvorlage2"/>
            </w:pPr>
            <w:r>
              <w:t xml:space="preserve">Tfno.: +49 271 3931-1176</w:t>
            </w:r>
          </w:p>
          <w:p w14:paraId="674FDACF" w14:textId="77777777" w:rsidR="008D7633" w:rsidRPr="00392D5F" w:rsidRDefault="0088698F" w:rsidP="007A5EB4">
            <w:pPr>
              <w:pStyle w:val="Formatvorlage2"/>
            </w:pPr>
            <w:r>
              <w:t xml:space="preserve">Email: pr@siegenia.com</w:t>
            </w:r>
          </w:p>
          <w:p w14:paraId="7D8A2FD5" w14:textId="77777777" w:rsidR="002E59D6" w:rsidRDefault="00510191" w:rsidP="007A5EB4">
            <w:pPr>
              <w:pStyle w:val="Formatvorlage2"/>
            </w:pPr>
            <w:r>
              <w:t xml:space="preserve">www.siegenia.com</w:t>
            </w:r>
          </w:p>
          <w:p w14:paraId="395A002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CC4C916" w14:textId="77777777" w:rsidR="008D7633" w:rsidRPr="0044187A" w:rsidRDefault="008D7633" w:rsidP="007A5EB4">
            <w:pPr>
              <w:pStyle w:val="Formatvorlage2"/>
              <w:rPr>
                <w:u w:val="single"/>
              </w:rPr>
            </w:pPr>
            <w:r>
              <w:rPr>
                <w:u w:val="single"/>
              </w:rPr>
              <w:t xml:space="preserve">Redacción / Persona de contacto</w:t>
            </w:r>
          </w:p>
          <w:p w14:paraId="34632091" w14:textId="77777777" w:rsidR="008D7633" w:rsidRDefault="008D7633" w:rsidP="007A5EB4">
            <w:pPr>
              <w:pStyle w:val="Formatvorlage2"/>
            </w:pPr>
            <w:r>
              <w:t xml:space="preserve">Kemper Kommunikation</w:t>
            </w:r>
          </w:p>
          <w:p w14:paraId="59E530C4" w14:textId="77777777" w:rsidR="00122FEC" w:rsidRPr="00C33A1F" w:rsidRDefault="00122FEC" w:rsidP="00122FEC">
            <w:pPr>
              <w:pStyle w:val="Formatvorlage2"/>
            </w:pPr>
            <w:r>
              <w:t xml:space="preserve">Kirsten Kemper </w:t>
            </w:r>
          </w:p>
          <w:p w14:paraId="488CC417" w14:textId="77777777" w:rsidR="00122FEC" w:rsidRPr="00C33A1F" w:rsidRDefault="00122FEC" w:rsidP="00122FEC">
            <w:pPr>
              <w:pStyle w:val="Formatvorlage2"/>
            </w:pPr>
            <w:r>
              <w:t xml:space="preserve">Am Milchbornbach 10</w:t>
            </w:r>
          </w:p>
          <w:p w14:paraId="5B4B8DFB" w14:textId="77777777" w:rsidR="00122FEC" w:rsidRPr="00C33A1F" w:rsidRDefault="00122FEC" w:rsidP="00122FEC">
            <w:pPr>
              <w:pStyle w:val="Formatvorlage2"/>
            </w:pPr>
            <w:r>
              <w:t xml:space="preserve">D - 51429 Bergisch Gladbach</w:t>
              <w:br/>
              <w:t xml:space="preserve">Tfno.: +49 2204 9644808</w:t>
            </w:r>
          </w:p>
          <w:p w14:paraId="7C92B809" w14:textId="77777777" w:rsidR="008D7633" w:rsidRPr="00C55524" w:rsidRDefault="0088698F" w:rsidP="007A5EB4">
            <w:pPr>
              <w:pStyle w:val="Formatvorlage2"/>
              <w:rPr>
                <w:lang w:val="it-IT"/>
              </w:rPr>
            </w:pPr>
            <w:r>
              <w:t xml:space="preserve">Email: info@kemper-kommunikation.de</w:t>
            </w:r>
          </w:p>
          <w:p w14:paraId="23AB3A04" w14:textId="77777777" w:rsidR="008D7633" w:rsidRDefault="00716BDB" w:rsidP="007A5EB4">
            <w:pPr>
              <w:pStyle w:val="Formatvorlage2"/>
            </w:pPr>
            <w:r>
              <w:t xml:space="preserve">www.kemper-kommunikation.de</w:t>
            </w:r>
          </w:p>
          <w:p w14:paraId="7ADD71F5" w14:textId="77777777" w:rsidR="00716BDB" w:rsidRPr="003F183E" w:rsidRDefault="00716BDB" w:rsidP="007A5EB4">
            <w:pPr>
              <w:pStyle w:val="Formatvorlage2"/>
            </w:pPr>
          </w:p>
        </w:tc>
        <w:tc>
          <w:tcPr>
            <w:tcW w:w="1800" w:type="dxa"/>
            <w:tcBorders>
              <w:top w:val="nil"/>
              <w:left w:val="nil"/>
              <w:bottom w:val="nil"/>
              <w:right w:val="nil"/>
            </w:tcBorders>
          </w:tcPr>
          <w:p w14:paraId="1C69C149" w14:textId="77777777" w:rsidR="008D7633" w:rsidRPr="0044187A" w:rsidRDefault="008D7633" w:rsidP="007A5EB4">
            <w:pPr>
              <w:pStyle w:val="Formatvorlage2"/>
              <w:rPr>
                <w:u w:val="single"/>
              </w:rPr>
            </w:pPr>
            <w:r>
              <w:rPr>
                <w:u w:val="single"/>
              </w:rPr>
              <w:t xml:space="preserve">Texto - Información</w:t>
            </w:r>
          </w:p>
          <w:p w14:paraId="2028DBF9" w14:textId="77777777" w:rsidR="008D7633" w:rsidRPr="00C33A1F" w:rsidRDefault="008D7633" w:rsidP="007A5EB4">
            <w:pPr>
              <w:pStyle w:val="Formatvorlage2"/>
            </w:pPr>
            <w:r>
              <w:t xml:space="preserve">Páginas: 2</w:t>
            </w:r>
          </w:p>
          <w:p w14:paraId="5A8B99C0" w14:textId="4E745B7D" w:rsidR="008D7633" w:rsidRPr="00C33A1F" w:rsidRDefault="008D7633" w:rsidP="007A5EB4">
            <w:pPr>
              <w:pStyle w:val="Formatvorlage2"/>
            </w:pPr>
            <w:r>
              <w:t xml:space="preserve">Palabras: 386</w:t>
            </w:r>
          </w:p>
          <w:p w14:paraId="389640BA" w14:textId="5AA720B8" w:rsidR="008D7633" w:rsidRPr="00C33A1F" w:rsidRDefault="008D7633" w:rsidP="007A5EB4">
            <w:pPr>
              <w:pStyle w:val="Formatvorlage2"/>
            </w:pPr>
            <w:r>
              <w:t xml:space="preserve">Caracteres: 2 931</w:t>
              <w:br/>
              <w:t xml:space="preserve">(con espacios en blanco)</w:t>
            </w:r>
          </w:p>
          <w:p w14:paraId="773E0193" w14:textId="77777777" w:rsidR="008D7633" w:rsidRDefault="008D7633" w:rsidP="007A5EB4">
            <w:pPr>
              <w:pStyle w:val="Formatvorlage2"/>
            </w:pPr>
          </w:p>
          <w:p w14:paraId="20CF54B9" w14:textId="21304775" w:rsidR="008D7633" w:rsidRPr="00C33A1F" w:rsidRDefault="008D7633" w:rsidP="007A5EB4">
            <w:pPr>
              <w:pStyle w:val="Formatvorlage2"/>
            </w:pPr>
            <w:r>
              <w:t xml:space="preserve">elaborado el: 08/08/2024</w:t>
            </w:r>
          </w:p>
          <w:p w14:paraId="4CF1FB79" w14:textId="77777777" w:rsidR="008D7633" w:rsidRPr="0044187A" w:rsidRDefault="008D7633" w:rsidP="007A5EB4">
            <w:pPr>
              <w:pStyle w:val="Formatvorlage2"/>
              <w:rPr>
                <w:szCs w:val="20"/>
              </w:rPr>
            </w:pPr>
          </w:p>
        </w:tc>
      </w:tr>
      <w:tr w:rsidR="008D7633" w:rsidRPr="0044187A" w14:paraId="4A19C44B" w14:textId="77777777" w:rsidTr="0044187A">
        <w:tc>
          <w:tcPr>
            <w:tcW w:w="8208" w:type="dxa"/>
            <w:gridSpan w:val="3"/>
            <w:tcBorders>
              <w:top w:val="nil"/>
              <w:left w:val="nil"/>
              <w:bottom w:val="nil"/>
              <w:right w:val="nil"/>
            </w:tcBorders>
          </w:tcPr>
          <w:p w14:paraId="63A84988"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598C3B93" w14:textId="77777777" w:rsidR="00AD7B27" w:rsidRPr="0038499F" w:rsidRDefault="00AD7B27" w:rsidP="008D7633">
      <w:pPr>
        <w:rPr>
          <w:szCs w:val="20"/>
        </w:rPr>
      </w:pPr>
    </w:p>
    <w:sectPr w:rsidR="00AD7B27" w:rsidRPr="0038499F" w:rsidSect="001D11DA">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2BD48" w14:textId="77777777" w:rsidR="00F81EEB" w:rsidRDefault="00F81EEB">
      <w:r>
        <w:separator/>
      </w:r>
    </w:p>
  </w:endnote>
  <w:endnote w:type="continuationSeparator" w:id="0">
    <w:p w14:paraId="093DAFB1" w14:textId="77777777" w:rsidR="00F81EEB" w:rsidRDefault="00F8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E1B6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CE2F0" w14:textId="77777777" w:rsidR="00F81EEB" w:rsidRDefault="00F81EEB">
      <w:r>
        <w:separator/>
      </w:r>
    </w:p>
  </w:footnote>
  <w:footnote w:type="continuationSeparator" w:id="0">
    <w:p w14:paraId="3EA2C71A" w14:textId="77777777" w:rsidR="00F81EEB" w:rsidRDefault="00F8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903EA" w14:textId="77777777" w:rsidR="00F71E39" w:rsidRDefault="00D313A4">
    <w:pPr>
      <w:pStyle w:val="Kopfzeile"/>
    </w:pPr>
    <w:r>
      <w:rPr>
        <w:noProof/>
      </w:rPr>
      <w:drawing>
        <wp:anchor distT="0" distB="0" distL="114300" distR="114300" simplePos="0" relativeHeight="251657728" behindDoc="1" locked="0" layoutInCell="1" allowOverlap="1" wp14:anchorId="3362B5C7" wp14:editId="6CE465F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626929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1C"/>
    <w:rsid w:val="000024D9"/>
    <w:rsid w:val="00003256"/>
    <w:rsid w:val="00012A4C"/>
    <w:rsid w:val="0001449A"/>
    <w:rsid w:val="0001520C"/>
    <w:rsid w:val="00024FA3"/>
    <w:rsid w:val="00026907"/>
    <w:rsid w:val="0003219F"/>
    <w:rsid w:val="00040EBF"/>
    <w:rsid w:val="0004196F"/>
    <w:rsid w:val="00064165"/>
    <w:rsid w:val="00065CC0"/>
    <w:rsid w:val="000675C7"/>
    <w:rsid w:val="00090045"/>
    <w:rsid w:val="00095303"/>
    <w:rsid w:val="000A1DF0"/>
    <w:rsid w:val="000A5CA3"/>
    <w:rsid w:val="000D0C02"/>
    <w:rsid w:val="000D2A27"/>
    <w:rsid w:val="000D4874"/>
    <w:rsid w:val="000E0D3E"/>
    <w:rsid w:val="000E424C"/>
    <w:rsid w:val="000E4CDB"/>
    <w:rsid w:val="000F2936"/>
    <w:rsid w:val="000F54CC"/>
    <w:rsid w:val="000F565C"/>
    <w:rsid w:val="000F56DF"/>
    <w:rsid w:val="000F67C4"/>
    <w:rsid w:val="001025BB"/>
    <w:rsid w:val="0010792E"/>
    <w:rsid w:val="00107B19"/>
    <w:rsid w:val="00110AE8"/>
    <w:rsid w:val="001128F1"/>
    <w:rsid w:val="00121FDB"/>
    <w:rsid w:val="00122F20"/>
    <w:rsid w:val="00122FEC"/>
    <w:rsid w:val="00137BD1"/>
    <w:rsid w:val="001422E9"/>
    <w:rsid w:val="00145B48"/>
    <w:rsid w:val="001529E6"/>
    <w:rsid w:val="00156B0C"/>
    <w:rsid w:val="00166476"/>
    <w:rsid w:val="00166FB7"/>
    <w:rsid w:val="0016792C"/>
    <w:rsid w:val="00171C51"/>
    <w:rsid w:val="0017655A"/>
    <w:rsid w:val="0018121C"/>
    <w:rsid w:val="001B7003"/>
    <w:rsid w:val="001C39FF"/>
    <w:rsid w:val="001D11DA"/>
    <w:rsid w:val="001D26E4"/>
    <w:rsid w:val="001E0780"/>
    <w:rsid w:val="001E1DA6"/>
    <w:rsid w:val="001E5FF6"/>
    <w:rsid w:val="001F3432"/>
    <w:rsid w:val="002046D3"/>
    <w:rsid w:val="002139EE"/>
    <w:rsid w:val="0023087C"/>
    <w:rsid w:val="002471EC"/>
    <w:rsid w:val="00253437"/>
    <w:rsid w:val="00253494"/>
    <w:rsid w:val="00254A9B"/>
    <w:rsid w:val="00255FE8"/>
    <w:rsid w:val="00272508"/>
    <w:rsid w:val="002769DE"/>
    <w:rsid w:val="002819C3"/>
    <w:rsid w:val="002A202C"/>
    <w:rsid w:val="002A7F37"/>
    <w:rsid w:val="002B0D5B"/>
    <w:rsid w:val="002B55C4"/>
    <w:rsid w:val="002C00E2"/>
    <w:rsid w:val="002C36FE"/>
    <w:rsid w:val="002C5A66"/>
    <w:rsid w:val="002C6D41"/>
    <w:rsid w:val="002C7B61"/>
    <w:rsid w:val="002D4DDD"/>
    <w:rsid w:val="002E00DC"/>
    <w:rsid w:val="002E48B5"/>
    <w:rsid w:val="002E59D6"/>
    <w:rsid w:val="002E61C1"/>
    <w:rsid w:val="002F18BB"/>
    <w:rsid w:val="002F466F"/>
    <w:rsid w:val="0031150D"/>
    <w:rsid w:val="003136F5"/>
    <w:rsid w:val="00323ED5"/>
    <w:rsid w:val="00324F84"/>
    <w:rsid w:val="00326F7E"/>
    <w:rsid w:val="00344F8E"/>
    <w:rsid w:val="00350ACA"/>
    <w:rsid w:val="003514C3"/>
    <w:rsid w:val="00357C43"/>
    <w:rsid w:val="00364DEF"/>
    <w:rsid w:val="00375A48"/>
    <w:rsid w:val="0038244F"/>
    <w:rsid w:val="0038276B"/>
    <w:rsid w:val="0038499F"/>
    <w:rsid w:val="003914C5"/>
    <w:rsid w:val="00392D5F"/>
    <w:rsid w:val="003A1BA5"/>
    <w:rsid w:val="003A4447"/>
    <w:rsid w:val="003B3F74"/>
    <w:rsid w:val="003C1901"/>
    <w:rsid w:val="003D1413"/>
    <w:rsid w:val="003D61A2"/>
    <w:rsid w:val="003E0D26"/>
    <w:rsid w:val="003E13FC"/>
    <w:rsid w:val="003E378F"/>
    <w:rsid w:val="004176D4"/>
    <w:rsid w:val="00420F79"/>
    <w:rsid w:val="004333E8"/>
    <w:rsid w:val="00436B4D"/>
    <w:rsid w:val="0044187A"/>
    <w:rsid w:val="004419B9"/>
    <w:rsid w:val="00446899"/>
    <w:rsid w:val="00447689"/>
    <w:rsid w:val="00456C18"/>
    <w:rsid w:val="0046235C"/>
    <w:rsid w:val="004629AD"/>
    <w:rsid w:val="004701E0"/>
    <w:rsid w:val="00474DA5"/>
    <w:rsid w:val="004752E9"/>
    <w:rsid w:val="00475F2B"/>
    <w:rsid w:val="004806AF"/>
    <w:rsid w:val="00486878"/>
    <w:rsid w:val="004B62AB"/>
    <w:rsid w:val="004C22B8"/>
    <w:rsid w:val="004C3A14"/>
    <w:rsid w:val="004C4FDA"/>
    <w:rsid w:val="004C503A"/>
    <w:rsid w:val="004E057A"/>
    <w:rsid w:val="004E2322"/>
    <w:rsid w:val="004E2BD7"/>
    <w:rsid w:val="004E3AF9"/>
    <w:rsid w:val="004E3BC0"/>
    <w:rsid w:val="005034DB"/>
    <w:rsid w:val="00510191"/>
    <w:rsid w:val="00514840"/>
    <w:rsid w:val="00522C55"/>
    <w:rsid w:val="005254BE"/>
    <w:rsid w:val="005444D2"/>
    <w:rsid w:val="00552DC0"/>
    <w:rsid w:val="0055550C"/>
    <w:rsid w:val="00556148"/>
    <w:rsid w:val="00563E60"/>
    <w:rsid w:val="005905BE"/>
    <w:rsid w:val="00592833"/>
    <w:rsid w:val="005A214B"/>
    <w:rsid w:val="005A3974"/>
    <w:rsid w:val="005A5DC6"/>
    <w:rsid w:val="005A66AB"/>
    <w:rsid w:val="005A6A38"/>
    <w:rsid w:val="005A7C57"/>
    <w:rsid w:val="005D0CA1"/>
    <w:rsid w:val="005E06F2"/>
    <w:rsid w:val="005E1468"/>
    <w:rsid w:val="005E3E61"/>
    <w:rsid w:val="005F2917"/>
    <w:rsid w:val="005F2A75"/>
    <w:rsid w:val="005F3D5F"/>
    <w:rsid w:val="005F7B2E"/>
    <w:rsid w:val="006016B0"/>
    <w:rsid w:val="0060615A"/>
    <w:rsid w:val="0061051B"/>
    <w:rsid w:val="0061253D"/>
    <w:rsid w:val="006161A2"/>
    <w:rsid w:val="00617358"/>
    <w:rsid w:val="00617D76"/>
    <w:rsid w:val="006279BD"/>
    <w:rsid w:val="00630405"/>
    <w:rsid w:val="00631DCB"/>
    <w:rsid w:val="00634A59"/>
    <w:rsid w:val="006446D6"/>
    <w:rsid w:val="0064558A"/>
    <w:rsid w:val="00656A7F"/>
    <w:rsid w:val="00656FEE"/>
    <w:rsid w:val="00667448"/>
    <w:rsid w:val="006866DF"/>
    <w:rsid w:val="00692205"/>
    <w:rsid w:val="006944D9"/>
    <w:rsid w:val="006A2FD7"/>
    <w:rsid w:val="006A7184"/>
    <w:rsid w:val="006B6CD1"/>
    <w:rsid w:val="006B7979"/>
    <w:rsid w:val="006C044C"/>
    <w:rsid w:val="006C6D45"/>
    <w:rsid w:val="006D3DB0"/>
    <w:rsid w:val="006E14EA"/>
    <w:rsid w:val="006E43A6"/>
    <w:rsid w:val="006E5CC8"/>
    <w:rsid w:val="00701954"/>
    <w:rsid w:val="00703943"/>
    <w:rsid w:val="007046C4"/>
    <w:rsid w:val="007060A5"/>
    <w:rsid w:val="007148FF"/>
    <w:rsid w:val="00716BDB"/>
    <w:rsid w:val="00717456"/>
    <w:rsid w:val="00730E66"/>
    <w:rsid w:val="00730FEE"/>
    <w:rsid w:val="007332BF"/>
    <w:rsid w:val="00737DE1"/>
    <w:rsid w:val="00746151"/>
    <w:rsid w:val="007462DA"/>
    <w:rsid w:val="00751517"/>
    <w:rsid w:val="00757DDE"/>
    <w:rsid w:val="00764AAC"/>
    <w:rsid w:val="007871C1"/>
    <w:rsid w:val="0079193B"/>
    <w:rsid w:val="00794A4F"/>
    <w:rsid w:val="007A0193"/>
    <w:rsid w:val="007A0A97"/>
    <w:rsid w:val="007A3979"/>
    <w:rsid w:val="007A41A3"/>
    <w:rsid w:val="007A5EB4"/>
    <w:rsid w:val="007A6E1C"/>
    <w:rsid w:val="007C50D1"/>
    <w:rsid w:val="007C5C24"/>
    <w:rsid w:val="007E2B7F"/>
    <w:rsid w:val="007E3150"/>
    <w:rsid w:val="007F360E"/>
    <w:rsid w:val="007F3F54"/>
    <w:rsid w:val="007F43E0"/>
    <w:rsid w:val="00801D78"/>
    <w:rsid w:val="008078CF"/>
    <w:rsid w:val="008171AF"/>
    <w:rsid w:val="00820B1C"/>
    <w:rsid w:val="00821CAE"/>
    <w:rsid w:val="0083465B"/>
    <w:rsid w:val="00835351"/>
    <w:rsid w:val="008366E0"/>
    <w:rsid w:val="008429DC"/>
    <w:rsid w:val="0085079E"/>
    <w:rsid w:val="00852D9D"/>
    <w:rsid w:val="00853823"/>
    <w:rsid w:val="00857800"/>
    <w:rsid w:val="0086386E"/>
    <w:rsid w:val="0086468C"/>
    <w:rsid w:val="00871847"/>
    <w:rsid w:val="00874876"/>
    <w:rsid w:val="0088698F"/>
    <w:rsid w:val="00894ADF"/>
    <w:rsid w:val="008A6F1F"/>
    <w:rsid w:val="008B60BE"/>
    <w:rsid w:val="008C3491"/>
    <w:rsid w:val="008C5079"/>
    <w:rsid w:val="008D2B30"/>
    <w:rsid w:val="008D3232"/>
    <w:rsid w:val="008D48B3"/>
    <w:rsid w:val="008D7633"/>
    <w:rsid w:val="008F24AA"/>
    <w:rsid w:val="008F4363"/>
    <w:rsid w:val="008F566B"/>
    <w:rsid w:val="00910883"/>
    <w:rsid w:val="009246C1"/>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83A"/>
    <w:rsid w:val="009D0CC8"/>
    <w:rsid w:val="009D6C04"/>
    <w:rsid w:val="009E16E6"/>
    <w:rsid w:val="009E28F9"/>
    <w:rsid w:val="009E7597"/>
    <w:rsid w:val="009F33CF"/>
    <w:rsid w:val="00A02F3C"/>
    <w:rsid w:val="00A12A8B"/>
    <w:rsid w:val="00A14556"/>
    <w:rsid w:val="00A17D84"/>
    <w:rsid w:val="00A22DF2"/>
    <w:rsid w:val="00A23065"/>
    <w:rsid w:val="00A2339E"/>
    <w:rsid w:val="00A24651"/>
    <w:rsid w:val="00A25EB9"/>
    <w:rsid w:val="00A32395"/>
    <w:rsid w:val="00A40AB4"/>
    <w:rsid w:val="00A4430F"/>
    <w:rsid w:val="00A4527A"/>
    <w:rsid w:val="00A64B65"/>
    <w:rsid w:val="00A6502B"/>
    <w:rsid w:val="00A661F8"/>
    <w:rsid w:val="00A6672B"/>
    <w:rsid w:val="00A82224"/>
    <w:rsid w:val="00A85330"/>
    <w:rsid w:val="00A87496"/>
    <w:rsid w:val="00A92406"/>
    <w:rsid w:val="00A927D0"/>
    <w:rsid w:val="00A9543C"/>
    <w:rsid w:val="00A9705C"/>
    <w:rsid w:val="00A97B0A"/>
    <w:rsid w:val="00AA224C"/>
    <w:rsid w:val="00AA6262"/>
    <w:rsid w:val="00AB1EC7"/>
    <w:rsid w:val="00AC4766"/>
    <w:rsid w:val="00AD4128"/>
    <w:rsid w:val="00AD7705"/>
    <w:rsid w:val="00AD7B27"/>
    <w:rsid w:val="00AE06DB"/>
    <w:rsid w:val="00AF0D0A"/>
    <w:rsid w:val="00B057B0"/>
    <w:rsid w:val="00B11AB7"/>
    <w:rsid w:val="00B239B4"/>
    <w:rsid w:val="00B27D76"/>
    <w:rsid w:val="00B3687B"/>
    <w:rsid w:val="00B40C05"/>
    <w:rsid w:val="00B41B50"/>
    <w:rsid w:val="00B43947"/>
    <w:rsid w:val="00B47777"/>
    <w:rsid w:val="00B47ADF"/>
    <w:rsid w:val="00B55070"/>
    <w:rsid w:val="00B62ECB"/>
    <w:rsid w:val="00B63C95"/>
    <w:rsid w:val="00B63E35"/>
    <w:rsid w:val="00B75729"/>
    <w:rsid w:val="00B84773"/>
    <w:rsid w:val="00B908A8"/>
    <w:rsid w:val="00B91426"/>
    <w:rsid w:val="00B92EF0"/>
    <w:rsid w:val="00B93961"/>
    <w:rsid w:val="00BA5B2A"/>
    <w:rsid w:val="00BB7468"/>
    <w:rsid w:val="00BC39DB"/>
    <w:rsid w:val="00BD76B1"/>
    <w:rsid w:val="00BE62B4"/>
    <w:rsid w:val="00BE69F6"/>
    <w:rsid w:val="00BF6132"/>
    <w:rsid w:val="00C02C5D"/>
    <w:rsid w:val="00C10F43"/>
    <w:rsid w:val="00C14A00"/>
    <w:rsid w:val="00C24B77"/>
    <w:rsid w:val="00C26661"/>
    <w:rsid w:val="00C2717C"/>
    <w:rsid w:val="00C3151B"/>
    <w:rsid w:val="00C33A1F"/>
    <w:rsid w:val="00C52D3B"/>
    <w:rsid w:val="00C53FE3"/>
    <w:rsid w:val="00C55524"/>
    <w:rsid w:val="00C56D2E"/>
    <w:rsid w:val="00C5793A"/>
    <w:rsid w:val="00C615A2"/>
    <w:rsid w:val="00C65852"/>
    <w:rsid w:val="00C72B49"/>
    <w:rsid w:val="00C73338"/>
    <w:rsid w:val="00C76AA5"/>
    <w:rsid w:val="00C77106"/>
    <w:rsid w:val="00C86F10"/>
    <w:rsid w:val="00C87836"/>
    <w:rsid w:val="00C92A2E"/>
    <w:rsid w:val="00CA14CB"/>
    <w:rsid w:val="00CA66F5"/>
    <w:rsid w:val="00CA6BD1"/>
    <w:rsid w:val="00CE16F1"/>
    <w:rsid w:val="00CE5038"/>
    <w:rsid w:val="00CE5448"/>
    <w:rsid w:val="00CE5488"/>
    <w:rsid w:val="00CE63E0"/>
    <w:rsid w:val="00CF6534"/>
    <w:rsid w:val="00CF72EF"/>
    <w:rsid w:val="00CF7462"/>
    <w:rsid w:val="00D04FE4"/>
    <w:rsid w:val="00D313A4"/>
    <w:rsid w:val="00D31D46"/>
    <w:rsid w:val="00D32108"/>
    <w:rsid w:val="00D45693"/>
    <w:rsid w:val="00D47D4E"/>
    <w:rsid w:val="00D55DC3"/>
    <w:rsid w:val="00D57457"/>
    <w:rsid w:val="00D64F60"/>
    <w:rsid w:val="00D76A2B"/>
    <w:rsid w:val="00D84C5B"/>
    <w:rsid w:val="00DA2153"/>
    <w:rsid w:val="00DA2662"/>
    <w:rsid w:val="00DB44DA"/>
    <w:rsid w:val="00DB4ACB"/>
    <w:rsid w:val="00DC032C"/>
    <w:rsid w:val="00DC1F2A"/>
    <w:rsid w:val="00DE3025"/>
    <w:rsid w:val="00DE63E7"/>
    <w:rsid w:val="00DF1C10"/>
    <w:rsid w:val="00DF1EE2"/>
    <w:rsid w:val="00E03F6F"/>
    <w:rsid w:val="00E04C83"/>
    <w:rsid w:val="00E11533"/>
    <w:rsid w:val="00E14DD8"/>
    <w:rsid w:val="00E155F0"/>
    <w:rsid w:val="00E17E89"/>
    <w:rsid w:val="00E20D4D"/>
    <w:rsid w:val="00E2358B"/>
    <w:rsid w:val="00E34020"/>
    <w:rsid w:val="00E3479A"/>
    <w:rsid w:val="00E44F11"/>
    <w:rsid w:val="00E6313B"/>
    <w:rsid w:val="00E663B9"/>
    <w:rsid w:val="00E66783"/>
    <w:rsid w:val="00E76C0B"/>
    <w:rsid w:val="00E76D9B"/>
    <w:rsid w:val="00E77789"/>
    <w:rsid w:val="00E80515"/>
    <w:rsid w:val="00E954AC"/>
    <w:rsid w:val="00EA2954"/>
    <w:rsid w:val="00EB511E"/>
    <w:rsid w:val="00EB632F"/>
    <w:rsid w:val="00EB765E"/>
    <w:rsid w:val="00EC1396"/>
    <w:rsid w:val="00EC1517"/>
    <w:rsid w:val="00EE123F"/>
    <w:rsid w:val="00EF15B4"/>
    <w:rsid w:val="00EF2F06"/>
    <w:rsid w:val="00F0149D"/>
    <w:rsid w:val="00F0538F"/>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640B"/>
    <w:rsid w:val="00F81EEB"/>
    <w:rsid w:val="00F82E34"/>
    <w:rsid w:val="00F84C8D"/>
    <w:rsid w:val="00FA07A1"/>
    <w:rsid w:val="00FA3E25"/>
    <w:rsid w:val="00FB3924"/>
    <w:rsid w:val="00FB5A18"/>
    <w:rsid w:val="00FC6781"/>
    <w:rsid w:val="00FD07B9"/>
    <w:rsid w:val="00FD182E"/>
    <w:rsid w:val="00FD3D77"/>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A137"/>
  <w15:docId w15:val="{992A46D9-2DAB-497E-9F92-7228EE5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4E3BC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8F4363"/>
    <w:rPr>
      <w:rFonts w:ascii="Arial" w:hAnsi="Arial"/>
      <w:b/>
      <w:bCs/>
      <w:sz w:val="24"/>
      <w:szCs w:val="28"/>
    </w:rPr>
  </w:style>
  <w:style w:type="paragraph" w:customStyle="1" w:styleId="pf0">
    <w:name w:val="pf0"/>
    <w:basedOn w:val="Standard"/>
    <w:rsid w:val="009F33CF"/>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F33C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79412">
      <w:bodyDiv w:val="1"/>
      <w:marLeft w:val="0"/>
      <w:marRight w:val="0"/>
      <w:marTop w:val="0"/>
      <w:marBottom w:val="0"/>
      <w:divBdr>
        <w:top w:val="none" w:sz="0" w:space="0" w:color="auto"/>
        <w:left w:val="none" w:sz="0" w:space="0" w:color="auto"/>
        <w:bottom w:val="none" w:sz="0" w:space="0" w:color="auto"/>
        <w:right w:val="none" w:sz="0" w:space="0" w:color="auto"/>
      </w:divBdr>
    </w:div>
    <w:div w:id="134107280">
      <w:bodyDiv w:val="1"/>
      <w:marLeft w:val="0"/>
      <w:marRight w:val="0"/>
      <w:marTop w:val="0"/>
      <w:marBottom w:val="0"/>
      <w:divBdr>
        <w:top w:val="none" w:sz="0" w:space="0" w:color="auto"/>
        <w:left w:val="none" w:sz="0" w:space="0" w:color="auto"/>
        <w:bottom w:val="none" w:sz="0" w:space="0" w:color="auto"/>
        <w:right w:val="none" w:sz="0" w:space="0" w:color="auto"/>
      </w:divBdr>
    </w:div>
    <w:div w:id="22703754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0002493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9961820">
      <w:bodyDiv w:val="1"/>
      <w:marLeft w:val="0"/>
      <w:marRight w:val="0"/>
      <w:marTop w:val="0"/>
      <w:marBottom w:val="0"/>
      <w:divBdr>
        <w:top w:val="none" w:sz="0" w:space="0" w:color="auto"/>
        <w:left w:val="none" w:sz="0" w:space="0" w:color="auto"/>
        <w:bottom w:val="none" w:sz="0" w:space="0" w:color="auto"/>
        <w:right w:val="none" w:sz="0" w:space="0" w:color="auto"/>
      </w:divBdr>
    </w:div>
    <w:div w:id="1692342882">
      <w:bodyDiv w:val="1"/>
      <w:marLeft w:val="0"/>
      <w:marRight w:val="0"/>
      <w:marTop w:val="0"/>
      <w:marBottom w:val="0"/>
      <w:divBdr>
        <w:top w:val="none" w:sz="0" w:space="0" w:color="auto"/>
        <w:left w:val="none" w:sz="0" w:space="0" w:color="auto"/>
        <w:bottom w:val="none" w:sz="0" w:space="0" w:color="auto"/>
        <w:right w:val="none" w:sz="0" w:space="0" w:color="auto"/>
      </w:divBdr>
    </w:div>
    <w:div w:id="179439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563</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2024-08-07T11:57:00Z</dcterms:created>
  <dcterms:modified xsi:type="dcterms:W3CDTF">2024-08-08T09:35:00Z</dcterms:modified>
</cp:coreProperties>
</file>