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75048" w14:textId="24BC94B0" w:rsidR="005E1468" w:rsidRDefault="00842D65" w:rsidP="005E1468">
      <w:pPr>
        <w:pStyle w:val="berschrift2"/>
      </w:pPr>
      <w:r>
        <w:t xml:space="preserve">A whole package of strengths: </w:t>
        <w:br/>
        <w:t xml:space="preserve">the new AEROPLUS WRG from SIEGENIA</w:t>
      </w:r>
    </w:p>
    <w:p w14:paraId="657F8E14" w14:textId="3D70EDE0" w:rsidR="00A82224" w:rsidRPr="00E979FA" w:rsidRDefault="007A2FAE" w:rsidP="00A82224">
      <w:pPr>
        <w:pStyle w:val="berschrift1"/>
      </w:pPr>
      <w:bookmarkStart w:id="0" w:name="_Hlk152057802"/>
      <w:r>
        <w:t xml:space="preserve">A powerful wall-mounted ventilator with a high-end design </w:t>
      </w:r>
    </w:p>
    <w:p w14:paraId="697A90BF" w14:textId="77777777" w:rsidR="005E1468" w:rsidRDefault="005E1468" w:rsidP="005E1468"/>
    <w:p w14:paraId="1295AE53" w14:textId="1996EC4F" w:rsidR="00911488" w:rsidRDefault="002A1C2D" w:rsidP="009154E6">
      <w:r>
        <w:t xml:space="preserve">This innovative wall-mounted ventilator combines outstanding heat recovery with a host of features that deliver a high level of room comfort for end users: the new AEROPLUS WRG from SIEGENIA. The compact wall-mounted ventilator, which allows supply air and exhaust air to be regulated simultaneously in a single solution, combines a variety of performance features that make it one of a kind. These include low inherent noise, outstanding air throughput and excellent sound absorption. The last of these also makes it ideal for building projects with particularly high sound insulation requirements. These pressure-resistant ventilators deliver additional tangible benefits, reliably providing the desired exchange of air even when the façade is exposed to high wind pressure.</w:t>
      </w:r>
    </w:p>
    <w:p w14:paraId="5346A33C" w14:textId="77777777" w:rsidR="006017DA" w:rsidRDefault="006017DA" w:rsidP="00DA7222"/>
    <w:p w14:paraId="42B6BCC1" w14:textId="52D921EA" w:rsidR="00D16111" w:rsidRDefault="00C91D09" w:rsidP="00DA7222">
      <w:r>
        <w:t xml:space="preserve">One of the greatest strengths of the AEROPLUS WRG is its energy-saving heat recovery during the colder months. The rotary heat exchanger – which SIEGENIA is the only manufacturer of decentralised ventilation units to use – allows outstanding technical values to be achieved whilst still keeping an extremely compact casing design. SIEGENIA has taken the principle familiar from centralised ventilation systems and stripped it back – without compromising on performance. It is also possible to use the AEROPLUS WRG for passive cooling during the summer months thanks to the ability to temporarily disable the heat recovery system. The innovative all-rounder, which is available in a standard and a smart version, is also visually impressive. This is due to the interchangeable front panel, the option of either surface-mounted or partially recessed installation and an extensive range of accessories. </w:t>
      </w:r>
    </w:p>
    <w:p w14:paraId="43939CB6" w14:textId="029EDD76" w:rsidR="00D16111" w:rsidRDefault="0037222F" w:rsidP="00D16111">
      <w:pPr>
        <w:pStyle w:val="berschrift4"/>
      </w:pPr>
      <w:r>
        <w:t xml:space="preserve">Heat recovery that's eligible for subsidies – smart control</w:t>
      </w:r>
    </w:p>
    <w:p w14:paraId="56578A29" w14:textId="253ECBE5" w:rsidR="00604B0C" w:rsidRDefault="0097037A" w:rsidP="00DA7222">
      <w:r>
        <w:t xml:space="preserve">With its heat recovery of up to 93%, the AEROPLUS WRG represents affordable energy efficiency and sustainability. Thanks to a wide range of filters, it also ensures a natural climate of well-being with high air quality: in addition to the coarse dust filter that is integrated as standard, an optional fine dust and pollen filter (filter grade ePM1) as well as a NOx filter ensure healthy living. </w:t>
      </w:r>
    </w:p>
    <w:p w14:paraId="182F789A" w14:textId="77777777" w:rsidR="00604B0C" w:rsidRDefault="00604B0C" w:rsidP="00DA7222"/>
    <w:p w14:paraId="44289666" w14:textId="6BF62277" w:rsidR="00D04111" w:rsidRDefault="001B4BDE" w:rsidP="00DA7222">
      <w:r>
        <w:t xml:space="preserve">The modern casing and versatile design options are also appealing to architects and end users. There are numerous options available for creating a design-orientated look, from designer panels with a felt or metal look, to the option of rotating the ventilator through 90° depending on the installation location, right through to a vent duct for discreet integration into the external façade. </w:t>
      </w:r>
    </w:p>
    <w:p w14:paraId="7326355B" w14:textId="77777777" w:rsidR="00D04111" w:rsidRDefault="00D04111" w:rsidP="00DA7222"/>
    <w:p w14:paraId="418BC2C1" w14:textId="64952BC8" w:rsidR="008C3D59" w:rsidRDefault="008C3D59" w:rsidP="00006108">
      <w:r>
        <w:t xml:space="preserve">The AEROPLUS WRG also excels when it comes to ease of use: in automatic mode, it uses the temperature and humidity sensor to regulate the demand-based ventilation automatically. It can be operated manually using the convenient touch control on the unit. The AEROPLUS WRG smart version also supports convenient operation from the SIEGENIA Comfort app as well as its automatic mode, which is controlled by a CO</w:t>
      </w:r>
      <w:r>
        <w:rPr>
          <w:vertAlign w:val="subscript"/>
        </w:rPr>
        <w:t xml:space="preserve">2</w:t>
      </w:r>
      <w:r>
        <w:t xml:space="preserve"> sensor. Both variants are suitable for use with external control as well as for direct integration into the building control system. </w:t>
      </w:r>
    </w:p>
    <w:p w14:paraId="064C62D2" w14:textId="2602484C" w:rsidR="008C3D59" w:rsidRDefault="00EB15A2" w:rsidP="00EB15A2">
      <w:pPr>
        <w:pStyle w:val="berschrift4"/>
      </w:pPr>
      <w:r>
        <w:t xml:space="preserve">Simple planning – efficient assembly </w:t>
      </w:r>
    </w:p>
    <w:p w14:paraId="6D1B3855" w14:textId="59885A1A" w:rsidR="00901AFE" w:rsidRDefault="00DA7222" w:rsidP="00DA7222">
      <w:r>
        <w:t xml:space="preserve">Installing the AEROPLUS WRG could not be simpler. It is done using only a core drill hole. This enables efficient installation in all renovation and new-build projects. The optional vent duct is made of easy-to-install EPP material and can be fitted with either a plastic or aluminium cover for weather protection and a clean external appearance. It offers even greater sound absorption and can be easily adapted to the structural conditions on site. When planning a project relating to a specific property, fabricators can request advice and support from the SIEGENIA project team.</w:t>
      </w:r>
    </w:p>
    <w:bookmarkEnd w:id="0"/>
    <w:p w14:paraId="093548B2" w14:textId="77777777" w:rsidR="00901AFE" w:rsidRDefault="00901AFE" w:rsidP="005E1468"/>
    <w:p w14:paraId="60A170FB" w14:textId="77777777" w:rsidR="00F6067C" w:rsidRPr="001A2FC9" w:rsidRDefault="00F6067C" w:rsidP="00F6067C">
      <w:pPr>
        <w:rPr>
          <w:rFonts w:cs="Arial"/>
          <w:szCs w:val="20"/>
        </w:rPr>
      </w:pPr>
    </w:p>
    <w:p w14:paraId="2C782A2C" w14:textId="73483598" w:rsidR="00F6067C" w:rsidRDefault="00F6067C" w:rsidP="00F6067C">
      <w:pPr>
        <w:rPr>
          <w:szCs w:val="20"/>
        </w:rPr>
      </w:pPr>
    </w:p>
    <w:p w14:paraId="3F8D6091" w14:textId="0B17A38A" w:rsidR="001A2FC9" w:rsidRPr="00B55070" w:rsidRDefault="001A2FC9" w:rsidP="00F6067C">
      <w:pPr>
        <w:rPr>
          <w:szCs w:val="20"/>
        </w:rPr>
      </w:pPr>
    </w:p>
    <w:p w14:paraId="18F69D6C" w14:textId="77777777" w:rsidR="005E1468" w:rsidRPr="00B55070" w:rsidRDefault="005E1468" w:rsidP="005E1468"/>
    <w:p w14:paraId="24C4FAB8" w14:textId="77777777" w:rsidR="008E1766" w:rsidRDefault="008E1766" w:rsidP="005E1468"/>
    <w:p w14:paraId="0F79D73D" w14:textId="77777777" w:rsidR="005E1468" w:rsidRDefault="005E1468" w:rsidP="005A7C57">
      <w:pPr>
        <w:pStyle w:val="berschrift4"/>
      </w:pPr>
      <w:r>
        <w:t xml:space="preserve">Captions</w:t>
      </w:r>
    </w:p>
    <w:p w14:paraId="5042EA18" w14:textId="77777777" w:rsidR="002A7F37" w:rsidRDefault="002A7F37" w:rsidP="002A7F37">
      <w:r>
        <w:t xml:space="preserve">Image database: SIEGENIA</w:t>
      </w:r>
    </w:p>
    <w:p w14:paraId="321B77A2" w14:textId="77777777" w:rsidR="002A7F37" w:rsidRPr="002A7F37" w:rsidRDefault="002A7F37" w:rsidP="002A7F37"/>
    <w:p w14:paraId="62C93E51" w14:textId="0B669E01" w:rsidR="005E1468" w:rsidRPr="00D129AE" w:rsidRDefault="005E1468" w:rsidP="005E1468">
      <w:pPr>
        <w:rPr>
          <w:bCs/>
          <w:i/>
        </w:rPr>
      </w:pPr>
      <w:r>
        <w:rPr>
          <w:bCs/>
          <w:i/>
        </w:rPr>
        <w:t xml:space="preserve">Image I: SIE_</w:t>
      </w:r>
      <w:r>
        <w:t xml:space="preserve"> </w:t>
      </w:r>
      <w:r>
        <w:rPr>
          <w:bCs/>
          <w:i/>
        </w:rPr>
        <w:t xml:space="preserve">AERO_AEROPLUS_WRG.jpg </w:t>
      </w:r>
    </w:p>
    <w:p w14:paraId="17B29820" w14:textId="7E3A8D32" w:rsidR="009137BB" w:rsidRDefault="009137BB" w:rsidP="009137BB">
      <w:r>
        <w:t xml:space="preserve">The innovative AEROPLUS WRG wall-mounted ventilator allows supply air and exhaust air to be regulated simultaneously in an integrated solution and combines a variety of performance features that make it unique.</w:t>
      </w:r>
    </w:p>
    <w:p w14:paraId="10DC12B6" w14:textId="77777777" w:rsidR="005E1468" w:rsidRDefault="005E1468" w:rsidP="005E1468"/>
    <w:p w14:paraId="65C67E92" w14:textId="237890FE" w:rsidR="005E1468" w:rsidRPr="00D129AE" w:rsidRDefault="005E1468" w:rsidP="005E1468">
      <w:pPr>
        <w:rPr>
          <w:bCs/>
          <w:i/>
        </w:rPr>
      </w:pPr>
      <w:r>
        <w:rPr>
          <w:bCs/>
          <w:i/>
        </w:rPr>
        <w:t xml:space="preserve">Image II: SIE_</w:t>
      </w:r>
      <w:r>
        <w:t xml:space="preserve"> </w:t>
      </w:r>
      <w:r>
        <w:rPr>
          <w:bCs/>
          <w:i/>
        </w:rPr>
        <w:t xml:space="preserve">AERO_AEROPLUS_WRG_Ambiente_Arbeitszimmer.jpg </w:t>
      </w:r>
    </w:p>
    <w:p w14:paraId="0AF2988F" w14:textId="7B37A4F5" w:rsidR="005E1468" w:rsidRPr="00D129AE" w:rsidRDefault="009137BB" w:rsidP="005E1468">
      <w:r>
        <w:t xml:space="preserve">With its heat recovery of up to 93%, the AEROPLUS WRG represents affordable energy efficiency and sustainability. The modern casing and the high ease of use are also convincing. </w:t>
      </w:r>
    </w:p>
    <w:p w14:paraId="17D3608C" w14:textId="77777777" w:rsidR="005E1468" w:rsidRDefault="005E1468" w:rsidP="005E1468"/>
    <w:p w14:paraId="232B8FFC" w14:textId="77777777" w:rsidR="008D7633" w:rsidRPr="00ED6392" w:rsidRDefault="008D7633" w:rsidP="008D7633"/>
    <w:p w14:paraId="593F8811" w14:textId="77777777" w:rsidR="008D7633" w:rsidRDefault="008D7633" w:rsidP="008D7633">
      <w:pPr>
        <w:rPr>
          <w:szCs w:val="20"/>
        </w:rPr>
      </w:pPr>
    </w:p>
    <w:p w14:paraId="7553E5FD" w14:textId="77777777" w:rsidR="008D7633" w:rsidRPr="00E14DD8" w:rsidRDefault="008D7633" w:rsidP="008D7633">
      <w:pPr>
        <w:rPr>
          <w:szCs w:val="20"/>
        </w:rPr>
      </w:pPr>
    </w:p>
    <w:p w14:paraId="2EAB17BE" w14:textId="77777777" w:rsidR="008D7633" w:rsidRPr="00E14DD8" w:rsidRDefault="008D7633" w:rsidP="008D7633">
      <w:pPr>
        <w:rPr>
          <w:szCs w:val="20"/>
        </w:rPr>
      </w:pPr>
    </w:p>
    <w:p w14:paraId="74BA9F2C" w14:textId="77777777" w:rsidR="008D7633" w:rsidRDefault="008D7633" w:rsidP="008D7633">
      <w:pPr>
        <w:rPr>
          <w:szCs w:val="20"/>
        </w:rPr>
      </w:pPr>
    </w:p>
    <w:p w14:paraId="61FB67B6" w14:textId="77777777" w:rsidR="009137BB" w:rsidRDefault="009137BB" w:rsidP="008D7633">
      <w:pPr>
        <w:rPr>
          <w:szCs w:val="20"/>
        </w:rPr>
      </w:pPr>
    </w:p>
    <w:p w14:paraId="0F7658E1" w14:textId="77777777" w:rsidR="009137BB" w:rsidRDefault="009137BB" w:rsidP="008D7633">
      <w:pPr>
        <w:rPr>
          <w:szCs w:val="20"/>
        </w:rPr>
      </w:pPr>
    </w:p>
    <w:p w14:paraId="6D2C7225" w14:textId="77777777" w:rsidR="009137BB" w:rsidRDefault="009137BB" w:rsidP="008D7633">
      <w:pPr>
        <w:rPr>
          <w:szCs w:val="20"/>
        </w:rPr>
      </w:pPr>
    </w:p>
    <w:p w14:paraId="68F89B96" w14:textId="77777777" w:rsidR="009137BB" w:rsidRDefault="009137BB" w:rsidP="008D7633">
      <w:pPr>
        <w:rPr>
          <w:szCs w:val="20"/>
        </w:rPr>
      </w:pPr>
    </w:p>
    <w:p w14:paraId="3B41D3B7" w14:textId="77777777" w:rsidR="009137BB" w:rsidRDefault="009137BB" w:rsidP="008D7633">
      <w:pPr>
        <w:rPr>
          <w:szCs w:val="20"/>
        </w:rPr>
      </w:pPr>
    </w:p>
    <w:p w14:paraId="67EEA7A8" w14:textId="77777777" w:rsidR="009137BB" w:rsidRDefault="009137BB" w:rsidP="008D7633">
      <w:pPr>
        <w:rPr>
          <w:szCs w:val="20"/>
        </w:rPr>
      </w:pPr>
    </w:p>
    <w:p w14:paraId="16E63ED2" w14:textId="77777777" w:rsidR="009137BB" w:rsidRDefault="009137BB" w:rsidP="008D7633">
      <w:pPr>
        <w:rPr>
          <w:szCs w:val="20"/>
        </w:rPr>
      </w:pPr>
    </w:p>
    <w:p w14:paraId="749FF0D0" w14:textId="77777777" w:rsidR="009137BB" w:rsidRDefault="009137BB" w:rsidP="008D7633">
      <w:pPr>
        <w:rPr>
          <w:szCs w:val="20"/>
        </w:rPr>
      </w:pPr>
    </w:p>
    <w:p w14:paraId="5365D9D3" w14:textId="77777777" w:rsidR="009137BB" w:rsidRDefault="009137BB" w:rsidP="008D7633">
      <w:pPr>
        <w:rPr>
          <w:szCs w:val="20"/>
        </w:rPr>
      </w:pPr>
    </w:p>
    <w:p w14:paraId="10FFEABA" w14:textId="77777777" w:rsidR="009137BB" w:rsidRDefault="009137BB" w:rsidP="008D7633">
      <w:pPr>
        <w:rPr>
          <w:szCs w:val="20"/>
        </w:rPr>
      </w:pPr>
    </w:p>
    <w:p w14:paraId="6498AC85" w14:textId="77777777" w:rsidR="009137BB" w:rsidRDefault="009137BB" w:rsidP="008D7633">
      <w:pPr>
        <w:rPr>
          <w:szCs w:val="20"/>
        </w:rPr>
      </w:pPr>
    </w:p>
    <w:p w14:paraId="7E84698A" w14:textId="77777777" w:rsidR="009137BB" w:rsidRDefault="009137BB" w:rsidP="008D7633">
      <w:pPr>
        <w:rPr>
          <w:szCs w:val="20"/>
        </w:rPr>
      </w:pPr>
    </w:p>
    <w:p w14:paraId="48834F3F" w14:textId="77777777" w:rsidR="009137BB" w:rsidRDefault="009137BB" w:rsidP="008D7633">
      <w:pPr>
        <w:rPr>
          <w:szCs w:val="20"/>
        </w:rPr>
      </w:pPr>
    </w:p>
    <w:p w14:paraId="4E1F2F74" w14:textId="77777777" w:rsidR="009137BB" w:rsidRDefault="009137BB" w:rsidP="008D7633">
      <w:pPr>
        <w:rPr>
          <w:szCs w:val="20"/>
        </w:rPr>
      </w:pPr>
    </w:p>
    <w:p w14:paraId="14F9B190" w14:textId="77777777" w:rsidR="009137BB" w:rsidRDefault="009137BB" w:rsidP="008D7633">
      <w:pPr>
        <w:rPr>
          <w:szCs w:val="20"/>
        </w:rPr>
      </w:pPr>
    </w:p>
    <w:p w14:paraId="54EB6F37" w14:textId="77777777" w:rsidR="009137BB" w:rsidRPr="00E14DD8" w:rsidRDefault="009137BB" w:rsidP="008D7633">
      <w:pPr>
        <w:rPr>
          <w:szCs w:val="20"/>
        </w:rPr>
      </w:pPr>
    </w:p>
    <w:p w14:paraId="3679624E" w14:textId="77777777" w:rsidR="008D7633" w:rsidRPr="00E14DD8" w:rsidRDefault="008D7633" w:rsidP="008D7633">
      <w:pPr>
        <w:rPr>
          <w:szCs w:val="20"/>
        </w:rPr>
      </w:pPr>
    </w:p>
    <w:p w14:paraId="69BD25F9"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8B101B7" w14:textId="77777777" w:rsidTr="0044187A">
        <w:tc>
          <w:tcPr>
            <w:tcW w:w="3348" w:type="dxa"/>
            <w:tcBorders>
              <w:top w:val="nil"/>
              <w:left w:val="nil"/>
              <w:bottom w:val="nil"/>
              <w:right w:val="nil"/>
            </w:tcBorders>
          </w:tcPr>
          <w:p w14:paraId="1866A0EB" w14:textId="77777777" w:rsidR="008D7633" w:rsidRPr="0044187A" w:rsidRDefault="008D7633" w:rsidP="007A5EB4">
            <w:pPr>
              <w:pStyle w:val="Formatvorlage2"/>
              <w:rPr>
                <w:u w:val="single"/>
              </w:rPr>
            </w:pPr>
            <w:r>
              <w:rPr>
                <w:u w:val="single"/>
              </w:rPr>
              <w:t xml:space="preserve">Publisher</w:t>
            </w:r>
          </w:p>
          <w:p w14:paraId="34381A95" w14:textId="77777777" w:rsidR="008D7633" w:rsidRDefault="008D7633" w:rsidP="007A5EB4">
            <w:pPr>
              <w:pStyle w:val="Formatvorlage2"/>
            </w:pPr>
            <w:r>
              <w:t xml:space="preserve">SIEGENIA GROUP</w:t>
            </w:r>
          </w:p>
          <w:p w14:paraId="67609D58" w14:textId="77777777" w:rsidR="008D7633" w:rsidRDefault="008D7633" w:rsidP="007A5EB4">
            <w:pPr>
              <w:pStyle w:val="Formatvorlage2"/>
            </w:pPr>
            <w:r>
              <w:t xml:space="preserve">Marketing Communications</w:t>
            </w:r>
          </w:p>
          <w:p w14:paraId="0081234C" w14:textId="77777777" w:rsidR="006161A2" w:rsidRDefault="006161A2" w:rsidP="006161A2">
            <w:pPr>
              <w:pStyle w:val="Formatvorlage2"/>
            </w:pPr>
            <w:r>
              <w:t xml:space="preserve">Industriestraße 1-3</w:t>
            </w:r>
          </w:p>
          <w:p w14:paraId="7533C46B" w14:textId="77777777" w:rsidR="008D7633" w:rsidRDefault="008D7633" w:rsidP="007A5EB4">
            <w:pPr>
              <w:pStyle w:val="Formatvorlage2"/>
            </w:pPr>
            <w:r>
              <w:t xml:space="preserve">D-57234 Wilnsdorf, Germany</w:t>
            </w:r>
          </w:p>
          <w:p w14:paraId="5E032459" w14:textId="77777777" w:rsidR="008D7633" w:rsidRDefault="00FD182E" w:rsidP="007A5EB4">
            <w:pPr>
              <w:pStyle w:val="Formatvorlage2"/>
            </w:pPr>
            <w:r>
              <w:t xml:space="preserve">Tel.: +49 271 3931-1176</w:t>
            </w:r>
          </w:p>
          <w:p w14:paraId="399649DE" w14:textId="77777777" w:rsidR="008D7633" w:rsidRPr="00392D5F" w:rsidRDefault="0088698F" w:rsidP="007A5EB4">
            <w:pPr>
              <w:pStyle w:val="Formatvorlage2"/>
            </w:pPr>
            <w:r>
              <w:t xml:space="preserve">E-mail: pr@siegenia.com</w:t>
            </w:r>
          </w:p>
          <w:p w14:paraId="559C93D4" w14:textId="77777777" w:rsidR="002E59D6" w:rsidRDefault="00510191" w:rsidP="007A5EB4">
            <w:pPr>
              <w:pStyle w:val="Formatvorlage2"/>
            </w:pPr>
            <w:r>
              <w:t xml:space="preserve">www.siegenia.com</w:t>
            </w:r>
          </w:p>
          <w:p w14:paraId="72DFFF1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64ABFDF" w14:textId="77777777" w:rsidR="008D7633" w:rsidRPr="0044187A" w:rsidRDefault="008D7633" w:rsidP="007A5EB4">
            <w:pPr>
              <w:pStyle w:val="Formatvorlage2"/>
              <w:rPr>
                <w:u w:val="single"/>
              </w:rPr>
            </w:pPr>
            <w:r>
              <w:rPr>
                <w:u w:val="single"/>
              </w:rPr>
              <w:t xml:space="preserve">Edited by / Contact</w:t>
            </w:r>
          </w:p>
          <w:p w14:paraId="4CAF9AAA" w14:textId="77777777" w:rsidR="008D7633" w:rsidRDefault="008D7633" w:rsidP="007A5EB4">
            <w:pPr>
              <w:pStyle w:val="Formatvorlage2"/>
            </w:pPr>
            <w:r>
              <w:t xml:space="preserve">Kemper Kommunikation</w:t>
            </w:r>
          </w:p>
          <w:p w14:paraId="07CD3EA2" w14:textId="77777777" w:rsidR="00122FEC" w:rsidRPr="00C33A1F" w:rsidRDefault="00122FEC" w:rsidP="00122FEC">
            <w:pPr>
              <w:pStyle w:val="Formatvorlage2"/>
            </w:pPr>
            <w:r>
              <w:t xml:space="preserve">Kirsten Kemper </w:t>
            </w:r>
          </w:p>
          <w:p w14:paraId="67E87C47" w14:textId="77777777" w:rsidR="00122FEC" w:rsidRPr="00C33A1F" w:rsidRDefault="00122FEC" w:rsidP="00122FEC">
            <w:pPr>
              <w:pStyle w:val="Formatvorlage2"/>
            </w:pPr>
            <w:r>
              <w:t xml:space="preserve">Am Milchbornbach 10</w:t>
            </w:r>
          </w:p>
          <w:p w14:paraId="5CF4AF2B" w14:textId="77777777" w:rsidR="00122FEC" w:rsidRPr="00C33A1F" w:rsidRDefault="00122FEC" w:rsidP="00122FEC">
            <w:pPr>
              <w:pStyle w:val="Formatvorlage2"/>
            </w:pPr>
            <w:r>
              <w:t xml:space="preserve">D-51429 Bergisch Gladbach</w:t>
              <w:br/>
              <w:t xml:space="preserve">Tel.: +49 2204 9644808</w:t>
            </w:r>
          </w:p>
          <w:p w14:paraId="31F0FCBB" w14:textId="77777777" w:rsidR="008D7633" w:rsidRPr="00C55524" w:rsidRDefault="0088698F" w:rsidP="007A5EB4">
            <w:pPr>
              <w:pStyle w:val="Formatvorlage2"/>
              <w:rPr>
                <w:lang w:val="it-IT"/>
              </w:rPr>
            </w:pPr>
            <w:r>
              <w:t xml:space="preserve">E-mail: info@kemper-kommunikation.de</w:t>
            </w:r>
          </w:p>
          <w:p w14:paraId="051C724C" w14:textId="77777777" w:rsidR="008D7633" w:rsidRDefault="00716BDB" w:rsidP="007A5EB4">
            <w:pPr>
              <w:pStyle w:val="Formatvorlage2"/>
            </w:pPr>
            <w:r>
              <w:t xml:space="preserve">www.kemper-kommunikation.de</w:t>
            </w:r>
          </w:p>
          <w:p w14:paraId="2F59715A" w14:textId="77777777" w:rsidR="00716BDB" w:rsidRPr="003F183E" w:rsidRDefault="00716BDB" w:rsidP="007A5EB4">
            <w:pPr>
              <w:pStyle w:val="Formatvorlage2"/>
            </w:pPr>
          </w:p>
        </w:tc>
        <w:tc>
          <w:tcPr>
            <w:tcW w:w="1800" w:type="dxa"/>
            <w:tcBorders>
              <w:top w:val="nil"/>
              <w:left w:val="nil"/>
              <w:bottom w:val="nil"/>
              <w:right w:val="nil"/>
            </w:tcBorders>
          </w:tcPr>
          <w:p w14:paraId="155E55D3" w14:textId="77777777" w:rsidR="008D7633" w:rsidRPr="0044187A" w:rsidRDefault="008D7633" w:rsidP="007A5EB4">
            <w:pPr>
              <w:pStyle w:val="Formatvorlage2"/>
              <w:rPr>
                <w:u w:val="single"/>
              </w:rPr>
            </w:pPr>
            <w:r>
              <w:rPr>
                <w:u w:val="single"/>
              </w:rPr>
              <w:t xml:space="preserve">Text Information</w:t>
            </w:r>
          </w:p>
          <w:p w14:paraId="5F0F481B" w14:textId="77777777" w:rsidR="008D7633" w:rsidRPr="00C33A1F" w:rsidRDefault="008D7633" w:rsidP="007A5EB4">
            <w:pPr>
              <w:pStyle w:val="Formatvorlage2"/>
            </w:pPr>
            <w:r>
              <w:t xml:space="preserve">Pages: 2</w:t>
            </w:r>
          </w:p>
          <w:p w14:paraId="684E2672" w14:textId="4703F5E2" w:rsidR="008D7633" w:rsidRPr="00C33A1F" w:rsidRDefault="008D7633" w:rsidP="007A5EB4">
            <w:pPr>
              <w:pStyle w:val="Formatvorlage2"/>
            </w:pPr>
            <w:r>
              <w:t xml:space="preserve">Words: 589</w:t>
            </w:r>
          </w:p>
          <w:p w14:paraId="1925E02C" w14:textId="4D54DEF6" w:rsidR="008D7633" w:rsidRPr="00C33A1F" w:rsidRDefault="008D7633" w:rsidP="007A5EB4">
            <w:pPr>
              <w:pStyle w:val="Formatvorlage2"/>
            </w:pPr>
            <w:r>
              <w:t xml:space="preserve">Characters: 3 809</w:t>
              <w:br/>
              <w:t xml:space="preserve">(with spaces)</w:t>
            </w:r>
          </w:p>
          <w:p w14:paraId="5D15BC05" w14:textId="77777777" w:rsidR="008D7633" w:rsidRDefault="008D7633" w:rsidP="007A5EB4">
            <w:pPr>
              <w:pStyle w:val="Formatvorlage2"/>
            </w:pPr>
          </w:p>
          <w:p w14:paraId="25DAE2F6" w14:textId="1A856B0B" w:rsidR="008D7633" w:rsidRPr="00C33A1F" w:rsidRDefault="008D7633" w:rsidP="007A5EB4">
            <w:pPr>
              <w:pStyle w:val="Formatvorlage2"/>
            </w:pPr>
            <w:r>
              <w:t xml:space="preserve">Created: 2024-03-13</w:t>
            </w:r>
          </w:p>
          <w:p w14:paraId="5941B45C" w14:textId="77777777" w:rsidR="008D7633" w:rsidRPr="0044187A" w:rsidRDefault="008D7633" w:rsidP="007A5EB4">
            <w:pPr>
              <w:pStyle w:val="Formatvorlage2"/>
              <w:rPr>
                <w:szCs w:val="20"/>
              </w:rPr>
            </w:pPr>
          </w:p>
        </w:tc>
      </w:tr>
      <w:tr w:rsidR="008D7633" w:rsidRPr="0044187A" w14:paraId="74D21B91" w14:textId="77777777" w:rsidTr="0044187A">
        <w:tc>
          <w:tcPr>
            <w:tcW w:w="8208" w:type="dxa"/>
            <w:gridSpan w:val="3"/>
            <w:tcBorders>
              <w:top w:val="nil"/>
              <w:left w:val="nil"/>
              <w:bottom w:val="nil"/>
              <w:right w:val="nil"/>
            </w:tcBorders>
          </w:tcPr>
          <w:p w14:paraId="499BB095" w14:textId="77777777" w:rsidR="008D7633" w:rsidRPr="003F183E" w:rsidRDefault="008D7633" w:rsidP="007A5EB4">
            <w:pPr>
              <w:pStyle w:val="Formatvorlage2"/>
            </w:pPr>
            <w:r>
              <w:t xml:space="preserve">Please send us a sample copy of any publication containing this text or these images.</w:t>
            </w:r>
          </w:p>
        </w:tc>
      </w:tr>
    </w:tbl>
    <w:p w14:paraId="3B7888E8" w14:textId="77777777" w:rsidR="00AD7B27" w:rsidRPr="0038499F" w:rsidRDefault="00AD7B27" w:rsidP="008D7633">
      <w:pPr>
        <w:rPr>
          <w:szCs w:val="20"/>
        </w:rPr>
      </w:pPr>
    </w:p>
    <w:sectPr w:rsidR="00AD7B27" w:rsidRPr="0038499F" w:rsidSect="00BB212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52C51" w14:textId="77777777" w:rsidR="00BB212B" w:rsidRDefault="00BB212B">
      <w:r>
        <w:separator/>
      </w:r>
    </w:p>
  </w:endnote>
  <w:endnote w:type="continuationSeparator" w:id="0">
    <w:p w14:paraId="1FA00143" w14:textId="77777777" w:rsidR="00BB212B" w:rsidRDefault="00BB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Wingdings-Regular">
    <w:altName w:val="Wingding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B4C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B75ED" w14:textId="77777777" w:rsidR="00BB212B" w:rsidRDefault="00BB212B">
      <w:r>
        <w:separator/>
      </w:r>
    </w:p>
  </w:footnote>
  <w:footnote w:type="continuationSeparator" w:id="0">
    <w:p w14:paraId="7553CB1B" w14:textId="77777777" w:rsidR="00BB212B" w:rsidRDefault="00BB2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A8F5" w14:textId="77777777" w:rsidR="00F71E39" w:rsidRDefault="00D313A4">
    <w:pPr>
      <w:pStyle w:val="Kopfzeile"/>
    </w:pPr>
    <w:r>
      <w:rPr>
        <w:noProof/>
      </w:rPr>
      <w:drawing>
        <wp:anchor distT="0" distB="0" distL="114300" distR="114300" simplePos="0" relativeHeight="251657728" behindDoc="1" locked="0" layoutInCell="1" allowOverlap="1" wp14:anchorId="21B5C0D1" wp14:editId="54B2CA1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D095D"/>
    <w:multiLevelType w:val="hybridMultilevel"/>
    <w:tmpl w:val="BFF00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F60319"/>
    <w:multiLevelType w:val="hybridMultilevel"/>
    <w:tmpl w:val="F834660C"/>
    <w:lvl w:ilvl="0" w:tplc="30FA4A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5"/>
  </w:num>
  <w:num w:numId="4" w16cid:durableId="230700180">
    <w:abstractNumId w:val="4"/>
  </w:num>
  <w:num w:numId="5" w16cid:durableId="269509625">
    <w:abstractNumId w:val="1"/>
  </w:num>
  <w:num w:numId="6" w16cid:durableId="20086266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C9"/>
    <w:rsid w:val="000024D9"/>
    <w:rsid w:val="00003256"/>
    <w:rsid w:val="00006108"/>
    <w:rsid w:val="0001449A"/>
    <w:rsid w:val="0001520C"/>
    <w:rsid w:val="0002218A"/>
    <w:rsid w:val="00026907"/>
    <w:rsid w:val="00040EBF"/>
    <w:rsid w:val="00061BF6"/>
    <w:rsid w:val="00064165"/>
    <w:rsid w:val="000664B6"/>
    <w:rsid w:val="000675C7"/>
    <w:rsid w:val="00072071"/>
    <w:rsid w:val="000732C0"/>
    <w:rsid w:val="00090045"/>
    <w:rsid w:val="00095303"/>
    <w:rsid w:val="000A1DF0"/>
    <w:rsid w:val="000A2F6E"/>
    <w:rsid w:val="000A5CA3"/>
    <w:rsid w:val="000D0C02"/>
    <w:rsid w:val="000D1543"/>
    <w:rsid w:val="000D2A27"/>
    <w:rsid w:val="000D4874"/>
    <w:rsid w:val="000E424C"/>
    <w:rsid w:val="000E4538"/>
    <w:rsid w:val="000E4840"/>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A2FC9"/>
    <w:rsid w:val="001B4BDE"/>
    <w:rsid w:val="001B7003"/>
    <w:rsid w:val="001C39FF"/>
    <w:rsid w:val="001D26E4"/>
    <w:rsid w:val="001E0780"/>
    <w:rsid w:val="001E1DA6"/>
    <w:rsid w:val="001E3D48"/>
    <w:rsid w:val="001F259C"/>
    <w:rsid w:val="001F3432"/>
    <w:rsid w:val="002046D3"/>
    <w:rsid w:val="00216B97"/>
    <w:rsid w:val="00253494"/>
    <w:rsid w:val="00254A9B"/>
    <w:rsid w:val="00255FE8"/>
    <w:rsid w:val="00272508"/>
    <w:rsid w:val="002769DE"/>
    <w:rsid w:val="002819C3"/>
    <w:rsid w:val="002A1C2D"/>
    <w:rsid w:val="002A202C"/>
    <w:rsid w:val="002A7F37"/>
    <w:rsid w:val="002B55C4"/>
    <w:rsid w:val="002C00E2"/>
    <w:rsid w:val="002C36FE"/>
    <w:rsid w:val="002C5A66"/>
    <w:rsid w:val="002C6D41"/>
    <w:rsid w:val="002C7042"/>
    <w:rsid w:val="002E48B5"/>
    <w:rsid w:val="002E59D6"/>
    <w:rsid w:val="002F18BB"/>
    <w:rsid w:val="002F2B2A"/>
    <w:rsid w:val="002F466F"/>
    <w:rsid w:val="0031150D"/>
    <w:rsid w:val="003136F5"/>
    <w:rsid w:val="00324F84"/>
    <w:rsid w:val="00326F7E"/>
    <w:rsid w:val="00350504"/>
    <w:rsid w:val="00350ACA"/>
    <w:rsid w:val="003514C3"/>
    <w:rsid w:val="00357C43"/>
    <w:rsid w:val="00364DEF"/>
    <w:rsid w:val="0037222F"/>
    <w:rsid w:val="00375A48"/>
    <w:rsid w:val="0038244F"/>
    <w:rsid w:val="0038276B"/>
    <w:rsid w:val="0038499F"/>
    <w:rsid w:val="003914C5"/>
    <w:rsid w:val="00392D5F"/>
    <w:rsid w:val="003A1BA5"/>
    <w:rsid w:val="003B0EF5"/>
    <w:rsid w:val="003C48B1"/>
    <w:rsid w:val="003D61A2"/>
    <w:rsid w:val="003E0D26"/>
    <w:rsid w:val="003E378F"/>
    <w:rsid w:val="003E66DC"/>
    <w:rsid w:val="004176D4"/>
    <w:rsid w:val="00420F79"/>
    <w:rsid w:val="004333E8"/>
    <w:rsid w:val="0044187A"/>
    <w:rsid w:val="00446899"/>
    <w:rsid w:val="00447689"/>
    <w:rsid w:val="00456C18"/>
    <w:rsid w:val="00457BBA"/>
    <w:rsid w:val="0046235C"/>
    <w:rsid w:val="004629AD"/>
    <w:rsid w:val="004806AF"/>
    <w:rsid w:val="00486878"/>
    <w:rsid w:val="00486FA9"/>
    <w:rsid w:val="004B62AB"/>
    <w:rsid w:val="004C4FDA"/>
    <w:rsid w:val="004C503A"/>
    <w:rsid w:val="004E057A"/>
    <w:rsid w:val="004E2322"/>
    <w:rsid w:val="004E2BD7"/>
    <w:rsid w:val="004E3AF9"/>
    <w:rsid w:val="00510191"/>
    <w:rsid w:val="005254BE"/>
    <w:rsid w:val="005304F1"/>
    <w:rsid w:val="00552DC0"/>
    <w:rsid w:val="0055550C"/>
    <w:rsid w:val="00563E60"/>
    <w:rsid w:val="00573E88"/>
    <w:rsid w:val="00592833"/>
    <w:rsid w:val="005A214B"/>
    <w:rsid w:val="005A3974"/>
    <w:rsid w:val="005A5DC6"/>
    <w:rsid w:val="005A6A38"/>
    <w:rsid w:val="005A7C57"/>
    <w:rsid w:val="005B78DE"/>
    <w:rsid w:val="005C3674"/>
    <w:rsid w:val="005E06F2"/>
    <w:rsid w:val="005E1468"/>
    <w:rsid w:val="005E3E61"/>
    <w:rsid w:val="005E6E45"/>
    <w:rsid w:val="005F2A75"/>
    <w:rsid w:val="005F3D5F"/>
    <w:rsid w:val="005F7B2E"/>
    <w:rsid w:val="006016B0"/>
    <w:rsid w:val="006017DA"/>
    <w:rsid w:val="00604B0C"/>
    <w:rsid w:val="0060615A"/>
    <w:rsid w:val="0061051B"/>
    <w:rsid w:val="0061253D"/>
    <w:rsid w:val="00613BD7"/>
    <w:rsid w:val="00614A6B"/>
    <w:rsid w:val="006161A2"/>
    <w:rsid w:val="00617358"/>
    <w:rsid w:val="00617D76"/>
    <w:rsid w:val="006279BD"/>
    <w:rsid w:val="00630405"/>
    <w:rsid w:val="00634A59"/>
    <w:rsid w:val="00637115"/>
    <w:rsid w:val="006446D6"/>
    <w:rsid w:val="00656A7F"/>
    <w:rsid w:val="00656FEE"/>
    <w:rsid w:val="00667448"/>
    <w:rsid w:val="006840C0"/>
    <w:rsid w:val="006866DF"/>
    <w:rsid w:val="00692205"/>
    <w:rsid w:val="006944D9"/>
    <w:rsid w:val="006A1FCF"/>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13CF"/>
    <w:rsid w:val="00737DE1"/>
    <w:rsid w:val="00751517"/>
    <w:rsid w:val="00753388"/>
    <w:rsid w:val="00757DDE"/>
    <w:rsid w:val="0076486B"/>
    <w:rsid w:val="00764AAC"/>
    <w:rsid w:val="007724CF"/>
    <w:rsid w:val="007810E8"/>
    <w:rsid w:val="007871C1"/>
    <w:rsid w:val="0079193B"/>
    <w:rsid w:val="00794A4F"/>
    <w:rsid w:val="007A2FAE"/>
    <w:rsid w:val="007A5EB4"/>
    <w:rsid w:val="007A6E1C"/>
    <w:rsid w:val="007C50D1"/>
    <w:rsid w:val="007C5C24"/>
    <w:rsid w:val="007E2B7F"/>
    <w:rsid w:val="007F3F54"/>
    <w:rsid w:val="007F43E0"/>
    <w:rsid w:val="00801D78"/>
    <w:rsid w:val="008078CF"/>
    <w:rsid w:val="008171AF"/>
    <w:rsid w:val="00831F92"/>
    <w:rsid w:val="0083465B"/>
    <w:rsid w:val="00835351"/>
    <w:rsid w:val="008366E0"/>
    <w:rsid w:val="008429DC"/>
    <w:rsid w:val="00842D65"/>
    <w:rsid w:val="0085079E"/>
    <w:rsid w:val="00852D9D"/>
    <w:rsid w:val="00853823"/>
    <w:rsid w:val="00857800"/>
    <w:rsid w:val="0086386E"/>
    <w:rsid w:val="00871847"/>
    <w:rsid w:val="0088698F"/>
    <w:rsid w:val="00894ADF"/>
    <w:rsid w:val="008A6F1F"/>
    <w:rsid w:val="008C3491"/>
    <w:rsid w:val="008C3D59"/>
    <w:rsid w:val="008C5079"/>
    <w:rsid w:val="008D2B30"/>
    <w:rsid w:val="008D3232"/>
    <w:rsid w:val="008D7633"/>
    <w:rsid w:val="008E1766"/>
    <w:rsid w:val="008F2700"/>
    <w:rsid w:val="00901AFE"/>
    <w:rsid w:val="00910883"/>
    <w:rsid w:val="00911488"/>
    <w:rsid w:val="009137BB"/>
    <w:rsid w:val="009154E6"/>
    <w:rsid w:val="00921038"/>
    <w:rsid w:val="0092580A"/>
    <w:rsid w:val="0093490C"/>
    <w:rsid w:val="0093664F"/>
    <w:rsid w:val="00943EB0"/>
    <w:rsid w:val="00945CA5"/>
    <w:rsid w:val="009553BC"/>
    <w:rsid w:val="009557EA"/>
    <w:rsid w:val="00963959"/>
    <w:rsid w:val="00963D60"/>
    <w:rsid w:val="0096600A"/>
    <w:rsid w:val="0097037A"/>
    <w:rsid w:val="009B067B"/>
    <w:rsid w:val="009B4822"/>
    <w:rsid w:val="009B5300"/>
    <w:rsid w:val="009B5DE9"/>
    <w:rsid w:val="009C3440"/>
    <w:rsid w:val="009D0CC8"/>
    <w:rsid w:val="009D6C04"/>
    <w:rsid w:val="009E28F9"/>
    <w:rsid w:val="009E7597"/>
    <w:rsid w:val="009F03EE"/>
    <w:rsid w:val="00A12A8B"/>
    <w:rsid w:val="00A14556"/>
    <w:rsid w:val="00A17D84"/>
    <w:rsid w:val="00A22DF2"/>
    <w:rsid w:val="00A23065"/>
    <w:rsid w:val="00A2339E"/>
    <w:rsid w:val="00A24651"/>
    <w:rsid w:val="00A25EB9"/>
    <w:rsid w:val="00A32395"/>
    <w:rsid w:val="00A40AB4"/>
    <w:rsid w:val="00A450E7"/>
    <w:rsid w:val="00A57C8A"/>
    <w:rsid w:val="00A64B65"/>
    <w:rsid w:val="00A6502B"/>
    <w:rsid w:val="00A661F8"/>
    <w:rsid w:val="00A6672B"/>
    <w:rsid w:val="00A82224"/>
    <w:rsid w:val="00A87496"/>
    <w:rsid w:val="00A927D0"/>
    <w:rsid w:val="00A9705C"/>
    <w:rsid w:val="00A97B0A"/>
    <w:rsid w:val="00AA224C"/>
    <w:rsid w:val="00AA6262"/>
    <w:rsid w:val="00AB1EC7"/>
    <w:rsid w:val="00AD4128"/>
    <w:rsid w:val="00AD76DE"/>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12B"/>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1D09"/>
    <w:rsid w:val="00C92A2E"/>
    <w:rsid w:val="00CA66F5"/>
    <w:rsid w:val="00CA6BD1"/>
    <w:rsid w:val="00CB28C7"/>
    <w:rsid w:val="00CC57D2"/>
    <w:rsid w:val="00CE16F1"/>
    <w:rsid w:val="00CE5038"/>
    <w:rsid w:val="00CE5448"/>
    <w:rsid w:val="00CE5488"/>
    <w:rsid w:val="00CE63E0"/>
    <w:rsid w:val="00CF6534"/>
    <w:rsid w:val="00CF72EF"/>
    <w:rsid w:val="00CF7462"/>
    <w:rsid w:val="00D030E8"/>
    <w:rsid w:val="00D04111"/>
    <w:rsid w:val="00D04FE4"/>
    <w:rsid w:val="00D16111"/>
    <w:rsid w:val="00D313A4"/>
    <w:rsid w:val="00D32108"/>
    <w:rsid w:val="00D45693"/>
    <w:rsid w:val="00D47D4E"/>
    <w:rsid w:val="00D55DC3"/>
    <w:rsid w:val="00D57457"/>
    <w:rsid w:val="00D64F60"/>
    <w:rsid w:val="00D94D0B"/>
    <w:rsid w:val="00DA2153"/>
    <w:rsid w:val="00DA2662"/>
    <w:rsid w:val="00DA7222"/>
    <w:rsid w:val="00DB44DA"/>
    <w:rsid w:val="00DB4ACB"/>
    <w:rsid w:val="00DC032C"/>
    <w:rsid w:val="00DC1F2A"/>
    <w:rsid w:val="00DC719E"/>
    <w:rsid w:val="00DE3025"/>
    <w:rsid w:val="00DF1C10"/>
    <w:rsid w:val="00DF1EE2"/>
    <w:rsid w:val="00E03F6F"/>
    <w:rsid w:val="00E04C83"/>
    <w:rsid w:val="00E14DD8"/>
    <w:rsid w:val="00E155F0"/>
    <w:rsid w:val="00E163A8"/>
    <w:rsid w:val="00E16426"/>
    <w:rsid w:val="00E17E89"/>
    <w:rsid w:val="00E20D4D"/>
    <w:rsid w:val="00E2358B"/>
    <w:rsid w:val="00E34020"/>
    <w:rsid w:val="00E3479A"/>
    <w:rsid w:val="00E406AD"/>
    <w:rsid w:val="00E5054C"/>
    <w:rsid w:val="00E6313B"/>
    <w:rsid w:val="00E63D5B"/>
    <w:rsid w:val="00E66783"/>
    <w:rsid w:val="00E76C0B"/>
    <w:rsid w:val="00E76D9B"/>
    <w:rsid w:val="00E77789"/>
    <w:rsid w:val="00E80515"/>
    <w:rsid w:val="00E954AC"/>
    <w:rsid w:val="00E979FA"/>
    <w:rsid w:val="00EA2954"/>
    <w:rsid w:val="00EB15A2"/>
    <w:rsid w:val="00EB511E"/>
    <w:rsid w:val="00EB632F"/>
    <w:rsid w:val="00EC1396"/>
    <w:rsid w:val="00EE123F"/>
    <w:rsid w:val="00EE172D"/>
    <w:rsid w:val="00EF15B4"/>
    <w:rsid w:val="00EF2F06"/>
    <w:rsid w:val="00F0149D"/>
    <w:rsid w:val="00F05D3F"/>
    <w:rsid w:val="00F10E71"/>
    <w:rsid w:val="00F142BE"/>
    <w:rsid w:val="00F222EB"/>
    <w:rsid w:val="00F25601"/>
    <w:rsid w:val="00F344B8"/>
    <w:rsid w:val="00F40A1C"/>
    <w:rsid w:val="00F41966"/>
    <w:rsid w:val="00F445E5"/>
    <w:rsid w:val="00F45D74"/>
    <w:rsid w:val="00F516C4"/>
    <w:rsid w:val="00F6067C"/>
    <w:rsid w:val="00F61445"/>
    <w:rsid w:val="00F71E39"/>
    <w:rsid w:val="00F73478"/>
    <w:rsid w:val="00F82E34"/>
    <w:rsid w:val="00F82E90"/>
    <w:rsid w:val="00F84C8D"/>
    <w:rsid w:val="00FA07A1"/>
    <w:rsid w:val="00FA3E25"/>
    <w:rsid w:val="00FB5A18"/>
    <w:rsid w:val="00FD07B9"/>
    <w:rsid w:val="00FD182E"/>
    <w:rsid w:val="00FD1B2D"/>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BA4DB"/>
  <w15:docId w15:val="{6A2FC0D4-BA58-416F-B716-534BB2FC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1A2FC9"/>
    <w:rPr>
      <w:rFonts w:ascii="ArialMT" w:hAnsi="ArialMT" w:Hint="default"/>
      <w:b w:val="0"/>
      <w:bCs w:val="0"/>
      <w:i w:val="0"/>
      <w:iCs w:val="0"/>
      <w:color w:val="000000"/>
      <w:sz w:val="32"/>
      <w:szCs w:val="32"/>
    </w:rPr>
  </w:style>
  <w:style w:type="character" w:customStyle="1" w:styleId="fontstyle21">
    <w:name w:val="fontstyle21"/>
    <w:basedOn w:val="Absatz-Standardschriftart"/>
    <w:rsid w:val="001A2FC9"/>
    <w:rPr>
      <w:rFonts w:ascii="Wingdings-Regular" w:hAnsi="Wingdings-Regular" w:Hint="default"/>
      <w:b w:val="0"/>
      <w:bCs w:val="0"/>
      <w:i w:val="0"/>
      <w:iCs w:val="0"/>
      <w:color w:val="000000"/>
      <w:sz w:val="32"/>
      <w:szCs w:val="32"/>
    </w:rPr>
  </w:style>
  <w:style w:type="paragraph" w:styleId="berarbeitung">
    <w:name w:val="Revision"/>
    <w:hidden/>
    <w:uiPriority w:val="99"/>
    <w:semiHidden/>
    <w:rsid w:val="00E63D5B"/>
    <w:rPr>
      <w:rFonts w:ascii="Arial" w:hAnsi="Arial"/>
      <w:szCs w:val="21"/>
    </w:rPr>
  </w:style>
  <w:style w:type="character" w:customStyle="1" w:styleId="cf01">
    <w:name w:val="cf01"/>
    <w:basedOn w:val="Absatz-Standardschriftart"/>
    <w:rsid w:val="00901AFE"/>
    <w:rPr>
      <w:rFonts w:ascii="Segoe UI" w:hAnsi="Segoe UI" w:cs="Segoe UI" w:Hint="default"/>
      <w:sz w:val="18"/>
      <w:szCs w:val="18"/>
    </w:rPr>
  </w:style>
  <w:style w:type="paragraph" w:customStyle="1" w:styleId="pf0">
    <w:name w:val="pf0"/>
    <w:basedOn w:val="Standard"/>
    <w:rsid w:val="007313C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6275">
      <w:bodyDiv w:val="1"/>
      <w:marLeft w:val="0"/>
      <w:marRight w:val="0"/>
      <w:marTop w:val="0"/>
      <w:marBottom w:val="0"/>
      <w:divBdr>
        <w:top w:val="none" w:sz="0" w:space="0" w:color="auto"/>
        <w:left w:val="none" w:sz="0" w:space="0" w:color="auto"/>
        <w:bottom w:val="none" w:sz="0" w:space="0" w:color="auto"/>
        <w:right w:val="none" w:sz="0" w:space="0" w:color="auto"/>
      </w:divBdr>
    </w:div>
    <w:div w:id="40858067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78780208">
      <w:bodyDiv w:val="1"/>
      <w:marLeft w:val="0"/>
      <w:marRight w:val="0"/>
      <w:marTop w:val="0"/>
      <w:marBottom w:val="0"/>
      <w:divBdr>
        <w:top w:val="none" w:sz="0" w:space="0" w:color="auto"/>
        <w:left w:val="none" w:sz="0" w:space="0" w:color="auto"/>
        <w:bottom w:val="none" w:sz="0" w:space="0" w:color="auto"/>
        <w:right w:val="none" w:sz="0" w:space="0" w:color="auto"/>
      </w:divBdr>
    </w:div>
    <w:div w:id="914704207">
      <w:bodyDiv w:val="1"/>
      <w:marLeft w:val="0"/>
      <w:marRight w:val="0"/>
      <w:marTop w:val="0"/>
      <w:marBottom w:val="0"/>
      <w:divBdr>
        <w:top w:val="none" w:sz="0" w:space="0" w:color="auto"/>
        <w:left w:val="none" w:sz="0" w:space="0" w:color="auto"/>
        <w:bottom w:val="none" w:sz="0" w:space="0" w:color="auto"/>
        <w:right w:val="none" w:sz="0" w:space="0" w:color="auto"/>
      </w:divBdr>
    </w:div>
    <w:div w:id="118976105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683</Words>
  <Characters>4305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4979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2024-03-12T16:51:00Z</dcterms:created>
  <dcterms:modified xsi:type="dcterms:W3CDTF">2024-03-12T16:53:00Z</dcterms:modified>
</cp:coreProperties>
</file>