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D397F3" w14:textId="147D0285" w:rsidR="001B35CA" w:rsidRDefault="001B35CA" w:rsidP="001B35CA">
      <w:pPr>
        <w:pStyle w:val="berschrift2"/>
      </w:pPr>
      <w:r>
        <w:t xml:space="preserve">SIEGENIA: soluzioni complete testate per il giunto di posa</w:t>
      </w:r>
    </w:p>
    <w:p w14:paraId="56D0806C" w14:textId="511CD733" w:rsidR="005E1468" w:rsidRDefault="00B01641" w:rsidP="001B35CA">
      <w:pPr>
        <w:pStyle w:val="berschrift1"/>
      </w:pPr>
      <w:r>
        <w:t xml:space="preserve">Nuove soluzioni per il collegamento per la soglia ECO PASS</w:t>
      </w:r>
    </w:p>
    <w:p w14:paraId="5ADEBE51" w14:textId="77777777" w:rsidR="005E1468" w:rsidRPr="00B55070" w:rsidRDefault="005E1468" w:rsidP="005E1468"/>
    <w:p w14:paraId="3F8D553B" w14:textId="28625948" w:rsidR="0086507D" w:rsidRDefault="00990E6C" w:rsidP="005E1468">
      <w:r>
        <w:t xml:space="preserve">SIEGENIA ampia il suo assortimento di soglie ECO PASS per eseguire un giunto di posa prestigioso e a regola d'arte dei serramenti alzanti scorrevoli: oltre alla già consolidata struttura con piastre di copertura verticali e orizzontali, cunei di tenuta e profili per pavimento, in futuro i serramentisti avranno a disposizione un'altra soluzione con un nastro di collegamento SIEGENIA, che rende facile e affidabile nel tempo la sigillatura a regola d'arte, in particolare in presenza di guide delle tapparelle e nei serramenti in legno-alluminio. Entrambe le versioni sono state testate secondo le esigenti normative MO-01/1 dell'istituto ift di Rosenheim come soluzione completa con la soglia, il nastro di sigillatura e l'impermeabilizzazione con PVC liquido attentamente combinati. In una nuova versione che assicura processi assolutamente sicuri è inoltre disponibile per entrambe le soluzioni la consolidata piastra di copertura orizzontale: in futuro verrà agganciata insieme alla guarnizione arrotolata in un'unica fase di lavoro, impedendo in modo affidabile che l'acqua scorra trasversalmente nella parete.</w:t>
      </w:r>
    </w:p>
    <w:p w14:paraId="13F7C1DF" w14:textId="58252C6B" w:rsidR="004878A0" w:rsidRPr="00B55070" w:rsidRDefault="00E64C6F" w:rsidP="004878A0">
      <w:pPr>
        <w:pStyle w:val="berschrift4"/>
      </w:pPr>
      <w:r>
        <w:t xml:space="preserve">Nuove possibilità di progettazione per gli architetti</w:t>
      </w:r>
    </w:p>
    <w:p w14:paraId="2B7AD01D" w14:textId="4FCC9201" w:rsidR="00362C9E" w:rsidRDefault="004878A0" w:rsidP="00076043">
      <w:r>
        <w:t xml:space="preserve">Architetti e progettisti potranno approfittare dei vantaggi offerti dalle soluzioni complete per un giunto di posa a regola d'arte, testate per soglie lunghe fino a 10 metri, grazie alla certezza di affidarsi a soluzioni conformi alle norme e sempre di qualità. La massima libertà di progettazione per l'architettura moderna rappresenta un ulteriore valore aggiunto. Il grande punto di forza della combinazione di piastre di copertura verticali e orizzontali è la lavorazione estremamente efficiente e poco faticosa, grazie al fondo uniforme su tutta la superficie di sigillatura. La nuova ulteriore soluzione con il nastro di collegamento SIEGENIA è ideale per il montaggio di serramenti con guide per tapparelle o in legno-alluminio: la sigillatura termina al nastro di collegamento, in modo che il telaio stretto resti libero dalla sigillatura. La sua struttura pratica e ben studiata la rende inoltre eccezionalmente facile ed efficiente da lavorare per gli impermealizzatori, colmando così il divario spesso difficile tra le varie figure professionali.</w:t>
      </w:r>
    </w:p>
    <w:p w14:paraId="7C8914FD" w14:textId="77777777" w:rsidR="00606E96" w:rsidRDefault="00606E96" w:rsidP="00076043"/>
    <w:p w14:paraId="5BF11D3E" w14:textId="13D3EF3B" w:rsidR="00D34612" w:rsidRDefault="00092574" w:rsidP="00076043">
      <w:pPr>
        <w:rPr>
          <w:rFonts w:cs="Arial"/>
          <w:szCs w:val="20"/>
        </w:rPr>
      </w:pPr>
      <w:r>
        <w:t xml:space="preserve">Gli accessori ECO PASS, per un giunto di posa conforme alle norme ed efficiente da lavorare, offrono anche ai serramentisti evidenti vantaggi. Il nastro di collegamento SIEGENIA, studiato appositamente per la soglia ECO PASS, si può facilmente montare a regola d'arte sulla parte posteriore del telaio.</w:t>
      </w:r>
    </w:p>
    <w:p w14:paraId="5B7AA91E" w14:textId="46C70FCE" w:rsidR="003567EF" w:rsidRDefault="003567EF" w:rsidP="00076043"/>
    <w:p w14:paraId="5DB61A37" w14:textId="1AD1B0AB" w:rsidR="00DF498B" w:rsidRDefault="00DF498B" w:rsidP="00076043"/>
    <w:p w14:paraId="79735966" w14:textId="4AF8C37C" w:rsidR="00DF498B" w:rsidRDefault="00DF498B" w:rsidP="00076043"/>
    <w:p w14:paraId="447056F8" w14:textId="64FC6EA1" w:rsidR="00DF498B" w:rsidRDefault="00DF498B" w:rsidP="00076043"/>
    <w:p w14:paraId="6CA40442" w14:textId="77777777" w:rsidR="005E1468" w:rsidRPr="00B55070" w:rsidRDefault="005E1468" w:rsidP="005E1468"/>
    <w:p w14:paraId="6B44497E" w14:textId="77777777" w:rsidR="005F3D5F" w:rsidRDefault="005F3D5F" w:rsidP="005E1468"/>
    <w:p w14:paraId="35C447CE" w14:textId="77777777" w:rsidR="005E1468" w:rsidRDefault="005E1468" w:rsidP="005A7C57">
      <w:pPr>
        <w:pStyle w:val="berschrift4"/>
      </w:pPr>
      <w:r>
        <w:t xml:space="preserve">Didascalie</w:t>
      </w:r>
    </w:p>
    <w:p w14:paraId="46038C5E" w14:textId="77777777" w:rsidR="002A7F37" w:rsidRDefault="002A7F37" w:rsidP="002A7F37">
      <w:r>
        <w:t xml:space="preserve">Fonte delle illustrazioni: SIEGENIA</w:t>
      </w:r>
    </w:p>
    <w:p w14:paraId="112CC685" w14:textId="77777777" w:rsidR="002A7F37" w:rsidRPr="002A7F37" w:rsidRDefault="002A7F37" w:rsidP="002A7F37"/>
    <w:p w14:paraId="7DC8A405" w14:textId="2DCE3854" w:rsidR="005E1468" w:rsidRPr="00D129AE" w:rsidRDefault="005E1468" w:rsidP="005E1468">
      <w:pPr>
        <w:rPr>
          <w:bCs/>
          <w:i/>
        </w:rPr>
      </w:pPr>
      <w:r>
        <w:rPr>
          <w:bCs/>
          <w:i/>
        </w:rPr>
        <w:t xml:space="preserve">Figura I: SIE_PORTAL_ECO PASS_Bauanschluss_SIEGENIA Anschlussflansch_Presse.jpg </w:t>
      </w:r>
    </w:p>
    <w:p w14:paraId="15494D81" w14:textId="72552DCB" w:rsidR="005E1468" w:rsidRPr="00D129AE" w:rsidRDefault="00F667F9" w:rsidP="005E1468">
      <w:r>
        <w:t xml:space="preserve">La nuova soluzione per soglie ECO PASS con il nastro di collegamento SIEGENIA rende la sigillatura a regola d'arte facile e affidabile nel tempo, in particolare in presenza di guide delle tapparelle e nei serramenti in legno-alluminio.</w:t>
      </w:r>
    </w:p>
    <w:p w14:paraId="382F00BE" w14:textId="77777777" w:rsidR="005E1468" w:rsidRDefault="005E1468" w:rsidP="005E1468"/>
    <w:p w14:paraId="7E3C394F" w14:textId="7FE543D3" w:rsidR="005E1468" w:rsidRPr="00D129AE" w:rsidRDefault="005E1468" w:rsidP="005E1468">
      <w:pPr>
        <w:rPr>
          <w:bCs/>
          <w:i/>
        </w:rPr>
      </w:pPr>
      <w:r>
        <w:rPr>
          <w:bCs/>
          <w:i/>
        </w:rPr>
        <w:t xml:space="preserve">Figura II: SIE_PORTAL_ECO PASS_Bauanschluss_vertikales Abdichtblech_Presse.jpg</w:t>
      </w:r>
    </w:p>
    <w:p w14:paraId="319A8CA5" w14:textId="6375B94E" w:rsidR="008D7633" w:rsidRPr="00ED6392" w:rsidRDefault="00F667F9" w:rsidP="008D7633">
      <w:r>
        <w:t xml:space="preserve">L'efficiente combinazione di piastre di copertura verticali e orizzontali consente una lavorazione estremamente efficiente e poco faticosa su tutta la superficie di sigillatura.</w:t>
      </w:r>
    </w:p>
    <w:p w14:paraId="11126931" w14:textId="15340886" w:rsidR="008D7633" w:rsidRDefault="008D7633" w:rsidP="008D7633">
      <w:pPr>
        <w:rPr>
          <w:szCs w:val="20"/>
        </w:rPr>
      </w:pPr>
    </w:p>
    <w:p w14:paraId="0837AB97" w14:textId="2C552236" w:rsidR="00F667F9" w:rsidRDefault="00B70080" w:rsidP="00B70080">
      <w:pPr>
        <w:pStyle w:val="berschrift3"/>
      </w:pPr>
      <w:r>
        <w:t xml:space="preserve">Figura III: SIE_PORTAL_ECO PASS_Bauanschluss_horizontales_Abdichtblech_Presse.jpg</w:t>
      </w:r>
    </w:p>
    <w:p w14:paraId="4592F8ED" w14:textId="3F597DA1" w:rsidR="00DF498B" w:rsidRDefault="00B91F60" w:rsidP="00DF498B">
      <w:r>
        <w:rPr>
          <w:szCs w:val="20"/>
        </w:rPr>
        <w:t xml:space="preserve">Una nuova versione che assicura processi assolutamente sicuri: la consolidata piastra di copertura orizzontale in futuro verrà agganciata insieme alla guarnizione arrotolata in un'unica fase di lavoro,</w:t>
      </w:r>
      <w:r>
        <w:rPr>
          <w:szCs w:val="20"/>
        </w:rPr>
        <w:t xml:space="preserve"> </w:t>
      </w:r>
      <w:r>
        <w:rPr>
          <w:szCs w:val="20"/>
        </w:rPr>
        <w:t xml:space="preserve">impedendo in modo affidabile che l'acqua scorra trasversalmente nella parete.</w:t>
      </w:r>
    </w:p>
    <w:p w14:paraId="0A5A28B6" w14:textId="62C064BA" w:rsidR="008D7633" w:rsidRDefault="008D7633" w:rsidP="008D7633">
      <w:pPr>
        <w:rPr>
          <w:szCs w:val="20"/>
        </w:rPr>
      </w:pPr>
    </w:p>
    <w:p w14:paraId="09E50F5C" w14:textId="77777777" w:rsidR="00DF498B" w:rsidRPr="00E14DD8" w:rsidRDefault="00DF498B" w:rsidP="008D7633">
      <w:pPr>
        <w:rPr>
          <w:szCs w:val="20"/>
        </w:rPr>
      </w:pPr>
    </w:p>
    <w:p w14:paraId="144D5179" w14:textId="02C68682" w:rsidR="008D7633" w:rsidRDefault="008D7633" w:rsidP="008D7633">
      <w:pPr>
        <w:rPr>
          <w:rStyle w:val="cf01"/>
        </w:rPr>
      </w:pPr>
    </w:p>
    <w:p w14:paraId="1522CF11" w14:textId="77777777" w:rsidR="00DF498B" w:rsidRPr="00E14DD8" w:rsidRDefault="00DF498B"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200031FE" w14:textId="77777777" w:rsidTr="0044187A">
        <w:tc>
          <w:tcPr>
            <w:tcW w:w="3348" w:type="dxa"/>
            <w:tcBorders>
              <w:top w:val="nil"/>
              <w:left w:val="nil"/>
              <w:bottom w:val="nil"/>
              <w:right w:val="nil"/>
            </w:tcBorders>
          </w:tcPr>
          <w:p w14:paraId="753B450D" w14:textId="77777777" w:rsidR="008D7633" w:rsidRPr="0044187A" w:rsidRDefault="008D7633" w:rsidP="007A5EB4">
            <w:pPr>
              <w:pStyle w:val="Formatvorlage2"/>
              <w:rPr>
                <w:u w:val="single"/>
              </w:rPr>
            </w:pPr>
            <w:r>
              <w:rPr>
                <w:u w:val="single"/>
              </w:rPr>
              <w:t xml:space="preserve">Pubblicazione a cura di</w:t>
            </w:r>
          </w:p>
          <w:p w14:paraId="7DD50977" w14:textId="77777777" w:rsidR="008D7633" w:rsidRDefault="008D7633" w:rsidP="007A5EB4">
            <w:pPr>
              <w:pStyle w:val="Formatvorlage2"/>
            </w:pPr>
            <w:r>
              <w:t xml:space="preserve">GRUPPO SIEGENIA</w:t>
            </w:r>
          </w:p>
          <w:p w14:paraId="70D92346" w14:textId="77777777" w:rsidR="008D7633" w:rsidRDefault="008D7633" w:rsidP="007A5EB4">
            <w:pPr>
              <w:pStyle w:val="Formatvorlage2"/>
            </w:pPr>
            <w:r>
              <w:t xml:space="preserve">Marketing-comunicazione</w:t>
            </w:r>
          </w:p>
          <w:p w14:paraId="552B16CF" w14:textId="77777777" w:rsidR="006161A2" w:rsidRDefault="006161A2" w:rsidP="006161A2">
            <w:pPr>
              <w:pStyle w:val="Formatvorlage2"/>
            </w:pPr>
            <w:r>
              <w:t xml:space="preserve">Industriestraße 1 - 3</w:t>
            </w:r>
          </w:p>
          <w:p w14:paraId="7116F011" w14:textId="77777777" w:rsidR="008D7633" w:rsidRDefault="008D7633" w:rsidP="007A5EB4">
            <w:pPr>
              <w:pStyle w:val="Formatvorlage2"/>
            </w:pPr>
            <w:r>
              <w:t xml:space="preserve">D - 57234 Wilnsdorf</w:t>
            </w:r>
          </w:p>
          <w:p w14:paraId="1804B975" w14:textId="77777777" w:rsidR="008D7633" w:rsidRDefault="00FD182E" w:rsidP="007A5EB4">
            <w:pPr>
              <w:pStyle w:val="Formatvorlage2"/>
            </w:pPr>
            <w:r>
              <w:t xml:space="preserve">Tel.: +49 271 3931-412</w:t>
            </w:r>
          </w:p>
          <w:p w14:paraId="084B8BF5" w14:textId="77777777" w:rsidR="008D7633" w:rsidRDefault="008D7633" w:rsidP="007A5EB4">
            <w:pPr>
              <w:pStyle w:val="Formatvorlage2"/>
            </w:pPr>
            <w:r>
              <w:t xml:space="preserve">Fax: +49 271 3931-77412</w:t>
            </w:r>
          </w:p>
          <w:p w14:paraId="5544F04C" w14:textId="77777777" w:rsidR="008D7633" w:rsidRPr="00392D5F" w:rsidRDefault="0088698F" w:rsidP="007A5EB4">
            <w:pPr>
              <w:pStyle w:val="Formatvorlage2"/>
            </w:pPr>
            <w:r>
              <w:t xml:space="preserve">E-mail: pr@siegenia.com</w:t>
            </w:r>
          </w:p>
          <w:p w14:paraId="50C37996" w14:textId="77777777" w:rsidR="002E59D6" w:rsidRDefault="00510191" w:rsidP="007A5EB4">
            <w:pPr>
              <w:pStyle w:val="Formatvorlage2"/>
            </w:pPr>
            <w:r>
              <w:t xml:space="preserve">www.siegenia.com</w:t>
            </w:r>
          </w:p>
          <w:p w14:paraId="761C517F"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376F6575" w14:textId="77777777" w:rsidR="008D7633" w:rsidRPr="0044187A" w:rsidRDefault="008D7633" w:rsidP="007A5EB4">
            <w:pPr>
              <w:pStyle w:val="Formatvorlage2"/>
              <w:rPr>
                <w:u w:val="single"/>
              </w:rPr>
            </w:pPr>
            <w:r>
              <w:rPr>
                <w:u w:val="single"/>
              </w:rPr>
              <w:t xml:space="preserve">Redazione/contatti</w:t>
            </w:r>
          </w:p>
          <w:p w14:paraId="4793F7C5" w14:textId="77777777" w:rsidR="008D7633" w:rsidRDefault="008D7633" w:rsidP="007A5EB4">
            <w:pPr>
              <w:pStyle w:val="Formatvorlage2"/>
            </w:pPr>
            <w:r>
              <w:t xml:space="preserve">Kemper Kommunikation</w:t>
            </w:r>
          </w:p>
          <w:p w14:paraId="1295183C" w14:textId="77777777" w:rsidR="00122FEC" w:rsidRPr="00C33A1F" w:rsidRDefault="00122FEC" w:rsidP="00122FEC">
            <w:pPr>
              <w:pStyle w:val="Formatvorlage2"/>
            </w:pPr>
            <w:r>
              <w:t xml:space="preserve">Kirsten Kemper </w:t>
            </w:r>
          </w:p>
          <w:p w14:paraId="7CCF7D33" w14:textId="77777777" w:rsidR="00122FEC" w:rsidRPr="00C33A1F" w:rsidRDefault="00122FEC" w:rsidP="00122FEC">
            <w:pPr>
              <w:pStyle w:val="Formatvorlage2"/>
            </w:pPr>
            <w:r>
              <w:t xml:space="preserve">Am Milchbornbach 10</w:t>
            </w:r>
          </w:p>
          <w:p w14:paraId="3F0311B4" w14:textId="77777777" w:rsidR="00122FEC" w:rsidRPr="00C33A1F" w:rsidRDefault="00122FEC" w:rsidP="00122FEC">
            <w:pPr>
              <w:pStyle w:val="Formatvorlage2"/>
            </w:pPr>
            <w:r>
              <w:t xml:space="preserve">D - 51429 Bergisch Gladbach</w:t>
              <w:br/>
              <w:t xml:space="preserve">Tel.: +49 2204 9644808</w:t>
            </w:r>
          </w:p>
          <w:p w14:paraId="73CAE9C0" w14:textId="77777777" w:rsidR="008D7633" w:rsidRPr="00C55524" w:rsidRDefault="0088698F" w:rsidP="007A5EB4">
            <w:pPr>
              <w:pStyle w:val="Formatvorlage2"/>
              <w:rPr>
                <w:lang w:val="it-IT"/>
              </w:rPr>
            </w:pPr>
            <w:r>
              <w:t xml:space="preserve">E-mail: info@kemper-kommunikation.de</w:t>
            </w:r>
          </w:p>
          <w:p w14:paraId="4A764FE7" w14:textId="77777777" w:rsidR="008D7633" w:rsidRDefault="00716BDB" w:rsidP="007A5EB4">
            <w:pPr>
              <w:pStyle w:val="Formatvorlage2"/>
            </w:pPr>
            <w:r>
              <w:t xml:space="preserve">www.kemper-kommunikation.de</w:t>
            </w:r>
          </w:p>
          <w:p w14:paraId="37E43326" w14:textId="77777777" w:rsidR="00716BDB" w:rsidRPr="003F183E" w:rsidRDefault="00716BDB" w:rsidP="007A5EB4">
            <w:pPr>
              <w:pStyle w:val="Formatvorlage2"/>
            </w:pPr>
          </w:p>
        </w:tc>
        <w:tc>
          <w:tcPr>
            <w:tcW w:w="1800" w:type="dxa"/>
            <w:tcBorders>
              <w:top w:val="nil"/>
              <w:left w:val="nil"/>
              <w:bottom w:val="nil"/>
              <w:right w:val="nil"/>
            </w:tcBorders>
          </w:tcPr>
          <w:p w14:paraId="488B17AA" w14:textId="77777777" w:rsidR="008D7633" w:rsidRPr="0044187A" w:rsidRDefault="008D7633" w:rsidP="007A5EB4">
            <w:pPr>
              <w:pStyle w:val="Formatvorlage2"/>
              <w:rPr>
                <w:u w:val="single"/>
              </w:rPr>
            </w:pPr>
            <w:r>
              <w:rPr>
                <w:u w:val="single"/>
              </w:rPr>
              <w:t xml:space="preserve">Informazioni sul testo</w:t>
            </w:r>
          </w:p>
          <w:p w14:paraId="1B17ACF3" w14:textId="77777777" w:rsidR="008D7633" w:rsidRPr="00C33A1F" w:rsidRDefault="008D7633" w:rsidP="007A5EB4">
            <w:pPr>
              <w:pStyle w:val="Formatvorlage2"/>
            </w:pPr>
            <w:r>
              <w:t xml:space="preserve">Pagine: 1</w:t>
            </w:r>
          </w:p>
          <w:p w14:paraId="7652B819" w14:textId="6438B531" w:rsidR="008D7633" w:rsidRPr="00C33A1F" w:rsidRDefault="008D7633" w:rsidP="007A5EB4">
            <w:pPr>
              <w:pStyle w:val="Formatvorlage2"/>
            </w:pPr>
            <w:r>
              <w:t xml:space="preserve">Parole: 389</w:t>
            </w:r>
          </w:p>
          <w:p w14:paraId="5E6D7E68" w14:textId="2BE44A5F" w:rsidR="008D7633" w:rsidRPr="00C33A1F" w:rsidRDefault="008D7633" w:rsidP="007A5EB4">
            <w:pPr>
              <w:pStyle w:val="Formatvorlage2"/>
            </w:pPr>
            <w:r>
              <w:t xml:space="preserve">Caratteri: 2 645</w:t>
              <w:br/>
              <w:t xml:space="preserve">(spazi compresi)</w:t>
            </w:r>
          </w:p>
          <w:p w14:paraId="29974834" w14:textId="77777777" w:rsidR="008D7633" w:rsidRDefault="008D7633" w:rsidP="007A5EB4">
            <w:pPr>
              <w:pStyle w:val="Formatvorlage2"/>
            </w:pPr>
          </w:p>
          <w:p w14:paraId="2BB9C65D" w14:textId="2AA0427A" w:rsidR="008D7633" w:rsidRPr="00C33A1F" w:rsidRDefault="008D7633" w:rsidP="007A5EB4">
            <w:pPr>
              <w:pStyle w:val="Formatvorlage2"/>
            </w:pPr>
            <w:r>
              <w:t xml:space="preserve">Redatto il 24/08/2022</w:t>
            </w:r>
          </w:p>
          <w:p w14:paraId="10FB9E9A" w14:textId="77777777" w:rsidR="008D7633" w:rsidRPr="0044187A" w:rsidRDefault="008D7633" w:rsidP="007A5EB4">
            <w:pPr>
              <w:pStyle w:val="Formatvorlage2"/>
              <w:rPr>
                <w:szCs w:val="20"/>
              </w:rPr>
            </w:pPr>
          </w:p>
        </w:tc>
      </w:tr>
      <w:tr w:rsidR="008D7633" w:rsidRPr="0044187A" w14:paraId="5DDC2E00" w14:textId="77777777" w:rsidTr="0044187A">
        <w:tc>
          <w:tcPr>
            <w:tcW w:w="8208" w:type="dxa"/>
            <w:gridSpan w:val="3"/>
            <w:tcBorders>
              <w:top w:val="nil"/>
              <w:left w:val="nil"/>
              <w:bottom w:val="nil"/>
              <w:right w:val="nil"/>
            </w:tcBorders>
          </w:tcPr>
          <w:p w14:paraId="428AB204" w14:textId="77777777" w:rsidR="008D7633" w:rsidRPr="003F183E" w:rsidRDefault="008D7633" w:rsidP="007A5EB4">
            <w:pPr>
              <w:pStyle w:val="Formatvorlage2"/>
            </w:pPr>
            <w:r>
              <w:t xml:space="preserve">Vi preghiamo di inviarci una copia del testo o delle immagini pubblicate.</w:t>
            </w:r>
          </w:p>
        </w:tc>
      </w:tr>
    </w:tbl>
    <w:p w14:paraId="62DD9B14"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059FA" w14:textId="77777777" w:rsidR="00030BAA" w:rsidRDefault="00030BAA">
      <w:r>
        <w:separator/>
      </w:r>
    </w:p>
  </w:endnote>
  <w:endnote w:type="continuationSeparator" w:id="0">
    <w:p w14:paraId="335525A5" w14:textId="77777777" w:rsidR="00030BAA" w:rsidRDefault="00030B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C4B27"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92A511" w14:textId="77777777" w:rsidR="00030BAA" w:rsidRDefault="00030BAA">
      <w:r>
        <w:separator/>
      </w:r>
    </w:p>
  </w:footnote>
  <w:footnote w:type="continuationSeparator" w:id="0">
    <w:p w14:paraId="4AB5BD88" w14:textId="77777777" w:rsidR="00030BAA" w:rsidRDefault="00030B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92F89" w14:textId="77777777" w:rsidR="00F71E39" w:rsidRDefault="00D313A4">
    <w:pPr>
      <w:pStyle w:val="Kopfzeile"/>
    </w:pPr>
    <w:r>
      <w:rPr>
        <w:noProof/>
      </w:rPr>
      <w:drawing>
        <wp:anchor distT="0" distB="0" distL="114300" distR="114300" simplePos="0" relativeHeight="251657728" behindDoc="1" locked="0" layoutInCell="1" allowOverlap="1" wp14:anchorId="3FB53704" wp14:editId="260C6C59">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1F1828"/>
    <w:multiLevelType w:val="hybridMultilevel"/>
    <w:tmpl w:val="07BAC59A"/>
    <w:lvl w:ilvl="0" w:tplc="DC5C3510">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B6D3339"/>
    <w:multiLevelType w:val="hybridMultilevel"/>
    <w:tmpl w:val="9414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073"/>
    <w:rsid w:val="000024D9"/>
    <w:rsid w:val="00003256"/>
    <w:rsid w:val="0001449A"/>
    <w:rsid w:val="0001520C"/>
    <w:rsid w:val="00022512"/>
    <w:rsid w:val="00026907"/>
    <w:rsid w:val="00030BAA"/>
    <w:rsid w:val="00040EBF"/>
    <w:rsid w:val="00064165"/>
    <w:rsid w:val="000675C7"/>
    <w:rsid w:val="00076043"/>
    <w:rsid w:val="00090045"/>
    <w:rsid w:val="00092574"/>
    <w:rsid w:val="00095303"/>
    <w:rsid w:val="000A1DF0"/>
    <w:rsid w:val="000A5CA3"/>
    <w:rsid w:val="000C3BEC"/>
    <w:rsid w:val="000D0C02"/>
    <w:rsid w:val="000D2A27"/>
    <w:rsid w:val="000D4874"/>
    <w:rsid w:val="000E424C"/>
    <w:rsid w:val="000F2936"/>
    <w:rsid w:val="000F565C"/>
    <w:rsid w:val="000F67C4"/>
    <w:rsid w:val="001025BB"/>
    <w:rsid w:val="0010792E"/>
    <w:rsid w:val="001128F1"/>
    <w:rsid w:val="00122F20"/>
    <w:rsid w:val="00122FEC"/>
    <w:rsid w:val="00124CEE"/>
    <w:rsid w:val="00137BD1"/>
    <w:rsid w:val="00145B48"/>
    <w:rsid w:val="001529E6"/>
    <w:rsid w:val="00154525"/>
    <w:rsid w:val="00156B0C"/>
    <w:rsid w:val="00160C9A"/>
    <w:rsid w:val="00165FBD"/>
    <w:rsid w:val="00166476"/>
    <w:rsid w:val="00166FB7"/>
    <w:rsid w:val="00171C51"/>
    <w:rsid w:val="0019022D"/>
    <w:rsid w:val="0019166F"/>
    <w:rsid w:val="001A5A19"/>
    <w:rsid w:val="001B35CA"/>
    <w:rsid w:val="001B7003"/>
    <w:rsid w:val="001C39FF"/>
    <w:rsid w:val="001D26E4"/>
    <w:rsid w:val="001E0780"/>
    <w:rsid w:val="001E1DA6"/>
    <w:rsid w:val="001F3432"/>
    <w:rsid w:val="001F791E"/>
    <w:rsid w:val="002046D3"/>
    <w:rsid w:val="00232EF9"/>
    <w:rsid w:val="00241C05"/>
    <w:rsid w:val="00253494"/>
    <w:rsid w:val="00254A9B"/>
    <w:rsid w:val="00255FE8"/>
    <w:rsid w:val="00272508"/>
    <w:rsid w:val="002769DE"/>
    <w:rsid w:val="002819C3"/>
    <w:rsid w:val="002A202C"/>
    <w:rsid w:val="002A7F37"/>
    <w:rsid w:val="002B55C4"/>
    <w:rsid w:val="002B5892"/>
    <w:rsid w:val="002C00E2"/>
    <w:rsid w:val="002C36FE"/>
    <w:rsid w:val="002C4D35"/>
    <w:rsid w:val="002C5A66"/>
    <w:rsid w:val="002C6D41"/>
    <w:rsid w:val="002D1863"/>
    <w:rsid w:val="002D4B60"/>
    <w:rsid w:val="002E48B5"/>
    <w:rsid w:val="002E59D6"/>
    <w:rsid w:val="002F18BB"/>
    <w:rsid w:val="002F466F"/>
    <w:rsid w:val="00302169"/>
    <w:rsid w:val="0031150D"/>
    <w:rsid w:val="003121DF"/>
    <w:rsid w:val="003136F5"/>
    <w:rsid w:val="00324F84"/>
    <w:rsid w:val="00326F7E"/>
    <w:rsid w:val="00345F52"/>
    <w:rsid w:val="00350ACA"/>
    <w:rsid w:val="003514C3"/>
    <w:rsid w:val="00354EC3"/>
    <w:rsid w:val="003567EF"/>
    <w:rsid w:val="00357C43"/>
    <w:rsid w:val="00362C9E"/>
    <w:rsid w:val="00364DEF"/>
    <w:rsid w:val="00375A48"/>
    <w:rsid w:val="0038244F"/>
    <w:rsid w:val="0038276B"/>
    <w:rsid w:val="0038499F"/>
    <w:rsid w:val="003914C5"/>
    <w:rsid w:val="00392D5F"/>
    <w:rsid w:val="003A1BA5"/>
    <w:rsid w:val="003B1A08"/>
    <w:rsid w:val="003D61A2"/>
    <w:rsid w:val="003E0D26"/>
    <w:rsid w:val="003E378F"/>
    <w:rsid w:val="004176D4"/>
    <w:rsid w:val="00420F79"/>
    <w:rsid w:val="004333E8"/>
    <w:rsid w:val="0044187A"/>
    <w:rsid w:val="00446899"/>
    <w:rsid w:val="00447689"/>
    <w:rsid w:val="0046235C"/>
    <w:rsid w:val="004629AD"/>
    <w:rsid w:val="00464069"/>
    <w:rsid w:val="00477226"/>
    <w:rsid w:val="004806AF"/>
    <w:rsid w:val="00486878"/>
    <w:rsid w:val="004878A0"/>
    <w:rsid w:val="00493A8B"/>
    <w:rsid w:val="004B62AB"/>
    <w:rsid w:val="004C4FDA"/>
    <w:rsid w:val="004C503A"/>
    <w:rsid w:val="004E057A"/>
    <w:rsid w:val="004E2322"/>
    <w:rsid w:val="004E2BD7"/>
    <w:rsid w:val="004E3AF9"/>
    <w:rsid w:val="004F43C5"/>
    <w:rsid w:val="00510191"/>
    <w:rsid w:val="005254BE"/>
    <w:rsid w:val="00530951"/>
    <w:rsid w:val="00552DC0"/>
    <w:rsid w:val="0055550C"/>
    <w:rsid w:val="00563E60"/>
    <w:rsid w:val="00575AE3"/>
    <w:rsid w:val="00576E11"/>
    <w:rsid w:val="00584867"/>
    <w:rsid w:val="00592833"/>
    <w:rsid w:val="005A214B"/>
    <w:rsid w:val="005A3974"/>
    <w:rsid w:val="005A5DC6"/>
    <w:rsid w:val="005A6A38"/>
    <w:rsid w:val="005A7C57"/>
    <w:rsid w:val="005B2B7A"/>
    <w:rsid w:val="005C15F6"/>
    <w:rsid w:val="005E06F2"/>
    <w:rsid w:val="005E1468"/>
    <w:rsid w:val="005E3E61"/>
    <w:rsid w:val="005F2A75"/>
    <w:rsid w:val="005F3D5F"/>
    <w:rsid w:val="005F7B2E"/>
    <w:rsid w:val="006016B0"/>
    <w:rsid w:val="006031DD"/>
    <w:rsid w:val="0060615A"/>
    <w:rsid w:val="00606E96"/>
    <w:rsid w:val="0061051B"/>
    <w:rsid w:val="006124B5"/>
    <w:rsid w:val="0061253D"/>
    <w:rsid w:val="006161A2"/>
    <w:rsid w:val="00617358"/>
    <w:rsid w:val="00617D76"/>
    <w:rsid w:val="00620065"/>
    <w:rsid w:val="006275CD"/>
    <w:rsid w:val="006279BD"/>
    <w:rsid w:val="00630405"/>
    <w:rsid w:val="00634A59"/>
    <w:rsid w:val="006446D6"/>
    <w:rsid w:val="00656A7F"/>
    <w:rsid w:val="00656FEE"/>
    <w:rsid w:val="00667448"/>
    <w:rsid w:val="00684ADE"/>
    <w:rsid w:val="006866DF"/>
    <w:rsid w:val="00692205"/>
    <w:rsid w:val="006944D9"/>
    <w:rsid w:val="006A2FD7"/>
    <w:rsid w:val="006A7184"/>
    <w:rsid w:val="006B6CD1"/>
    <w:rsid w:val="006B7979"/>
    <w:rsid w:val="006C044C"/>
    <w:rsid w:val="006C6D45"/>
    <w:rsid w:val="006E1C1E"/>
    <w:rsid w:val="006E5CC8"/>
    <w:rsid w:val="00701954"/>
    <w:rsid w:val="00703943"/>
    <w:rsid w:val="007046C4"/>
    <w:rsid w:val="007148FF"/>
    <w:rsid w:val="00716BDB"/>
    <w:rsid w:val="00717456"/>
    <w:rsid w:val="00730E66"/>
    <w:rsid w:val="00737DE1"/>
    <w:rsid w:val="007432E2"/>
    <w:rsid w:val="00747FEF"/>
    <w:rsid w:val="00751517"/>
    <w:rsid w:val="00757DDE"/>
    <w:rsid w:val="00762223"/>
    <w:rsid w:val="00764AAC"/>
    <w:rsid w:val="0078375B"/>
    <w:rsid w:val="007871C1"/>
    <w:rsid w:val="00787FF4"/>
    <w:rsid w:val="0079193B"/>
    <w:rsid w:val="00792860"/>
    <w:rsid w:val="00794A4F"/>
    <w:rsid w:val="007A5EB4"/>
    <w:rsid w:val="007A6E1C"/>
    <w:rsid w:val="007B3B55"/>
    <w:rsid w:val="007C50D1"/>
    <w:rsid w:val="007C5C24"/>
    <w:rsid w:val="007D417F"/>
    <w:rsid w:val="007E2B7F"/>
    <w:rsid w:val="007F3F54"/>
    <w:rsid w:val="007F43E0"/>
    <w:rsid w:val="00801D78"/>
    <w:rsid w:val="008078CF"/>
    <w:rsid w:val="008171AF"/>
    <w:rsid w:val="0082178C"/>
    <w:rsid w:val="0083465B"/>
    <w:rsid w:val="00835351"/>
    <w:rsid w:val="008366E0"/>
    <w:rsid w:val="008429DC"/>
    <w:rsid w:val="0085079E"/>
    <w:rsid w:val="00852D9D"/>
    <w:rsid w:val="00853823"/>
    <w:rsid w:val="00857800"/>
    <w:rsid w:val="0086386E"/>
    <w:rsid w:val="0086507D"/>
    <w:rsid w:val="00871847"/>
    <w:rsid w:val="0088698F"/>
    <w:rsid w:val="00894ADF"/>
    <w:rsid w:val="008A6F1F"/>
    <w:rsid w:val="008C3491"/>
    <w:rsid w:val="008C5079"/>
    <w:rsid w:val="008D2B30"/>
    <w:rsid w:val="008D3232"/>
    <w:rsid w:val="008D7633"/>
    <w:rsid w:val="008F2792"/>
    <w:rsid w:val="008F3FD6"/>
    <w:rsid w:val="00910883"/>
    <w:rsid w:val="009162DF"/>
    <w:rsid w:val="0092312C"/>
    <w:rsid w:val="0092580A"/>
    <w:rsid w:val="0093490C"/>
    <w:rsid w:val="0093664F"/>
    <w:rsid w:val="00943EB0"/>
    <w:rsid w:val="00945CA5"/>
    <w:rsid w:val="009553BC"/>
    <w:rsid w:val="009557EA"/>
    <w:rsid w:val="00963959"/>
    <w:rsid w:val="00963D60"/>
    <w:rsid w:val="0096600A"/>
    <w:rsid w:val="00976765"/>
    <w:rsid w:val="00981E3F"/>
    <w:rsid w:val="00984F13"/>
    <w:rsid w:val="00990E6C"/>
    <w:rsid w:val="009952D7"/>
    <w:rsid w:val="009A0E31"/>
    <w:rsid w:val="009B067B"/>
    <w:rsid w:val="009B4822"/>
    <w:rsid w:val="009B5300"/>
    <w:rsid w:val="009B5DE9"/>
    <w:rsid w:val="009C6A29"/>
    <w:rsid w:val="009C72B5"/>
    <w:rsid w:val="009D0CC8"/>
    <w:rsid w:val="009D6C04"/>
    <w:rsid w:val="009D7918"/>
    <w:rsid w:val="009E28F9"/>
    <w:rsid w:val="009E7597"/>
    <w:rsid w:val="009F5C55"/>
    <w:rsid w:val="00A12A8B"/>
    <w:rsid w:val="00A14556"/>
    <w:rsid w:val="00A17D84"/>
    <w:rsid w:val="00A22DF2"/>
    <w:rsid w:val="00A23065"/>
    <w:rsid w:val="00A2339E"/>
    <w:rsid w:val="00A24651"/>
    <w:rsid w:val="00A25EB9"/>
    <w:rsid w:val="00A32395"/>
    <w:rsid w:val="00A40AB4"/>
    <w:rsid w:val="00A56700"/>
    <w:rsid w:val="00A64B65"/>
    <w:rsid w:val="00A6502B"/>
    <w:rsid w:val="00A661F8"/>
    <w:rsid w:val="00A6672B"/>
    <w:rsid w:val="00A82224"/>
    <w:rsid w:val="00A87496"/>
    <w:rsid w:val="00A927D0"/>
    <w:rsid w:val="00A9705C"/>
    <w:rsid w:val="00A97B0A"/>
    <w:rsid w:val="00AA224C"/>
    <w:rsid w:val="00AA6262"/>
    <w:rsid w:val="00AB1EC7"/>
    <w:rsid w:val="00AD4128"/>
    <w:rsid w:val="00AD7705"/>
    <w:rsid w:val="00AD7B27"/>
    <w:rsid w:val="00AE06DB"/>
    <w:rsid w:val="00AE0C0A"/>
    <w:rsid w:val="00B01641"/>
    <w:rsid w:val="00B024C9"/>
    <w:rsid w:val="00B057B0"/>
    <w:rsid w:val="00B11AB7"/>
    <w:rsid w:val="00B12362"/>
    <w:rsid w:val="00B239B4"/>
    <w:rsid w:val="00B3687B"/>
    <w:rsid w:val="00B418B2"/>
    <w:rsid w:val="00B41B50"/>
    <w:rsid w:val="00B467A9"/>
    <w:rsid w:val="00B47777"/>
    <w:rsid w:val="00B47ADF"/>
    <w:rsid w:val="00B55070"/>
    <w:rsid w:val="00B62ECB"/>
    <w:rsid w:val="00B63C95"/>
    <w:rsid w:val="00B63E35"/>
    <w:rsid w:val="00B66795"/>
    <w:rsid w:val="00B70080"/>
    <w:rsid w:val="00B773A1"/>
    <w:rsid w:val="00B804FA"/>
    <w:rsid w:val="00B84773"/>
    <w:rsid w:val="00B908A8"/>
    <w:rsid w:val="00B91F60"/>
    <w:rsid w:val="00B92EF0"/>
    <w:rsid w:val="00B93961"/>
    <w:rsid w:val="00BA5B2A"/>
    <w:rsid w:val="00BB414A"/>
    <w:rsid w:val="00BD76B1"/>
    <w:rsid w:val="00BE62B4"/>
    <w:rsid w:val="00BE69F6"/>
    <w:rsid w:val="00BF108A"/>
    <w:rsid w:val="00BF6132"/>
    <w:rsid w:val="00C02C5D"/>
    <w:rsid w:val="00C14A00"/>
    <w:rsid w:val="00C24B77"/>
    <w:rsid w:val="00C2717C"/>
    <w:rsid w:val="00C33A1F"/>
    <w:rsid w:val="00C34D9F"/>
    <w:rsid w:val="00C52D3B"/>
    <w:rsid w:val="00C53FE3"/>
    <w:rsid w:val="00C55524"/>
    <w:rsid w:val="00C615A2"/>
    <w:rsid w:val="00C65852"/>
    <w:rsid w:val="00C72B49"/>
    <w:rsid w:val="00C77106"/>
    <w:rsid w:val="00C87836"/>
    <w:rsid w:val="00C92A2E"/>
    <w:rsid w:val="00CA66F5"/>
    <w:rsid w:val="00CA6BD1"/>
    <w:rsid w:val="00CE16F1"/>
    <w:rsid w:val="00CE5038"/>
    <w:rsid w:val="00CE5448"/>
    <w:rsid w:val="00CE5488"/>
    <w:rsid w:val="00CE63E0"/>
    <w:rsid w:val="00CF6534"/>
    <w:rsid w:val="00CF72EF"/>
    <w:rsid w:val="00CF7462"/>
    <w:rsid w:val="00D04FE4"/>
    <w:rsid w:val="00D162D4"/>
    <w:rsid w:val="00D313A4"/>
    <w:rsid w:val="00D32108"/>
    <w:rsid w:val="00D34612"/>
    <w:rsid w:val="00D45693"/>
    <w:rsid w:val="00D46496"/>
    <w:rsid w:val="00D47D4E"/>
    <w:rsid w:val="00D55DC3"/>
    <w:rsid w:val="00D57457"/>
    <w:rsid w:val="00D64F60"/>
    <w:rsid w:val="00D726AD"/>
    <w:rsid w:val="00D84500"/>
    <w:rsid w:val="00DA2153"/>
    <w:rsid w:val="00DA2662"/>
    <w:rsid w:val="00DA59F1"/>
    <w:rsid w:val="00DB3529"/>
    <w:rsid w:val="00DB44DA"/>
    <w:rsid w:val="00DB4ACB"/>
    <w:rsid w:val="00DC032C"/>
    <w:rsid w:val="00DC1A01"/>
    <w:rsid w:val="00DC1F2A"/>
    <w:rsid w:val="00DC7247"/>
    <w:rsid w:val="00DE3025"/>
    <w:rsid w:val="00DE4073"/>
    <w:rsid w:val="00DF1C10"/>
    <w:rsid w:val="00DF1EE2"/>
    <w:rsid w:val="00DF498B"/>
    <w:rsid w:val="00DF7D2C"/>
    <w:rsid w:val="00E00C87"/>
    <w:rsid w:val="00E03F6F"/>
    <w:rsid w:val="00E04C83"/>
    <w:rsid w:val="00E100D3"/>
    <w:rsid w:val="00E14DD8"/>
    <w:rsid w:val="00E155F0"/>
    <w:rsid w:val="00E17E89"/>
    <w:rsid w:val="00E20517"/>
    <w:rsid w:val="00E20D4D"/>
    <w:rsid w:val="00E2358B"/>
    <w:rsid w:val="00E303E3"/>
    <w:rsid w:val="00E34020"/>
    <w:rsid w:val="00E3479A"/>
    <w:rsid w:val="00E44BD9"/>
    <w:rsid w:val="00E6313B"/>
    <w:rsid w:val="00E64C6F"/>
    <w:rsid w:val="00E66783"/>
    <w:rsid w:val="00E76C0B"/>
    <w:rsid w:val="00E76D9B"/>
    <w:rsid w:val="00E77789"/>
    <w:rsid w:val="00E80515"/>
    <w:rsid w:val="00E92FF1"/>
    <w:rsid w:val="00E954AC"/>
    <w:rsid w:val="00EA0F9C"/>
    <w:rsid w:val="00EA2954"/>
    <w:rsid w:val="00EB511E"/>
    <w:rsid w:val="00EB555F"/>
    <w:rsid w:val="00EB632F"/>
    <w:rsid w:val="00EC1396"/>
    <w:rsid w:val="00EE123F"/>
    <w:rsid w:val="00EF15B4"/>
    <w:rsid w:val="00EF2F06"/>
    <w:rsid w:val="00F0149D"/>
    <w:rsid w:val="00F05D3F"/>
    <w:rsid w:val="00F10E71"/>
    <w:rsid w:val="00F142BE"/>
    <w:rsid w:val="00F155E7"/>
    <w:rsid w:val="00F222EB"/>
    <w:rsid w:val="00F25601"/>
    <w:rsid w:val="00F25D84"/>
    <w:rsid w:val="00F344B8"/>
    <w:rsid w:val="00F41966"/>
    <w:rsid w:val="00F445E5"/>
    <w:rsid w:val="00F45D74"/>
    <w:rsid w:val="00F516C4"/>
    <w:rsid w:val="00F6067C"/>
    <w:rsid w:val="00F61445"/>
    <w:rsid w:val="00F667F9"/>
    <w:rsid w:val="00F71E39"/>
    <w:rsid w:val="00F73478"/>
    <w:rsid w:val="00F82E34"/>
    <w:rsid w:val="00F84C8D"/>
    <w:rsid w:val="00FA07A1"/>
    <w:rsid w:val="00FA3519"/>
    <w:rsid w:val="00FA3E25"/>
    <w:rsid w:val="00FA5FA0"/>
    <w:rsid w:val="00FB5A18"/>
    <w:rsid w:val="00FB7C56"/>
    <w:rsid w:val="00FC2CDE"/>
    <w:rsid w:val="00FD07B9"/>
    <w:rsid w:val="00FD182E"/>
    <w:rsid w:val="00FE1822"/>
    <w:rsid w:val="00FE1C52"/>
    <w:rsid w:val="00FE226B"/>
    <w:rsid w:val="00FE3AB9"/>
    <w:rsid w:val="00FE42FA"/>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D2C39A"/>
  <w15:docId w15:val="{EE62C2A9-DA86-4CF1-B8B1-7D19B614A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paragraph" w:customStyle="1" w:styleId="pf0">
    <w:name w:val="pf0"/>
    <w:basedOn w:val="Standard"/>
    <w:rsid w:val="00B70080"/>
    <w:pPr>
      <w:spacing w:before="100" w:beforeAutospacing="1" w:after="100" w:afterAutospacing="1" w:line="240" w:lineRule="auto"/>
    </w:pPr>
    <w:rPr>
      <w:rFonts w:ascii="Times New Roman" w:hAnsi="Times New Roman"/>
      <w:sz w:val="24"/>
      <w:szCs w:val="24"/>
    </w:rPr>
  </w:style>
  <w:style w:type="character" w:customStyle="1" w:styleId="cf01">
    <w:name w:val="cf01"/>
    <w:basedOn w:val="Absatz-Standardschriftart"/>
    <w:rsid w:val="00B7008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908764">
      <w:bodyDiv w:val="1"/>
      <w:marLeft w:val="0"/>
      <w:marRight w:val="0"/>
      <w:marTop w:val="0"/>
      <w:marBottom w:val="0"/>
      <w:divBdr>
        <w:top w:val="none" w:sz="0" w:space="0" w:color="auto"/>
        <w:left w:val="none" w:sz="0" w:space="0" w:color="auto"/>
        <w:bottom w:val="none" w:sz="0" w:space="0" w:color="auto"/>
        <w:right w:val="none" w:sz="0" w:space="0" w:color="auto"/>
      </w:divBdr>
    </w:div>
    <w:div w:id="328408821">
      <w:bodyDiv w:val="1"/>
      <w:marLeft w:val="0"/>
      <w:marRight w:val="0"/>
      <w:marTop w:val="0"/>
      <w:marBottom w:val="0"/>
      <w:divBdr>
        <w:top w:val="none" w:sz="0" w:space="0" w:color="auto"/>
        <w:left w:val="none" w:sz="0" w:space="0" w:color="auto"/>
        <w:bottom w:val="none" w:sz="0" w:space="0" w:color="auto"/>
        <w:right w:val="none" w:sz="0" w:space="0" w:color="auto"/>
      </w:divBdr>
    </w:div>
    <w:div w:id="395248807">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508059503">
      <w:bodyDiv w:val="1"/>
      <w:marLeft w:val="0"/>
      <w:marRight w:val="0"/>
      <w:marTop w:val="0"/>
      <w:marBottom w:val="0"/>
      <w:divBdr>
        <w:top w:val="none" w:sz="0" w:space="0" w:color="auto"/>
        <w:left w:val="none" w:sz="0" w:space="0" w:color="auto"/>
        <w:bottom w:val="none" w:sz="0" w:space="0" w:color="auto"/>
        <w:right w:val="none" w:sz="0" w:space="0" w:color="auto"/>
      </w:divBdr>
    </w:div>
    <w:div w:id="696389160">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266646666">
      <w:bodyDiv w:val="1"/>
      <w:marLeft w:val="0"/>
      <w:marRight w:val="0"/>
      <w:marTop w:val="0"/>
      <w:marBottom w:val="0"/>
      <w:divBdr>
        <w:top w:val="none" w:sz="0" w:space="0" w:color="auto"/>
        <w:left w:val="none" w:sz="0" w:space="0" w:color="auto"/>
        <w:bottom w:val="none" w:sz="0" w:space="0" w:color="auto"/>
        <w:right w:val="none" w:sz="0" w:space="0" w:color="auto"/>
      </w:divBdr>
    </w:div>
    <w:div w:id="1479221793">
      <w:bodyDiv w:val="1"/>
      <w:marLeft w:val="0"/>
      <w:marRight w:val="0"/>
      <w:marTop w:val="0"/>
      <w:marBottom w:val="0"/>
      <w:divBdr>
        <w:top w:val="none" w:sz="0" w:space="0" w:color="auto"/>
        <w:left w:val="none" w:sz="0" w:space="0" w:color="auto"/>
        <w:bottom w:val="none" w:sz="0" w:space="0" w:color="auto"/>
        <w:right w:val="none" w:sz="0" w:space="0" w:color="auto"/>
      </w:divBdr>
    </w:div>
    <w:div w:id="20669494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8E36B3-FCEB-4624-B9FD-EDE64DEE8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552</Words>
  <Characters>3480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4024</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subject/>
  <dc:creator>Kemper</dc:creator>
  <cp:keywords/>
  <dc:description/>
  <cp:lastModifiedBy>Rückes, Janine</cp:lastModifiedBy>
  <cp:revision>2</cp:revision>
  <cp:lastPrinted>2007-09-03T14:44:00Z</cp:lastPrinted>
  <dcterms:created xsi:type="dcterms:W3CDTF">2022-08-22T09:36:00Z</dcterms:created>
  <dcterms:modified xsi:type="dcterms:W3CDTF">2022-08-22T09:36:00Z</dcterms:modified>
</cp:coreProperties>
</file>