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8B28E" w14:textId="1A2B3E07" w:rsidR="005E1468" w:rsidRDefault="00E22360" w:rsidP="005E1468">
      <w:pPr>
        <w:pStyle w:val="berschrift2"/>
      </w:pPr>
      <w:r>
        <w:t xml:space="preserve">Neue Lösungen für Wohngesundheit von SIEGENIA </w:t>
      </w:r>
    </w:p>
    <w:p w14:paraId="0366E2CE" w14:textId="6295C1C7" w:rsidR="00A82224" w:rsidRDefault="00E22360" w:rsidP="00A82224">
      <w:pPr>
        <w:pStyle w:val="berschrift1"/>
      </w:pPr>
      <w:r>
        <w:t>Mit innovativer Luftqualitätssensorik und Energieeffizienz auf der ISH</w:t>
      </w:r>
    </w:p>
    <w:p w14:paraId="1D17BDFF" w14:textId="77777777" w:rsidR="005E1468" w:rsidRPr="00B55070" w:rsidRDefault="005E1468" w:rsidP="005E1468"/>
    <w:p w14:paraId="6CFEEA46" w14:textId="769589A3" w:rsidR="006759B4" w:rsidRPr="0052661D" w:rsidRDefault="006759B4" w:rsidP="006759B4">
      <w:pPr>
        <w:rPr>
          <w:rFonts w:cs="Arial"/>
          <w:szCs w:val="20"/>
        </w:rPr>
      </w:pPr>
      <w:r w:rsidRPr="009934D8">
        <w:rPr>
          <w:rFonts w:cs="Arial"/>
          <w:szCs w:val="20"/>
        </w:rPr>
        <w:t xml:space="preserve">Innovative Lösungen für </w:t>
      </w:r>
      <w:r w:rsidR="004E40A7">
        <w:rPr>
          <w:rFonts w:cs="Arial"/>
          <w:szCs w:val="20"/>
        </w:rPr>
        <w:t xml:space="preserve">bedarfsgerechte Frischluft, Energieeffizienz und </w:t>
      </w:r>
      <w:r w:rsidRPr="009934D8">
        <w:rPr>
          <w:rFonts w:cs="Arial"/>
          <w:szCs w:val="20"/>
        </w:rPr>
        <w:t>Raumkomfort</w:t>
      </w:r>
      <w:r>
        <w:rPr>
          <w:rFonts w:cs="Arial"/>
          <w:szCs w:val="20"/>
        </w:rPr>
        <w:t xml:space="preserve"> – auf der ISH in Frankfurt zeigt die SIEGENIA GRUPPE vom </w:t>
      </w:r>
      <w:r w:rsidRPr="0052661D">
        <w:rPr>
          <w:rFonts w:cs="Arial"/>
          <w:szCs w:val="20"/>
        </w:rPr>
        <w:t>1</w:t>
      </w:r>
      <w:r>
        <w:rPr>
          <w:rFonts w:cs="Arial"/>
          <w:szCs w:val="20"/>
        </w:rPr>
        <w:t>3</w:t>
      </w:r>
      <w:r w:rsidRPr="0052661D">
        <w:rPr>
          <w:rFonts w:cs="Arial"/>
          <w:szCs w:val="20"/>
        </w:rPr>
        <w:t>. bis 1</w:t>
      </w:r>
      <w:r>
        <w:rPr>
          <w:rFonts w:cs="Arial"/>
          <w:szCs w:val="20"/>
        </w:rPr>
        <w:t>7</w:t>
      </w:r>
      <w:r w:rsidRPr="0052661D">
        <w:rPr>
          <w:rFonts w:cs="Arial"/>
          <w:szCs w:val="20"/>
        </w:rPr>
        <w:t>. März</w:t>
      </w:r>
      <w:r>
        <w:rPr>
          <w:rFonts w:cs="Arial"/>
          <w:szCs w:val="20"/>
        </w:rPr>
        <w:t>, wie sich mit</w:t>
      </w:r>
      <w:r w:rsidR="004E40A7">
        <w:rPr>
          <w:rFonts w:cs="Arial"/>
          <w:szCs w:val="20"/>
        </w:rPr>
        <w:t>h</w:t>
      </w:r>
      <w:r>
        <w:rPr>
          <w:rFonts w:cs="Arial"/>
          <w:szCs w:val="20"/>
        </w:rPr>
        <w:t xml:space="preserve">ilfe von Wand-, Fenster- und Fassadenlüftern </w:t>
      </w:r>
      <w:r w:rsidR="00E22360">
        <w:rPr>
          <w:rFonts w:cs="Arial"/>
          <w:szCs w:val="20"/>
        </w:rPr>
        <w:t>Wohngesundheit</w:t>
      </w:r>
      <w:r>
        <w:rPr>
          <w:rFonts w:cs="Arial"/>
          <w:szCs w:val="20"/>
        </w:rPr>
        <w:t xml:space="preserve"> schaffen lässt. In </w:t>
      </w:r>
      <w:r w:rsidRPr="00D234A1">
        <w:rPr>
          <w:rFonts w:cs="Arial"/>
          <w:szCs w:val="20"/>
        </w:rPr>
        <w:t>Halle 8, Stand E49</w:t>
      </w:r>
      <w:r>
        <w:rPr>
          <w:rFonts w:cs="Arial"/>
          <w:szCs w:val="20"/>
        </w:rPr>
        <w:t xml:space="preserve"> stellt die Unternehmensgruppe ein breites Portfolio an hochwertigen Lösungen vor. Hierzu zählen auch diverse </w:t>
      </w:r>
      <w:r w:rsidR="004E40A7">
        <w:rPr>
          <w:rFonts w:cs="Arial"/>
          <w:szCs w:val="20"/>
        </w:rPr>
        <w:t>Neuentwicklungen</w:t>
      </w:r>
      <w:r>
        <w:rPr>
          <w:rFonts w:cs="Arial"/>
          <w:szCs w:val="20"/>
        </w:rPr>
        <w:t xml:space="preserve">, die auf der ISH erstmals einem breiten Publikum vorgestellt werden. </w:t>
      </w:r>
    </w:p>
    <w:p w14:paraId="09BC68D1" w14:textId="1250FA8F" w:rsidR="00537471" w:rsidRPr="00B55070" w:rsidRDefault="00AC3731" w:rsidP="00C1314C">
      <w:pPr>
        <w:pStyle w:val="berschrift4"/>
      </w:pPr>
      <w:r>
        <w:t>AEROPAC IE</w:t>
      </w:r>
      <w:r w:rsidR="00F45C8C">
        <w:t xml:space="preserve"> und AEROTUBE</w:t>
      </w:r>
      <w:r>
        <w:t>: d</w:t>
      </w:r>
      <w:r w:rsidR="00537471">
        <w:t>as Aus für zu viel CO</w:t>
      </w:r>
      <w:r w:rsidR="00537471" w:rsidRPr="0038203E">
        <w:rPr>
          <w:vertAlign w:val="subscript"/>
        </w:rPr>
        <w:t>2</w:t>
      </w:r>
    </w:p>
    <w:p w14:paraId="5DE1654B" w14:textId="6155FB33" w:rsidR="002A7824" w:rsidRDefault="00C1314C" w:rsidP="00537471">
      <w:r>
        <w:t xml:space="preserve">In </w:t>
      </w:r>
      <w:r w:rsidR="00537471">
        <w:t xml:space="preserve">zwei neuen Ausführungen </w:t>
      </w:r>
      <w:r w:rsidR="004C490B">
        <w:t xml:space="preserve">als „Intelligent Edition“ </w:t>
      </w:r>
      <w:r>
        <w:t xml:space="preserve">präsentiert SIEGENIA auf der ISH </w:t>
      </w:r>
      <w:r w:rsidR="004C490B">
        <w:t>seinen</w:t>
      </w:r>
      <w:r>
        <w:t xml:space="preserve"> bewährten Schallschutzlüfter</w:t>
      </w:r>
      <w:r w:rsidR="00537471">
        <w:t xml:space="preserve">: Der AEROPAC IE und der AEROPAC IE smart schaffen beste Voraussetzungen für bedarfsgerechtes Lüften auf Basis der Raumluftqualität. </w:t>
      </w:r>
      <w:r w:rsidR="00537471" w:rsidRPr="00A15009">
        <w:t>Möglich macht dies die integrierte CO</w:t>
      </w:r>
      <w:r w:rsidR="00537471" w:rsidRPr="00A15009">
        <w:rPr>
          <w:vertAlign w:val="subscript"/>
        </w:rPr>
        <w:t>2</w:t>
      </w:r>
      <w:r w:rsidR="00537471" w:rsidRPr="00A15009">
        <w:t>-Regelung, die verbrauchte Luft erkennt</w:t>
      </w:r>
      <w:r>
        <w:t xml:space="preserve"> und i</w:t>
      </w:r>
      <w:r w:rsidR="00537471">
        <w:t>n Kombination mit dem Automatikmodus für selbsttätige</w:t>
      </w:r>
      <w:r w:rsidR="004E40A7">
        <w:t>s</w:t>
      </w:r>
      <w:r w:rsidR="00537471">
        <w:t>, bedarfsgerechte</w:t>
      </w:r>
      <w:r w:rsidR="004E40A7">
        <w:t>s</w:t>
      </w:r>
      <w:r w:rsidR="00537471">
        <w:t xml:space="preserve"> </w:t>
      </w:r>
      <w:r w:rsidR="004E40A7">
        <w:t>Lüften</w:t>
      </w:r>
      <w:r w:rsidR="00537471">
        <w:t xml:space="preserve"> sorgt. </w:t>
      </w:r>
      <w:r w:rsidR="002A7824">
        <w:t xml:space="preserve">Auch optisch sind die beiden Lösungen überzeugend, denn sie kombinieren ein elegantes Design mit der unsichtbaren Integration der Sensorik in das Lüftergehäuse. </w:t>
      </w:r>
      <w:r w:rsidR="004C490B">
        <w:t>Zusätzlicher Vorteil: D</w:t>
      </w:r>
      <w:r w:rsidR="002A7824">
        <w:t xml:space="preserve">ie Installation und Verkabelung eines externen Sensors können entfallen. </w:t>
      </w:r>
    </w:p>
    <w:p w14:paraId="1C52DC26" w14:textId="77777777" w:rsidR="002A7824" w:rsidRDefault="002A7824" w:rsidP="00537471"/>
    <w:p w14:paraId="0E6C928B" w14:textId="77777777" w:rsidR="00D56325" w:rsidRDefault="00D56325" w:rsidP="00D56325">
      <w:r>
        <w:t>Auch Komfort wird beim AEROPAC IE großgeschrieben. In der smart-Ausführung unterstützt er die einfache, komfortable Steuerung per SIEGENIA Comfort App und zeigt die aktuelle Luftqualität per</w:t>
      </w:r>
      <w:r w:rsidRPr="00A15009">
        <w:t xml:space="preserve"> Ampelprinzip </w:t>
      </w:r>
      <w:r>
        <w:t xml:space="preserve">über diese an. Ausgesprochen überzeugend sind zudem die hohe Luftleistung der beiden Lüfter, das extrem leise Eigengeräusch sowie die </w:t>
      </w:r>
      <w:r w:rsidRPr="00AC3731">
        <w:t>flexible Anpassung an unterschiedlichste Anforderungen</w:t>
      </w:r>
      <w:r>
        <w:t xml:space="preserve"> durch vier Filter</w:t>
      </w:r>
      <w:r w:rsidRPr="00AC3731">
        <w:t>.</w:t>
      </w:r>
      <w:r>
        <w:t xml:space="preserve"> </w:t>
      </w:r>
    </w:p>
    <w:p w14:paraId="6F6A064A" w14:textId="77777777" w:rsidR="00F45C8C" w:rsidRDefault="00F45C8C" w:rsidP="00537471"/>
    <w:p w14:paraId="2D457C95" w14:textId="21B525E0" w:rsidR="00594767" w:rsidRDefault="002A7824" w:rsidP="00537471">
      <w:r>
        <w:t>Mit einer optionalen</w:t>
      </w:r>
      <w:r w:rsidRPr="00A15009">
        <w:t xml:space="preserve"> CO</w:t>
      </w:r>
      <w:r w:rsidRPr="00A15009">
        <w:rPr>
          <w:vertAlign w:val="subscript"/>
        </w:rPr>
        <w:t>2</w:t>
      </w:r>
      <w:r w:rsidRPr="00A15009">
        <w:t>-Regelung</w:t>
      </w:r>
      <w:r>
        <w:t xml:space="preserve"> </w:t>
      </w:r>
      <w:r w:rsidR="004C490B">
        <w:t>lassen sich</w:t>
      </w:r>
      <w:r>
        <w:t xml:space="preserve"> auch die beiden Wandlüfter AEROTUBE WRG smart und AEROTUBE AZ smart ausstatten</w:t>
      </w:r>
      <w:r w:rsidR="00594767">
        <w:t xml:space="preserve">. Sie stehen auf dem Messestand von SIEGENIA </w:t>
      </w:r>
      <w:r w:rsidR="004E40A7">
        <w:t>ebenfalls im Fokus</w:t>
      </w:r>
      <w:r w:rsidR="00594767">
        <w:t xml:space="preserve"> und zeichnen sich durch die intelligente Vernetzung </w:t>
      </w:r>
      <w:r w:rsidR="00E07AB7">
        <w:t xml:space="preserve">untereinander </w:t>
      </w:r>
      <w:r w:rsidR="00594767">
        <w:t xml:space="preserve">ohne separate Kabel aus. Während der AEROTUBE AZ smart wahlweise als Zu- oder Abluftgerät verwendbar ist, wechselt der AEROTUBE WRG smart zwischen Zu- und Abluftmodus und sorgt mit seiner integrierten Wärmerückgewinnung von bis zu 90 % für höchste Energieeffizienz. Seine leistungsstarke Paarung aus sparsamer Betriebsweise und hoher Wärmerückgewinnung </w:t>
      </w:r>
      <w:r w:rsidR="00594767">
        <w:lastRenderedPageBreak/>
        <w:t xml:space="preserve">macht ihn </w:t>
      </w:r>
      <w:r w:rsidR="00594767" w:rsidRPr="00687EBC">
        <w:t>zu einem der energieeffizientesten Geräte seiner Klasse.</w:t>
      </w:r>
      <w:r w:rsidR="00594767">
        <w:t xml:space="preserve"> Für Bedienkomfort sorgen </w:t>
      </w:r>
      <w:r w:rsidR="00483DCC">
        <w:t>u. a. eine</w:t>
      </w:r>
      <w:r w:rsidR="00594767">
        <w:t xml:space="preserve"> LED-Statusanzeige</w:t>
      </w:r>
      <w:r w:rsidR="00483DCC">
        <w:t>, eine</w:t>
      </w:r>
      <w:r w:rsidR="00594767">
        <w:t xml:space="preserve"> Filterwechselanzeige </w:t>
      </w:r>
      <w:r w:rsidR="00483DCC">
        <w:t>und die</w:t>
      </w:r>
      <w:r w:rsidR="00594767">
        <w:t xml:space="preserve"> Möglichkeit zur stufenlosen Steuerung der Lüftungsintensität. </w:t>
      </w:r>
    </w:p>
    <w:p w14:paraId="7A69602E" w14:textId="7FE52E09" w:rsidR="00537471" w:rsidRPr="003E00C5" w:rsidRDefault="00FE29BB" w:rsidP="00FE29BB">
      <w:pPr>
        <w:pStyle w:val="berschrift4"/>
      </w:pPr>
      <w:r w:rsidRPr="003E00C5">
        <w:t>AEROMAT VT</w:t>
      </w:r>
      <w:r>
        <w:t>:</w:t>
      </w:r>
      <w:r w:rsidRPr="003E00C5">
        <w:t xml:space="preserve"> </w:t>
      </w:r>
      <w:r w:rsidR="00537471" w:rsidRPr="003E00C5">
        <w:t xml:space="preserve">Fassadenlüftung der Extraklasse </w:t>
      </w:r>
    </w:p>
    <w:p w14:paraId="0BE55825" w14:textId="47B4A8AE" w:rsidR="00483DCC" w:rsidRDefault="004E40A7" w:rsidP="00537471">
      <w:r>
        <w:t xml:space="preserve">Zu den Highlights auf der ISH zählt darüber hinaus der neue AEROMAT VT. </w:t>
      </w:r>
      <w:r w:rsidR="0049203B">
        <w:t>Von Grund auf neu entwickelt</w:t>
      </w:r>
      <w:r>
        <w:t xml:space="preserve">, </w:t>
      </w:r>
      <w:r w:rsidR="00537471" w:rsidRPr="003E00C5">
        <w:t>deckt</w:t>
      </w:r>
      <w:r w:rsidR="00537471">
        <w:t xml:space="preserve"> </w:t>
      </w:r>
      <w:r w:rsidR="00537471" w:rsidRPr="0081674A">
        <w:t>die Systemlösung</w:t>
      </w:r>
      <w:r w:rsidR="00537471" w:rsidRPr="003E00C5">
        <w:t xml:space="preserve"> </w:t>
      </w:r>
      <w:r w:rsidR="0049203B">
        <w:t xml:space="preserve">von SIEGENIA </w:t>
      </w:r>
      <w:r w:rsidR="00537471">
        <w:t>v</w:t>
      </w:r>
      <w:r w:rsidR="00537471" w:rsidRPr="003E00C5">
        <w:t xml:space="preserve">om Passivlüfter über Zu- bzw. Abluftvarianten bis hin zu zwei Ausführungen mit Wärmerückgewinnung das komplette Spektrum dezentraler Lüftungssysteme ab. Das macht </w:t>
      </w:r>
      <w:r w:rsidR="00537471" w:rsidRPr="0081674A">
        <w:t>sie</w:t>
      </w:r>
      <w:r w:rsidR="00537471" w:rsidRPr="003E00C5">
        <w:t xml:space="preserve"> derzeit ebenso einzigartig wie die freie Kombinierbarkeit der einzelnen Lüftertypen, die die Realisierung von Komplettlösungen in einheitlichem Design erlaubt. Unterstützt wird die </w:t>
      </w:r>
      <w:r w:rsidR="00D56325">
        <w:t>ansprechende</w:t>
      </w:r>
      <w:r w:rsidR="00537471" w:rsidRPr="003E00C5">
        <w:t xml:space="preserve"> Optik durch unterschiedliche Möglichkeiten zur dezenten Integration in die Fassade</w:t>
      </w:r>
      <w:r>
        <w:t>, so z. B</w:t>
      </w:r>
      <w:r w:rsidR="00E07AB7">
        <w:t>.</w:t>
      </w:r>
      <w:r>
        <w:t xml:space="preserve"> durch die </w:t>
      </w:r>
      <w:r w:rsidR="00537471" w:rsidRPr="003E00C5">
        <w:t>universelle Gehäuseplattform</w:t>
      </w:r>
      <w:r>
        <w:t xml:space="preserve"> zur </w:t>
      </w:r>
      <w:r w:rsidR="00537471" w:rsidRPr="003E00C5">
        <w:t>gefällige</w:t>
      </w:r>
      <w:r>
        <w:t>n</w:t>
      </w:r>
      <w:r w:rsidR="00537471" w:rsidRPr="003E00C5">
        <w:t xml:space="preserve"> Einbindung in die Gebäudehülle. </w:t>
      </w:r>
    </w:p>
    <w:p w14:paraId="1EC2085F" w14:textId="77777777" w:rsidR="00483DCC" w:rsidRDefault="00483DCC" w:rsidP="00537471"/>
    <w:p w14:paraId="315D4428" w14:textId="2E4EC400" w:rsidR="00537471" w:rsidRPr="003E00C5" w:rsidRDefault="004E40A7" w:rsidP="00537471">
      <w:r>
        <w:t xml:space="preserve">Neue Stärken zeigt die Systemfamilie auch beim Thema Energieeffizienz: </w:t>
      </w:r>
      <w:r w:rsidR="00537471" w:rsidRPr="0040425F">
        <w:t xml:space="preserve">Als Alternative zum AEROMAT VT WRG mit seiner herausragenden Wärmerückgewinnung von bis zu 93 % und seinem ausgewogenen Verhältnis aus Baugröße, Eigengeräusch und Energieeffizienz steht nun eine Ausführung mit Energieeffizienzklasse A bei einer Wärmerückgewinnung von bis zu 95 % zur Verfügung. </w:t>
      </w:r>
      <w:r w:rsidR="00537471" w:rsidRPr="003E00C5">
        <w:t xml:space="preserve">Abgerundet werden die Vorteile des neuen AEROMAT VT durch Vorteile </w:t>
      </w:r>
      <w:r w:rsidR="0049203B">
        <w:t>bei Planung, Konfiguration und Montage</w:t>
      </w:r>
      <w:r w:rsidR="00537471" w:rsidRPr="003E00C5">
        <w:t xml:space="preserve">. </w:t>
      </w:r>
    </w:p>
    <w:p w14:paraId="620C90A4" w14:textId="77777777" w:rsidR="00537471" w:rsidRPr="003E00C5" w:rsidRDefault="00537471" w:rsidP="00537471"/>
    <w:p w14:paraId="368C0904" w14:textId="77777777" w:rsidR="00F6067C" w:rsidRPr="00B55070" w:rsidRDefault="00F6067C" w:rsidP="00F6067C">
      <w:pPr>
        <w:rPr>
          <w:szCs w:val="20"/>
        </w:rPr>
      </w:pPr>
    </w:p>
    <w:p w14:paraId="3542B718" w14:textId="43523021" w:rsidR="005E1468" w:rsidRDefault="005E1468" w:rsidP="005E1468"/>
    <w:p w14:paraId="430D383B" w14:textId="6D4668BC" w:rsidR="00E07AB7" w:rsidRDefault="00E07AB7" w:rsidP="005E1468"/>
    <w:p w14:paraId="412CECDC" w14:textId="10F8F3E9" w:rsidR="00E07AB7" w:rsidRDefault="00E07AB7" w:rsidP="005E1468"/>
    <w:p w14:paraId="39B1DEC1" w14:textId="15881F7D" w:rsidR="00E07AB7" w:rsidRDefault="00E07AB7" w:rsidP="005E1468"/>
    <w:p w14:paraId="222CB81B" w14:textId="0962243D" w:rsidR="00E07AB7" w:rsidRDefault="00E07AB7" w:rsidP="005E1468"/>
    <w:p w14:paraId="1514E2A6" w14:textId="77777777" w:rsidR="00E07AB7" w:rsidRPr="00B55070" w:rsidRDefault="00E07AB7" w:rsidP="005E1468"/>
    <w:p w14:paraId="7BD50082" w14:textId="77777777" w:rsidR="005E1468" w:rsidRDefault="005E1468" w:rsidP="005A7C57">
      <w:pPr>
        <w:pStyle w:val="berschrift4"/>
      </w:pPr>
      <w:r>
        <w:t>Bildunterschriften</w:t>
      </w:r>
    </w:p>
    <w:p w14:paraId="358169D2" w14:textId="77777777" w:rsidR="002A7F37" w:rsidRDefault="002A7F37" w:rsidP="002A7F37">
      <w:r>
        <w:t>Bildquelle: SIEGENIA</w:t>
      </w:r>
    </w:p>
    <w:p w14:paraId="40C57B06" w14:textId="77777777" w:rsidR="002A7F37" w:rsidRPr="002A7F37" w:rsidRDefault="002A7F37" w:rsidP="002A7F37"/>
    <w:p w14:paraId="306D1C14" w14:textId="77777777" w:rsidR="00483410" w:rsidRPr="00D129AE" w:rsidRDefault="00483410" w:rsidP="00483410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AERO_AEROPAC IE_Wandluefter_rechts</w:t>
      </w:r>
      <w:r w:rsidRPr="00D129AE">
        <w:rPr>
          <w:bCs/>
          <w:i/>
        </w:rPr>
        <w:t xml:space="preserve">.jpg </w:t>
      </w:r>
    </w:p>
    <w:p w14:paraId="64DAFF1C" w14:textId="77777777" w:rsidR="00483410" w:rsidRDefault="00483410" w:rsidP="00483410">
      <w:r>
        <w:t>Neu: Mit ihrer integrierten CO</w:t>
      </w:r>
      <w:r w:rsidRPr="00CE6E79">
        <w:rPr>
          <w:vertAlign w:val="subscript"/>
        </w:rPr>
        <w:t>2</w:t>
      </w:r>
      <w:r>
        <w:t xml:space="preserve">-Regelung schaffen der AEROPAC IE und der AEROPAC IE smart von SIEGENIA beste Voraussetzungen für bedarfsgerechtes Lüften auf Basis der Raumluftqualität. </w:t>
      </w:r>
    </w:p>
    <w:p w14:paraId="46CDA1DD" w14:textId="77777777" w:rsidR="005E1468" w:rsidRDefault="005E1468" w:rsidP="005E1468"/>
    <w:p w14:paraId="7653478C" w14:textId="1B00511A" w:rsidR="00483410" w:rsidRPr="00D129AE" w:rsidRDefault="00483410" w:rsidP="00483410">
      <w:pPr>
        <w:suppressLineNumbers/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II</w:t>
      </w:r>
      <w:r w:rsidRPr="00D129AE">
        <w:rPr>
          <w:bCs/>
          <w:i/>
        </w:rPr>
        <w:t xml:space="preserve">: </w:t>
      </w:r>
      <w:bookmarkStart w:id="0" w:name="_Hlk95733715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AERO_AEROTUBE mit CO2-Sensor_Presse</w:t>
      </w:r>
      <w:bookmarkEnd w:id="0"/>
      <w:r w:rsidRPr="00D129AE">
        <w:rPr>
          <w:bCs/>
          <w:i/>
        </w:rPr>
        <w:t xml:space="preserve">.jpg </w:t>
      </w:r>
    </w:p>
    <w:p w14:paraId="73ECCB74" w14:textId="401F85FC" w:rsidR="00483410" w:rsidRPr="000C5172" w:rsidRDefault="00E07AB7" w:rsidP="00483410">
      <w:r>
        <w:t>D</w:t>
      </w:r>
      <w:r>
        <w:t xml:space="preserve">ie Wandlüfter AEROTUBE WRG smart und der AEROTUBE AZ smart von SIEGENIA </w:t>
      </w:r>
      <w:r>
        <w:t>sorgen m</w:t>
      </w:r>
      <w:r w:rsidR="00483410">
        <w:t>it ihrer integrierten CO</w:t>
      </w:r>
      <w:r w:rsidR="00483410" w:rsidRPr="003C328C">
        <w:rPr>
          <w:vertAlign w:val="subscript"/>
        </w:rPr>
        <w:t>2</w:t>
      </w:r>
      <w:r w:rsidR="00483410">
        <w:t>-Regelung für die automatische Anpassung des Luftwechsels und ein gesundes Raumklima</w:t>
      </w:r>
      <w:r w:rsidR="00483410" w:rsidRPr="000C5172">
        <w:t xml:space="preserve">. </w:t>
      </w:r>
    </w:p>
    <w:p w14:paraId="238ED2B4" w14:textId="77777777" w:rsidR="005E1468" w:rsidRDefault="005E1468" w:rsidP="005E1468"/>
    <w:p w14:paraId="4DACC6D5" w14:textId="490FC024" w:rsidR="00483410" w:rsidRPr="00D129AE" w:rsidRDefault="00483410" w:rsidP="00483410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AERO_AEROMAT VT_Buero_Einbau_Laibung</w:t>
      </w:r>
      <w:r w:rsidRPr="00D129AE">
        <w:rPr>
          <w:bCs/>
          <w:i/>
        </w:rPr>
        <w:t xml:space="preserve">.jpg </w:t>
      </w:r>
    </w:p>
    <w:p w14:paraId="7854AA99" w14:textId="32A703E1" w:rsidR="00483410" w:rsidRDefault="00483410" w:rsidP="00483410">
      <w:r>
        <w:t>Einfache Planung, leichte Montage, neue Leistungsmerkmale für mehr Wohngesundheit:</w:t>
      </w:r>
      <w:r w:rsidRPr="003E00C5">
        <w:t xml:space="preserve"> Der neue AEROMAT VT von SIEGENIA verbindet die kontrollierte Lüftung mit hohem Zusatznutzen</w:t>
      </w:r>
      <w:r>
        <w:t>.</w:t>
      </w:r>
      <w:r w:rsidRPr="003E00C5">
        <w:t xml:space="preserve"> </w:t>
      </w:r>
    </w:p>
    <w:p w14:paraId="6321ABE3" w14:textId="77777777" w:rsidR="00483410" w:rsidRPr="00D129AE" w:rsidRDefault="00483410" w:rsidP="00483410"/>
    <w:p w14:paraId="6B7C7892" w14:textId="582A843B" w:rsidR="008D7633" w:rsidRDefault="008D7633" w:rsidP="008D7633">
      <w:pPr>
        <w:rPr>
          <w:szCs w:val="20"/>
        </w:rPr>
      </w:pPr>
    </w:p>
    <w:p w14:paraId="721FB72E" w14:textId="5EDDE64C" w:rsidR="00E07AB7" w:rsidRDefault="00E07AB7" w:rsidP="008D7633">
      <w:pPr>
        <w:rPr>
          <w:szCs w:val="20"/>
        </w:rPr>
      </w:pPr>
    </w:p>
    <w:p w14:paraId="01D8E1EE" w14:textId="2F9220AE" w:rsidR="00E07AB7" w:rsidRDefault="00E07AB7" w:rsidP="008D7633">
      <w:pPr>
        <w:rPr>
          <w:szCs w:val="20"/>
        </w:rPr>
      </w:pPr>
    </w:p>
    <w:p w14:paraId="13FC8795" w14:textId="7542460D" w:rsidR="00E07AB7" w:rsidRDefault="00E07AB7" w:rsidP="008D7633">
      <w:pPr>
        <w:rPr>
          <w:szCs w:val="20"/>
        </w:rPr>
      </w:pPr>
    </w:p>
    <w:p w14:paraId="0A864761" w14:textId="7DC346DD" w:rsidR="00E07AB7" w:rsidRDefault="00E07AB7" w:rsidP="008D7633">
      <w:pPr>
        <w:rPr>
          <w:szCs w:val="20"/>
        </w:rPr>
      </w:pPr>
    </w:p>
    <w:p w14:paraId="47828AC4" w14:textId="14A76D88" w:rsidR="00E07AB7" w:rsidRDefault="00E07AB7" w:rsidP="008D7633">
      <w:pPr>
        <w:rPr>
          <w:szCs w:val="20"/>
        </w:rPr>
      </w:pPr>
    </w:p>
    <w:p w14:paraId="7621B200" w14:textId="135C4C0A" w:rsidR="00E07AB7" w:rsidRDefault="00E07AB7" w:rsidP="008D7633">
      <w:pPr>
        <w:rPr>
          <w:szCs w:val="20"/>
        </w:rPr>
      </w:pPr>
    </w:p>
    <w:p w14:paraId="56DDE164" w14:textId="7B20989E" w:rsidR="00E07AB7" w:rsidRDefault="00E07AB7" w:rsidP="008D7633">
      <w:pPr>
        <w:rPr>
          <w:szCs w:val="20"/>
        </w:rPr>
      </w:pPr>
    </w:p>
    <w:p w14:paraId="2C8BEE98" w14:textId="704309D4" w:rsidR="00E07AB7" w:rsidRDefault="00E07AB7" w:rsidP="008D7633">
      <w:pPr>
        <w:rPr>
          <w:szCs w:val="20"/>
        </w:rPr>
      </w:pPr>
    </w:p>
    <w:p w14:paraId="56DCFBE8" w14:textId="4EB2581D" w:rsidR="00E07AB7" w:rsidRDefault="00E07AB7" w:rsidP="008D7633">
      <w:pPr>
        <w:rPr>
          <w:szCs w:val="20"/>
        </w:rPr>
      </w:pPr>
    </w:p>
    <w:p w14:paraId="2AEB3EAE" w14:textId="50C8F66D" w:rsidR="00E07AB7" w:rsidRDefault="00E07AB7" w:rsidP="008D7633">
      <w:pPr>
        <w:rPr>
          <w:szCs w:val="20"/>
        </w:rPr>
      </w:pPr>
    </w:p>
    <w:p w14:paraId="48A28412" w14:textId="76E65570" w:rsidR="00E07AB7" w:rsidRDefault="00E07AB7" w:rsidP="008D7633">
      <w:pPr>
        <w:rPr>
          <w:szCs w:val="20"/>
        </w:rPr>
      </w:pPr>
    </w:p>
    <w:p w14:paraId="7D68AE02" w14:textId="56D39BDB" w:rsidR="00E07AB7" w:rsidRDefault="00E07AB7" w:rsidP="008D7633">
      <w:pPr>
        <w:rPr>
          <w:szCs w:val="20"/>
        </w:rPr>
      </w:pPr>
    </w:p>
    <w:p w14:paraId="4E181AD1" w14:textId="77777777" w:rsidR="00E07AB7" w:rsidRDefault="00E07AB7" w:rsidP="008D7633">
      <w:pPr>
        <w:rPr>
          <w:szCs w:val="20"/>
        </w:rPr>
      </w:pPr>
    </w:p>
    <w:p w14:paraId="212A60AB" w14:textId="77777777" w:rsidR="008D7633" w:rsidRPr="00E14DD8" w:rsidRDefault="008D7633" w:rsidP="008D7633">
      <w:pPr>
        <w:rPr>
          <w:szCs w:val="20"/>
        </w:rPr>
      </w:pPr>
    </w:p>
    <w:p w14:paraId="71CB3BB0" w14:textId="77777777" w:rsidR="008D7633" w:rsidRPr="00E14DD8" w:rsidRDefault="008D7633" w:rsidP="008D7633">
      <w:pPr>
        <w:rPr>
          <w:szCs w:val="20"/>
        </w:rPr>
      </w:pPr>
    </w:p>
    <w:p w14:paraId="1CBDB84A" w14:textId="77777777" w:rsidR="008D7633" w:rsidRPr="00E14DD8" w:rsidRDefault="008D7633" w:rsidP="008D7633">
      <w:pPr>
        <w:rPr>
          <w:szCs w:val="20"/>
        </w:rPr>
      </w:pPr>
    </w:p>
    <w:p w14:paraId="3553B158" w14:textId="77777777" w:rsidR="008D7633" w:rsidRPr="00E14DD8" w:rsidRDefault="008D7633" w:rsidP="008D7633">
      <w:pPr>
        <w:rPr>
          <w:szCs w:val="20"/>
        </w:rPr>
      </w:pPr>
    </w:p>
    <w:p w14:paraId="66C75B3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DB69A9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903AD3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D19EFF3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717219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D71198A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26EDA1F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56C659E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2A8317CC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234A5D6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8CAA31D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0E054F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92993B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B151F49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45E0FC1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78F4FF5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FFB329D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32D164E3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618269E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78E403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7411B2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7BC477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D0F84D1" w14:textId="4E1F4C91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07AB7">
              <w:t>485</w:t>
            </w:r>
          </w:p>
          <w:p w14:paraId="476709D0" w14:textId="5C51E1AF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07AB7">
              <w:t xml:space="preserve">3 628 </w:t>
            </w:r>
            <w:r w:rsidRPr="00C33A1F">
              <w:t>(mit Leerzeichen)</w:t>
            </w:r>
          </w:p>
          <w:p w14:paraId="56F039C4" w14:textId="77777777" w:rsidR="008D7633" w:rsidRDefault="008D7633" w:rsidP="007A5EB4">
            <w:pPr>
              <w:pStyle w:val="Formatvorlage2"/>
            </w:pPr>
          </w:p>
          <w:p w14:paraId="58E4FFCD" w14:textId="115537BD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E07AB7">
              <w:t>16</w:t>
            </w:r>
            <w:r>
              <w:t>.</w:t>
            </w:r>
            <w:r w:rsidR="00486878">
              <w:t>0</w:t>
            </w:r>
            <w:r w:rsidR="00537471">
              <w:t>2</w:t>
            </w:r>
            <w:r>
              <w:t>.20</w:t>
            </w:r>
            <w:r w:rsidR="00122FEC">
              <w:t>2</w:t>
            </w:r>
            <w:r w:rsidR="00537471">
              <w:t>3</w:t>
            </w:r>
          </w:p>
          <w:p w14:paraId="64362F0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0C8752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55B9D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5425A0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A947B" w14:textId="77777777" w:rsidR="00B537C7" w:rsidRDefault="00B537C7">
      <w:r>
        <w:separator/>
      </w:r>
    </w:p>
  </w:endnote>
  <w:endnote w:type="continuationSeparator" w:id="0">
    <w:p w14:paraId="4BC2446C" w14:textId="77777777" w:rsidR="00B537C7" w:rsidRDefault="00B5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D7A5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53B95" w14:textId="77777777" w:rsidR="00B537C7" w:rsidRDefault="00B537C7">
      <w:r>
        <w:separator/>
      </w:r>
    </w:p>
  </w:footnote>
  <w:footnote w:type="continuationSeparator" w:id="0">
    <w:p w14:paraId="0A884B77" w14:textId="77777777" w:rsidR="00B537C7" w:rsidRDefault="00B53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CEC4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F7EDFA6" wp14:editId="2156C84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2352920">
    <w:abstractNumId w:val="1"/>
  </w:num>
  <w:num w:numId="2" w16cid:durableId="1595089668">
    <w:abstractNumId w:val="0"/>
  </w:num>
  <w:num w:numId="3" w16cid:durableId="1462764484">
    <w:abstractNumId w:val="3"/>
  </w:num>
  <w:num w:numId="4" w16cid:durableId="984773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471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824"/>
    <w:rsid w:val="002A7F37"/>
    <w:rsid w:val="002B55C4"/>
    <w:rsid w:val="002C00E2"/>
    <w:rsid w:val="002C36FE"/>
    <w:rsid w:val="002C5A66"/>
    <w:rsid w:val="002C6D41"/>
    <w:rsid w:val="002E1EF7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3410"/>
    <w:rsid w:val="00483DCC"/>
    <w:rsid w:val="00486878"/>
    <w:rsid w:val="0049203B"/>
    <w:rsid w:val="004B62AB"/>
    <w:rsid w:val="004C490B"/>
    <w:rsid w:val="004C4FDA"/>
    <w:rsid w:val="004C503A"/>
    <w:rsid w:val="004E057A"/>
    <w:rsid w:val="004E2322"/>
    <w:rsid w:val="004E2BD7"/>
    <w:rsid w:val="004E3AF9"/>
    <w:rsid w:val="004E40A7"/>
    <w:rsid w:val="004F5F5E"/>
    <w:rsid w:val="00510191"/>
    <w:rsid w:val="005254BE"/>
    <w:rsid w:val="00537471"/>
    <w:rsid w:val="00552DC0"/>
    <w:rsid w:val="0055550C"/>
    <w:rsid w:val="00563E60"/>
    <w:rsid w:val="00592833"/>
    <w:rsid w:val="00594767"/>
    <w:rsid w:val="005A214B"/>
    <w:rsid w:val="005A3974"/>
    <w:rsid w:val="005A5DC6"/>
    <w:rsid w:val="005A6A38"/>
    <w:rsid w:val="005A7C57"/>
    <w:rsid w:val="005C5B36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59B4"/>
    <w:rsid w:val="006866DF"/>
    <w:rsid w:val="00692205"/>
    <w:rsid w:val="006944D9"/>
    <w:rsid w:val="006A115D"/>
    <w:rsid w:val="006A2FD7"/>
    <w:rsid w:val="006A7184"/>
    <w:rsid w:val="006B6CD1"/>
    <w:rsid w:val="006B7979"/>
    <w:rsid w:val="006C044C"/>
    <w:rsid w:val="006C6D45"/>
    <w:rsid w:val="006E5CC8"/>
    <w:rsid w:val="006E6621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91A9D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43C9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3731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37C7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314C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6325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07AB7"/>
    <w:rsid w:val="00E14DD8"/>
    <w:rsid w:val="00E155F0"/>
    <w:rsid w:val="00E17E89"/>
    <w:rsid w:val="00E20D4D"/>
    <w:rsid w:val="00E22360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C8C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29B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2A01A3"/>
  <w15:docId w15:val="{2E7C4A12-3E28-46EB-81C3-893475DC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537471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537471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702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5116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2023-02-15T09:12:00Z</dcterms:created>
  <dcterms:modified xsi:type="dcterms:W3CDTF">2023-02-15T09:20:00Z</dcterms:modified>
</cp:coreProperties>
</file>