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C5B9" w14:textId="3CE3EA3A" w:rsidR="005E1468" w:rsidRDefault="00DA3AD0" w:rsidP="005E1468">
      <w:pPr>
        <w:pStyle w:val="berschrift2"/>
      </w:pPr>
      <w:r>
        <w:t>SIEGENIA: now for aluminium sashes up to 170 kg</w:t>
      </w:r>
    </w:p>
    <w:p w14:paraId="12563BCD" w14:textId="2A746F69" w:rsidR="00A82224" w:rsidRDefault="006A25BC" w:rsidP="00A82224">
      <w:pPr>
        <w:pStyle w:val="berschrift1"/>
      </w:pPr>
      <w:r>
        <w:t xml:space="preserve">Aesthetic, high load-bearing capacity, long service life – ALU axxent PLUS </w:t>
      </w:r>
    </w:p>
    <w:p w14:paraId="1140E90A" w14:textId="7FDC642B" w:rsidR="005E1468" w:rsidRDefault="005E1468" w:rsidP="005E1468"/>
    <w:p w14:paraId="69799E6D" w14:textId="1492131B" w:rsidR="006A25BC" w:rsidRDefault="00193008" w:rsidP="005E1468">
      <w:r>
        <w:t xml:space="preserve">With an enhancement of the ALU axxent PLUS, which, with its concealed appearance, supports the clean lines of contemporary architecture with narrow profiles, SIEGENIA now extends the freedom of design for architects, planners and fabricators: the hinge side with its elegant design can now bear sash weights of 170 kg. This allows the achievement of generous glazed areas with high light incidence – also in conjunction with energy-efficient triple glazing and further heavy, special glazing options. The use of additional tilt limiters on the stays is responsible for the load-bearing capacity of the hinge side being increased by 20 kg. They reduce the opening width while tilting and ensure that even heavy sashes can be operated easily and conveniently. </w:t>
      </w:r>
    </w:p>
    <w:p w14:paraId="69BB1530" w14:textId="77777777" w:rsidR="00193008" w:rsidRDefault="00193008" w:rsidP="005E1468"/>
    <w:p w14:paraId="717ED32F" w14:textId="29F0C0DC" w:rsidR="007A2DA9" w:rsidRDefault="00DC0C22" w:rsidP="007A2DA9">
      <w:r>
        <w:t xml:space="preserve">The additional performance features of the hinge side are also convincing. For instance, the use of non-corrosive materials ensures that the surface is protected long-term and provides maximum durability. This makes the ALU axxent PLUS an ideal solution for high-end commercial projects, which can be additionally enhanced through combination with the ALU GLOBE RR design handle with its unobtrusive ring rosette. The possibility of burglar resistance up to RC3 fulfils even the highest standards. </w:t>
      </w:r>
    </w:p>
    <w:p w14:paraId="3C93F25A" w14:textId="72074247" w:rsidR="00912013" w:rsidRPr="006A0843" w:rsidRDefault="00A11F16" w:rsidP="00A11F16">
      <w:pPr>
        <w:pStyle w:val="berschrift4"/>
      </w:pPr>
      <w:r>
        <w:t>Easy, efficient fabrication</w:t>
      </w:r>
    </w:p>
    <w:p w14:paraId="50F7B4E7" w14:textId="1CA3BBA0" w:rsidR="00912013" w:rsidRDefault="00A11F16" w:rsidP="00912013">
      <w:r>
        <w:rPr>
          <w:rStyle w:val="fontstyle01"/>
          <w:rFonts w:ascii="Arial" w:hAnsi="Arial" w:cs="Arial"/>
          <w:sz w:val="20"/>
          <w:szCs w:val="20"/>
        </w:rPr>
        <w:t xml:space="preserve">Fabricators benefit in production and assembly from the high efficiency of the ALU axxent PLUS. Its design is identical to that of the predecessor version, meaning that fabricators will be able to retain their established workflows and benefit from the numerous fabrication advantages of the efficient hinge sides. These include, for example, the clip-in mounting, preassembled or self-positioning components as well as a minimum frame clearance of 10 mm. All installation work steps also remain unchanged. The quick and easy lift-in of the sash as well as the 3D adjustability ensure efficient processes. The </w:t>
      </w:r>
      <w:r>
        <w:t xml:space="preserve">well-thought-out logistics concept with time and cost saving in production and assembly </w:t>
      </w:r>
      <w:r>
        <w:rPr>
          <w:rStyle w:val="fontstyle01"/>
          <w:rFonts w:ascii="Arial" w:hAnsi="Arial" w:cs="Arial"/>
          <w:sz w:val="20"/>
          <w:szCs w:val="20"/>
        </w:rPr>
        <w:t>offers additional benefits to fabricators</w:t>
      </w:r>
      <w:r>
        <w:t>.</w:t>
      </w:r>
    </w:p>
    <w:p w14:paraId="2978A0AC" w14:textId="75224238" w:rsidR="007A2DA9" w:rsidRDefault="004A769C" w:rsidP="007A2DA9">
      <w:pPr>
        <w:pStyle w:val="berschrift4"/>
      </w:pPr>
      <w:r>
        <w:t xml:space="preserve">The powerful ALU complete range </w:t>
      </w:r>
    </w:p>
    <w:p w14:paraId="13B89DDC" w14:textId="6DCE4FA8" w:rsidR="007A2DA9" w:rsidRDefault="00962EFF" w:rsidP="007A2DA9">
      <w:r>
        <w:rPr>
          <w:rFonts w:eastAsia="FedraSansAltPro-Bold"/>
        </w:rPr>
        <w:t xml:space="preserve">From window and sliding door hardware, ranging to closing and locking systems for entrance doors, the ALU complete range from SIEGENIA covers the entire spectrum of possible applications. The hardware and hinge technology is supplemented by smart drive and access </w:t>
      </w:r>
      <w:r>
        <w:rPr>
          <w:rFonts w:eastAsia="FedraSansAltPro-Bold"/>
        </w:rPr>
        <w:lastRenderedPageBreak/>
        <w:t>control systems with a wide range of additional functions that can be operated and monitored conveniently and intuitively via the</w:t>
      </w:r>
      <w:r>
        <w:t xml:space="preserve"> SIEGENIA Comfort app. </w:t>
      </w:r>
    </w:p>
    <w:p w14:paraId="2C8CBD51" w14:textId="77777777" w:rsidR="007A2DA9" w:rsidRDefault="007A2DA9" w:rsidP="007A2DA9"/>
    <w:p w14:paraId="2E478F57" w14:textId="77777777" w:rsidR="007A2DA9" w:rsidRDefault="007A2DA9" w:rsidP="007A2DA9"/>
    <w:p w14:paraId="0A52B7F4" w14:textId="77777777" w:rsidR="007A2DA9" w:rsidRDefault="007A2DA9" w:rsidP="007A2DA9"/>
    <w:p w14:paraId="15CD8069" w14:textId="77777777" w:rsidR="005453AF" w:rsidRDefault="005453AF" w:rsidP="005D5A20"/>
    <w:p w14:paraId="6F7E8831" w14:textId="77777777" w:rsidR="00F5072D" w:rsidRPr="00B55070" w:rsidRDefault="00F5072D" w:rsidP="00F6067C">
      <w:pPr>
        <w:rPr>
          <w:szCs w:val="20"/>
        </w:rPr>
      </w:pPr>
    </w:p>
    <w:p w14:paraId="359D3916" w14:textId="43C24CC3" w:rsidR="00F5072D" w:rsidRDefault="00F5072D" w:rsidP="00F5072D">
      <w:pPr>
        <w:spacing w:line="240" w:lineRule="auto"/>
        <w:rPr>
          <w:rFonts w:cs="Arial"/>
          <w:color w:val="000000"/>
          <w:sz w:val="18"/>
          <w:szCs w:val="18"/>
        </w:rPr>
      </w:pPr>
    </w:p>
    <w:p w14:paraId="37FF9256" w14:textId="07005E76" w:rsidR="007E5146" w:rsidRDefault="007E5146" w:rsidP="005E1468"/>
    <w:p w14:paraId="18B59624" w14:textId="522C77B3" w:rsidR="00F5072D" w:rsidRDefault="00F5072D" w:rsidP="005E1468"/>
    <w:p w14:paraId="0EF8F91A" w14:textId="2E157746" w:rsidR="006E010E" w:rsidRDefault="006E010E" w:rsidP="005E1468"/>
    <w:p w14:paraId="088D8E3A" w14:textId="0EF50E1B" w:rsidR="006E010E" w:rsidRDefault="006E010E" w:rsidP="005E1468"/>
    <w:p w14:paraId="6A2AEDEF" w14:textId="53E280BC" w:rsidR="006E010E" w:rsidRDefault="006E010E" w:rsidP="005E1468"/>
    <w:p w14:paraId="337196B2" w14:textId="13EA6F19" w:rsidR="006E010E" w:rsidRDefault="006E010E" w:rsidP="005E1468"/>
    <w:p w14:paraId="23B4D2E6" w14:textId="77777777" w:rsidR="006E010E" w:rsidRDefault="006E010E" w:rsidP="005E1468"/>
    <w:p w14:paraId="12FAF373" w14:textId="2F6F0C02" w:rsidR="005E1468" w:rsidRDefault="005E1468" w:rsidP="005A7C57">
      <w:pPr>
        <w:pStyle w:val="berschrift4"/>
      </w:pPr>
      <w:r>
        <w:t>Caption</w:t>
      </w:r>
    </w:p>
    <w:p w14:paraId="405A4C22" w14:textId="77777777" w:rsidR="002A7F37" w:rsidRDefault="002A7F37" w:rsidP="002A7F37">
      <w:r>
        <w:t>Image database: SIEGENIA</w:t>
      </w:r>
    </w:p>
    <w:p w14:paraId="63278785" w14:textId="190C035E" w:rsidR="002A7F37" w:rsidRDefault="002A7F37" w:rsidP="002A7F37"/>
    <w:p w14:paraId="268A3BDD" w14:textId="35FA7435" w:rsidR="005E1468" w:rsidRPr="006E010E" w:rsidRDefault="005E1468" w:rsidP="005E1468">
      <w:pPr>
        <w:rPr>
          <w:bCs/>
          <w:i/>
        </w:rPr>
      </w:pPr>
      <w:bookmarkStart w:id="0" w:name="_Hlk145580190"/>
      <w:bookmarkStart w:id="1" w:name="_Hlk72326751"/>
      <w:r>
        <w:rPr>
          <w:bCs/>
          <w:i/>
        </w:rPr>
        <w:t>Image: SIE_ALU_axxent_PLUS_Ecklager.jpg</w:t>
      </w:r>
    </w:p>
    <w:p w14:paraId="7D2777B2" w14:textId="729F0186" w:rsidR="005E2E98" w:rsidRDefault="005E2E98" w:rsidP="005E1468">
      <w:r>
        <w:t>Now for 170 kg sash weight: the ALU axxent PLUS hinge side from SIEGENIA enables the achievement of generous glazed areas with high light incidence and narrow profiles.</w:t>
      </w:r>
    </w:p>
    <w:bookmarkEnd w:id="0"/>
    <w:p w14:paraId="60D7B638" w14:textId="77777777" w:rsidR="005E2E98" w:rsidRDefault="005E2E98" w:rsidP="005E1468"/>
    <w:bookmarkEnd w:id="1"/>
    <w:p w14:paraId="682CE55E" w14:textId="77777777" w:rsidR="008D7633" w:rsidRDefault="008D7633" w:rsidP="008D7633"/>
    <w:p w14:paraId="6788AB58" w14:textId="77777777" w:rsidR="005E2E98" w:rsidRDefault="005E2E98" w:rsidP="008D7633"/>
    <w:p w14:paraId="3B8FF0DA" w14:textId="77777777" w:rsidR="005E2E98" w:rsidRDefault="005E2E98" w:rsidP="008D7633"/>
    <w:p w14:paraId="1697A9D2" w14:textId="77777777" w:rsidR="005E2E98" w:rsidRDefault="005E2E98" w:rsidP="008D7633"/>
    <w:p w14:paraId="2A088C7A" w14:textId="77777777" w:rsidR="005E2E98" w:rsidRDefault="005E2E98" w:rsidP="008D7633"/>
    <w:p w14:paraId="5740DB84" w14:textId="77777777" w:rsidR="005E2E98" w:rsidRPr="00E14DD8" w:rsidRDefault="005E2E98"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AFD1EC" w14:textId="77777777" w:rsidTr="0044187A">
        <w:tc>
          <w:tcPr>
            <w:tcW w:w="3348" w:type="dxa"/>
            <w:tcBorders>
              <w:top w:val="nil"/>
              <w:left w:val="nil"/>
              <w:bottom w:val="nil"/>
              <w:right w:val="nil"/>
            </w:tcBorders>
          </w:tcPr>
          <w:p w14:paraId="1D683F69" w14:textId="77777777" w:rsidR="008D7633" w:rsidRPr="0044187A" w:rsidRDefault="008D7633" w:rsidP="007A5EB4">
            <w:pPr>
              <w:pStyle w:val="Formatvorlage2"/>
              <w:rPr>
                <w:u w:val="single"/>
              </w:rPr>
            </w:pPr>
            <w:r>
              <w:rPr>
                <w:u w:val="single"/>
              </w:rPr>
              <w:t>Publisher</w:t>
            </w:r>
          </w:p>
          <w:p w14:paraId="43556713" w14:textId="77777777" w:rsidR="008D7633" w:rsidRDefault="008D7633" w:rsidP="007A5EB4">
            <w:pPr>
              <w:pStyle w:val="Formatvorlage2"/>
            </w:pPr>
            <w:r>
              <w:t>SIEGENIA GROUP</w:t>
            </w:r>
          </w:p>
          <w:p w14:paraId="3E602C21" w14:textId="77777777" w:rsidR="008D7633" w:rsidRDefault="008D7633" w:rsidP="007A5EB4">
            <w:pPr>
              <w:pStyle w:val="Formatvorlage2"/>
            </w:pPr>
            <w:r>
              <w:t>Marketing Communications</w:t>
            </w:r>
          </w:p>
          <w:p w14:paraId="0A89BADE" w14:textId="77777777" w:rsidR="008D7633" w:rsidRDefault="008D7633" w:rsidP="007A5EB4">
            <w:pPr>
              <w:pStyle w:val="Formatvorlage2"/>
            </w:pPr>
            <w:r>
              <w:t>Industriestraße 1-3</w:t>
            </w:r>
          </w:p>
          <w:p w14:paraId="60D2980F" w14:textId="77777777" w:rsidR="008D7633" w:rsidRDefault="008D7633" w:rsidP="007A5EB4">
            <w:pPr>
              <w:pStyle w:val="Formatvorlage2"/>
            </w:pPr>
            <w:r>
              <w:t>D-57234 Wilnsdorf Germany</w:t>
            </w:r>
          </w:p>
          <w:p w14:paraId="0A20673F" w14:textId="6821BF36" w:rsidR="008D7633" w:rsidRDefault="00FD182E" w:rsidP="007A5EB4">
            <w:pPr>
              <w:pStyle w:val="Formatvorlage2"/>
            </w:pPr>
            <w:r>
              <w:t>Tel.: +49 271 3931-1176</w:t>
            </w:r>
          </w:p>
          <w:p w14:paraId="740533F0" w14:textId="77777777" w:rsidR="008D7633" w:rsidRPr="00392D5F" w:rsidRDefault="0088698F" w:rsidP="007A5EB4">
            <w:pPr>
              <w:pStyle w:val="Formatvorlage2"/>
            </w:pPr>
            <w:r>
              <w:t>E-mail: pr@siegenia.com</w:t>
            </w:r>
          </w:p>
          <w:p w14:paraId="06A66D76" w14:textId="77777777" w:rsidR="002E59D6" w:rsidRDefault="00510191" w:rsidP="007A5EB4">
            <w:pPr>
              <w:pStyle w:val="Formatvorlage2"/>
            </w:pPr>
            <w:r>
              <w:t>www.siegenia.com</w:t>
            </w:r>
          </w:p>
          <w:p w14:paraId="39C1F14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05301F8" w14:textId="77777777" w:rsidR="008D7633" w:rsidRPr="0044187A" w:rsidRDefault="008D7633" w:rsidP="007A5EB4">
            <w:pPr>
              <w:pStyle w:val="Formatvorlage2"/>
              <w:rPr>
                <w:u w:val="single"/>
              </w:rPr>
            </w:pPr>
            <w:r>
              <w:rPr>
                <w:u w:val="single"/>
              </w:rPr>
              <w:t>Edited by / Contact</w:t>
            </w:r>
          </w:p>
          <w:p w14:paraId="6B7F6F9E" w14:textId="77777777" w:rsidR="008D7633" w:rsidRDefault="008D7633" w:rsidP="007A5EB4">
            <w:pPr>
              <w:pStyle w:val="Formatvorlage2"/>
            </w:pPr>
            <w:r>
              <w:t>Kemper Kommunikation</w:t>
            </w:r>
          </w:p>
          <w:p w14:paraId="12E9E927" w14:textId="77777777" w:rsidR="00122FEC" w:rsidRPr="00C33A1F" w:rsidRDefault="00122FEC" w:rsidP="00122FEC">
            <w:pPr>
              <w:pStyle w:val="Formatvorlage2"/>
            </w:pPr>
            <w:r>
              <w:t xml:space="preserve">Kirsten Kemper </w:t>
            </w:r>
          </w:p>
          <w:p w14:paraId="32A22E3F" w14:textId="77777777" w:rsidR="00122FEC" w:rsidRPr="00C33A1F" w:rsidRDefault="00122FEC" w:rsidP="00122FEC">
            <w:pPr>
              <w:pStyle w:val="Formatvorlage2"/>
            </w:pPr>
            <w:r>
              <w:t>Am Milchbornbach 10</w:t>
            </w:r>
          </w:p>
          <w:p w14:paraId="12D4FFC1" w14:textId="77777777" w:rsidR="00122FEC" w:rsidRPr="00C33A1F" w:rsidRDefault="00122FEC" w:rsidP="00122FEC">
            <w:pPr>
              <w:pStyle w:val="Formatvorlage2"/>
            </w:pPr>
            <w:r>
              <w:t>D - 51429 Bergisch Gladbach</w:t>
            </w:r>
            <w:r>
              <w:br/>
              <w:t>Tel.: +49 2204 9644808</w:t>
            </w:r>
          </w:p>
          <w:p w14:paraId="106452ED" w14:textId="77777777" w:rsidR="008D7633" w:rsidRPr="00C55524" w:rsidRDefault="0088698F" w:rsidP="007A5EB4">
            <w:pPr>
              <w:pStyle w:val="Formatvorlage2"/>
              <w:rPr>
                <w:lang w:val="it-IT"/>
              </w:rPr>
            </w:pPr>
            <w:r>
              <w:t>E-mail: info@kemper-kommunikation.de</w:t>
            </w:r>
          </w:p>
          <w:p w14:paraId="73CE1055" w14:textId="77777777" w:rsidR="008D7633" w:rsidRDefault="00716BDB" w:rsidP="007A5EB4">
            <w:pPr>
              <w:pStyle w:val="Formatvorlage2"/>
            </w:pPr>
            <w:r>
              <w:t>www.kemper-kommunikation.de</w:t>
            </w:r>
          </w:p>
          <w:p w14:paraId="43557C99" w14:textId="77777777" w:rsidR="00716BDB" w:rsidRPr="003F183E" w:rsidRDefault="00716BDB" w:rsidP="007A5EB4">
            <w:pPr>
              <w:pStyle w:val="Formatvorlage2"/>
            </w:pPr>
          </w:p>
        </w:tc>
        <w:tc>
          <w:tcPr>
            <w:tcW w:w="1800" w:type="dxa"/>
            <w:tcBorders>
              <w:top w:val="nil"/>
              <w:left w:val="nil"/>
              <w:bottom w:val="nil"/>
              <w:right w:val="nil"/>
            </w:tcBorders>
          </w:tcPr>
          <w:p w14:paraId="4199CCD4" w14:textId="77777777" w:rsidR="008D7633" w:rsidRPr="0044187A" w:rsidRDefault="008D7633" w:rsidP="007A5EB4">
            <w:pPr>
              <w:pStyle w:val="Formatvorlage2"/>
              <w:rPr>
                <w:u w:val="single"/>
              </w:rPr>
            </w:pPr>
            <w:r>
              <w:rPr>
                <w:u w:val="single"/>
              </w:rPr>
              <w:t>Text Information</w:t>
            </w:r>
          </w:p>
          <w:p w14:paraId="4453B349" w14:textId="77777777" w:rsidR="008D7633" w:rsidRPr="00C33A1F" w:rsidRDefault="008D7633" w:rsidP="007A5EB4">
            <w:pPr>
              <w:pStyle w:val="Formatvorlage2"/>
            </w:pPr>
            <w:r>
              <w:t>Pages: 2</w:t>
            </w:r>
          </w:p>
          <w:p w14:paraId="5A11E24B" w14:textId="5BBABCEE" w:rsidR="008D7633" w:rsidRPr="00C33A1F" w:rsidRDefault="008D7633" w:rsidP="007A5EB4">
            <w:pPr>
              <w:pStyle w:val="Formatvorlage2"/>
            </w:pPr>
            <w:r>
              <w:t>Words: 393</w:t>
            </w:r>
          </w:p>
          <w:p w14:paraId="7B232ADD" w14:textId="7D19C6BB" w:rsidR="008D7633" w:rsidRPr="00C33A1F" w:rsidRDefault="008D7633" w:rsidP="007A5EB4">
            <w:pPr>
              <w:pStyle w:val="Formatvorlage2"/>
            </w:pPr>
            <w:r>
              <w:t>Characters: 2 593</w:t>
            </w:r>
            <w:r>
              <w:br/>
              <w:t>(with spaces)</w:t>
            </w:r>
          </w:p>
          <w:p w14:paraId="0F305567" w14:textId="77777777" w:rsidR="008D7633" w:rsidRDefault="008D7633" w:rsidP="007A5EB4">
            <w:pPr>
              <w:pStyle w:val="Formatvorlage2"/>
            </w:pPr>
          </w:p>
          <w:p w14:paraId="4C49004C" w14:textId="53BBEF09" w:rsidR="008D7633" w:rsidRPr="00C33A1F" w:rsidRDefault="008D7633" w:rsidP="007A5EB4">
            <w:pPr>
              <w:pStyle w:val="Formatvorlage2"/>
            </w:pPr>
            <w:r>
              <w:t>Created: 2023-09-14</w:t>
            </w:r>
          </w:p>
          <w:p w14:paraId="279D4013" w14:textId="77777777" w:rsidR="008D7633" w:rsidRPr="0044187A" w:rsidRDefault="008D7633" w:rsidP="007A5EB4">
            <w:pPr>
              <w:pStyle w:val="Formatvorlage2"/>
              <w:rPr>
                <w:szCs w:val="20"/>
              </w:rPr>
            </w:pPr>
          </w:p>
        </w:tc>
      </w:tr>
      <w:tr w:rsidR="008D7633" w:rsidRPr="0044187A" w14:paraId="71793DF1" w14:textId="77777777" w:rsidTr="0044187A">
        <w:tc>
          <w:tcPr>
            <w:tcW w:w="8208" w:type="dxa"/>
            <w:gridSpan w:val="3"/>
            <w:tcBorders>
              <w:top w:val="nil"/>
              <w:left w:val="nil"/>
              <w:bottom w:val="nil"/>
              <w:right w:val="nil"/>
            </w:tcBorders>
          </w:tcPr>
          <w:p w14:paraId="32152D57" w14:textId="77777777" w:rsidR="008D7633" w:rsidRPr="003F183E" w:rsidRDefault="008D7633" w:rsidP="007A5EB4">
            <w:pPr>
              <w:pStyle w:val="Formatvorlage2"/>
            </w:pPr>
            <w:r>
              <w:t>Please send us a sample copy of any publication containing this text or these images.</w:t>
            </w:r>
          </w:p>
        </w:tc>
      </w:tr>
    </w:tbl>
    <w:p w14:paraId="534A308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CF372" w14:textId="77777777" w:rsidR="008734A3" w:rsidRDefault="008734A3">
      <w:r>
        <w:separator/>
      </w:r>
    </w:p>
  </w:endnote>
  <w:endnote w:type="continuationSeparator" w:id="0">
    <w:p w14:paraId="5D4E2925" w14:textId="77777777" w:rsidR="008734A3" w:rsidRDefault="0087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BB3C" w14:textId="77777777" w:rsidR="005D5A20" w:rsidRDefault="005D5A20"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5203" w14:textId="77777777" w:rsidR="008734A3" w:rsidRDefault="008734A3">
      <w:r>
        <w:separator/>
      </w:r>
    </w:p>
  </w:footnote>
  <w:footnote w:type="continuationSeparator" w:id="0">
    <w:p w14:paraId="29B36860" w14:textId="77777777" w:rsidR="008734A3" w:rsidRDefault="0087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EB30" w14:textId="77777777" w:rsidR="005D5A20" w:rsidRDefault="005D5A20">
    <w:pPr>
      <w:pStyle w:val="Kopfzeile"/>
    </w:pPr>
    <w:r>
      <w:rPr>
        <w:noProof/>
      </w:rPr>
      <w:drawing>
        <wp:anchor distT="0" distB="0" distL="114300" distR="114300" simplePos="0" relativeHeight="251657728" behindDoc="1" locked="0" layoutInCell="1" allowOverlap="1" wp14:anchorId="158BCE50" wp14:editId="2F7689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307"/>
    <w:multiLevelType w:val="hybridMultilevel"/>
    <w:tmpl w:val="F7D06C62"/>
    <w:lvl w:ilvl="0" w:tplc="580C3F48">
      <w:start w:val="1"/>
      <w:numFmt w:val="bullet"/>
      <w:lvlText w:val=""/>
      <w:lvlJc w:val="left"/>
      <w:pPr>
        <w:tabs>
          <w:tab w:val="num" w:pos="720"/>
        </w:tabs>
        <w:ind w:left="720" w:hanging="360"/>
      </w:pPr>
      <w:rPr>
        <w:rFonts w:ascii="Wingdings" w:hAnsi="Wingdings" w:hint="default"/>
      </w:rPr>
    </w:lvl>
    <w:lvl w:ilvl="1" w:tplc="F998F42A">
      <w:numFmt w:val="bullet"/>
      <w:lvlText w:val=""/>
      <w:lvlJc w:val="left"/>
      <w:pPr>
        <w:tabs>
          <w:tab w:val="num" w:pos="1440"/>
        </w:tabs>
        <w:ind w:left="1440" w:hanging="360"/>
      </w:pPr>
      <w:rPr>
        <w:rFonts w:ascii="Wingdings" w:hAnsi="Wingdings" w:hint="default"/>
      </w:rPr>
    </w:lvl>
    <w:lvl w:ilvl="2" w:tplc="778A869C" w:tentative="1">
      <w:start w:val="1"/>
      <w:numFmt w:val="bullet"/>
      <w:lvlText w:val=""/>
      <w:lvlJc w:val="left"/>
      <w:pPr>
        <w:tabs>
          <w:tab w:val="num" w:pos="2160"/>
        </w:tabs>
        <w:ind w:left="2160" w:hanging="360"/>
      </w:pPr>
      <w:rPr>
        <w:rFonts w:ascii="Wingdings" w:hAnsi="Wingdings" w:hint="default"/>
      </w:rPr>
    </w:lvl>
    <w:lvl w:ilvl="3" w:tplc="94C614BE" w:tentative="1">
      <w:start w:val="1"/>
      <w:numFmt w:val="bullet"/>
      <w:lvlText w:val=""/>
      <w:lvlJc w:val="left"/>
      <w:pPr>
        <w:tabs>
          <w:tab w:val="num" w:pos="2880"/>
        </w:tabs>
        <w:ind w:left="2880" w:hanging="360"/>
      </w:pPr>
      <w:rPr>
        <w:rFonts w:ascii="Wingdings" w:hAnsi="Wingdings" w:hint="default"/>
      </w:rPr>
    </w:lvl>
    <w:lvl w:ilvl="4" w:tplc="1DBAB796" w:tentative="1">
      <w:start w:val="1"/>
      <w:numFmt w:val="bullet"/>
      <w:lvlText w:val=""/>
      <w:lvlJc w:val="left"/>
      <w:pPr>
        <w:tabs>
          <w:tab w:val="num" w:pos="3600"/>
        </w:tabs>
        <w:ind w:left="3600" w:hanging="360"/>
      </w:pPr>
      <w:rPr>
        <w:rFonts w:ascii="Wingdings" w:hAnsi="Wingdings" w:hint="default"/>
      </w:rPr>
    </w:lvl>
    <w:lvl w:ilvl="5" w:tplc="A468BBA2" w:tentative="1">
      <w:start w:val="1"/>
      <w:numFmt w:val="bullet"/>
      <w:lvlText w:val=""/>
      <w:lvlJc w:val="left"/>
      <w:pPr>
        <w:tabs>
          <w:tab w:val="num" w:pos="4320"/>
        </w:tabs>
        <w:ind w:left="4320" w:hanging="360"/>
      </w:pPr>
      <w:rPr>
        <w:rFonts w:ascii="Wingdings" w:hAnsi="Wingdings" w:hint="default"/>
      </w:rPr>
    </w:lvl>
    <w:lvl w:ilvl="6" w:tplc="AFA26FF2" w:tentative="1">
      <w:start w:val="1"/>
      <w:numFmt w:val="bullet"/>
      <w:lvlText w:val=""/>
      <w:lvlJc w:val="left"/>
      <w:pPr>
        <w:tabs>
          <w:tab w:val="num" w:pos="5040"/>
        </w:tabs>
        <w:ind w:left="5040" w:hanging="360"/>
      </w:pPr>
      <w:rPr>
        <w:rFonts w:ascii="Wingdings" w:hAnsi="Wingdings" w:hint="default"/>
      </w:rPr>
    </w:lvl>
    <w:lvl w:ilvl="7" w:tplc="1C1CBCDC" w:tentative="1">
      <w:start w:val="1"/>
      <w:numFmt w:val="bullet"/>
      <w:lvlText w:val=""/>
      <w:lvlJc w:val="left"/>
      <w:pPr>
        <w:tabs>
          <w:tab w:val="num" w:pos="5760"/>
        </w:tabs>
        <w:ind w:left="5760" w:hanging="360"/>
      </w:pPr>
      <w:rPr>
        <w:rFonts w:ascii="Wingdings" w:hAnsi="Wingdings" w:hint="default"/>
      </w:rPr>
    </w:lvl>
    <w:lvl w:ilvl="8" w:tplc="E1727A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0261E"/>
    <w:multiLevelType w:val="hybridMultilevel"/>
    <w:tmpl w:val="10724EBC"/>
    <w:lvl w:ilvl="0" w:tplc="2568882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126B4"/>
    <w:multiLevelType w:val="hybridMultilevel"/>
    <w:tmpl w:val="E384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13323"/>
    <w:multiLevelType w:val="hybridMultilevel"/>
    <w:tmpl w:val="0944D5FA"/>
    <w:lvl w:ilvl="0" w:tplc="6066A8C8">
      <w:start w:val="1"/>
      <w:numFmt w:val="bullet"/>
      <w:lvlText w:val=""/>
      <w:lvlJc w:val="left"/>
      <w:pPr>
        <w:tabs>
          <w:tab w:val="num" w:pos="720"/>
        </w:tabs>
        <w:ind w:left="720" w:hanging="360"/>
      </w:pPr>
      <w:rPr>
        <w:rFonts w:ascii="Wingdings" w:hAnsi="Wingdings" w:hint="default"/>
      </w:rPr>
    </w:lvl>
    <w:lvl w:ilvl="1" w:tplc="79D44286">
      <w:numFmt w:val="bullet"/>
      <w:lvlText w:val=""/>
      <w:lvlJc w:val="left"/>
      <w:pPr>
        <w:tabs>
          <w:tab w:val="num" w:pos="1440"/>
        </w:tabs>
        <w:ind w:left="1440" w:hanging="360"/>
      </w:pPr>
      <w:rPr>
        <w:rFonts w:ascii="Wingdings" w:hAnsi="Wingdings" w:hint="default"/>
      </w:rPr>
    </w:lvl>
    <w:lvl w:ilvl="2" w:tplc="68666E82" w:tentative="1">
      <w:start w:val="1"/>
      <w:numFmt w:val="bullet"/>
      <w:lvlText w:val=""/>
      <w:lvlJc w:val="left"/>
      <w:pPr>
        <w:tabs>
          <w:tab w:val="num" w:pos="2160"/>
        </w:tabs>
        <w:ind w:left="2160" w:hanging="360"/>
      </w:pPr>
      <w:rPr>
        <w:rFonts w:ascii="Wingdings" w:hAnsi="Wingdings" w:hint="default"/>
      </w:rPr>
    </w:lvl>
    <w:lvl w:ilvl="3" w:tplc="F71A34E6" w:tentative="1">
      <w:start w:val="1"/>
      <w:numFmt w:val="bullet"/>
      <w:lvlText w:val=""/>
      <w:lvlJc w:val="left"/>
      <w:pPr>
        <w:tabs>
          <w:tab w:val="num" w:pos="2880"/>
        </w:tabs>
        <w:ind w:left="2880" w:hanging="360"/>
      </w:pPr>
      <w:rPr>
        <w:rFonts w:ascii="Wingdings" w:hAnsi="Wingdings" w:hint="default"/>
      </w:rPr>
    </w:lvl>
    <w:lvl w:ilvl="4" w:tplc="A314D5E6" w:tentative="1">
      <w:start w:val="1"/>
      <w:numFmt w:val="bullet"/>
      <w:lvlText w:val=""/>
      <w:lvlJc w:val="left"/>
      <w:pPr>
        <w:tabs>
          <w:tab w:val="num" w:pos="3600"/>
        </w:tabs>
        <w:ind w:left="3600" w:hanging="360"/>
      </w:pPr>
      <w:rPr>
        <w:rFonts w:ascii="Wingdings" w:hAnsi="Wingdings" w:hint="default"/>
      </w:rPr>
    </w:lvl>
    <w:lvl w:ilvl="5" w:tplc="9662ABCC" w:tentative="1">
      <w:start w:val="1"/>
      <w:numFmt w:val="bullet"/>
      <w:lvlText w:val=""/>
      <w:lvlJc w:val="left"/>
      <w:pPr>
        <w:tabs>
          <w:tab w:val="num" w:pos="4320"/>
        </w:tabs>
        <w:ind w:left="4320" w:hanging="360"/>
      </w:pPr>
      <w:rPr>
        <w:rFonts w:ascii="Wingdings" w:hAnsi="Wingdings" w:hint="default"/>
      </w:rPr>
    </w:lvl>
    <w:lvl w:ilvl="6" w:tplc="5C2C99BE" w:tentative="1">
      <w:start w:val="1"/>
      <w:numFmt w:val="bullet"/>
      <w:lvlText w:val=""/>
      <w:lvlJc w:val="left"/>
      <w:pPr>
        <w:tabs>
          <w:tab w:val="num" w:pos="5040"/>
        </w:tabs>
        <w:ind w:left="5040" w:hanging="360"/>
      </w:pPr>
      <w:rPr>
        <w:rFonts w:ascii="Wingdings" w:hAnsi="Wingdings" w:hint="default"/>
      </w:rPr>
    </w:lvl>
    <w:lvl w:ilvl="7" w:tplc="8DC68414" w:tentative="1">
      <w:start w:val="1"/>
      <w:numFmt w:val="bullet"/>
      <w:lvlText w:val=""/>
      <w:lvlJc w:val="left"/>
      <w:pPr>
        <w:tabs>
          <w:tab w:val="num" w:pos="5760"/>
        </w:tabs>
        <w:ind w:left="5760" w:hanging="360"/>
      </w:pPr>
      <w:rPr>
        <w:rFonts w:ascii="Wingdings" w:hAnsi="Wingdings" w:hint="default"/>
      </w:rPr>
    </w:lvl>
    <w:lvl w:ilvl="8" w:tplc="96104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5408B"/>
    <w:multiLevelType w:val="hybridMultilevel"/>
    <w:tmpl w:val="B99AF578"/>
    <w:lvl w:ilvl="0" w:tplc="82B82D30">
      <w:start w:val="1"/>
      <w:numFmt w:val="bullet"/>
      <w:lvlText w:val=""/>
      <w:lvlJc w:val="left"/>
      <w:pPr>
        <w:tabs>
          <w:tab w:val="num" w:pos="720"/>
        </w:tabs>
        <w:ind w:left="720" w:hanging="360"/>
      </w:pPr>
      <w:rPr>
        <w:rFonts w:ascii="Wingdings" w:hAnsi="Wingdings" w:hint="default"/>
      </w:rPr>
    </w:lvl>
    <w:lvl w:ilvl="1" w:tplc="FD5A24F8" w:tentative="1">
      <w:start w:val="1"/>
      <w:numFmt w:val="bullet"/>
      <w:lvlText w:val=""/>
      <w:lvlJc w:val="left"/>
      <w:pPr>
        <w:tabs>
          <w:tab w:val="num" w:pos="1440"/>
        </w:tabs>
        <w:ind w:left="1440" w:hanging="360"/>
      </w:pPr>
      <w:rPr>
        <w:rFonts w:ascii="Wingdings" w:hAnsi="Wingdings" w:hint="default"/>
      </w:rPr>
    </w:lvl>
    <w:lvl w:ilvl="2" w:tplc="C1406566" w:tentative="1">
      <w:start w:val="1"/>
      <w:numFmt w:val="bullet"/>
      <w:lvlText w:val=""/>
      <w:lvlJc w:val="left"/>
      <w:pPr>
        <w:tabs>
          <w:tab w:val="num" w:pos="2160"/>
        </w:tabs>
        <w:ind w:left="2160" w:hanging="360"/>
      </w:pPr>
      <w:rPr>
        <w:rFonts w:ascii="Wingdings" w:hAnsi="Wingdings" w:hint="default"/>
      </w:rPr>
    </w:lvl>
    <w:lvl w:ilvl="3" w:tplc="5E6A8CEE" w:tentative="1">
      <w:start w:val="1"/>
      <w:numFmt w:val="bullet"/>
      <w:lvlText w:val=""/>
      <w:lvlJc w:val="left"/>
      <w:pPr>
        <w:tabs>
          <w:tab w:val="num" w:pos="2880"/>
        </w:tabs>
        <w:ind w:left="2880" w:hanging="360"/>
      </w:pPr>
      <w:rPr>
        <w:rFonts w:ascii="Wingdings" w:hAnsi="Wingdings" w:hint="default"/>
      </w:rPr>
    </w:lvl>
    <w:lvl w:ilvl="4" w:tplc="1B201E06" w:tentative="1">
      <w:start w:val="1"/>
      <w:numFmt w:val="bullet"/>
      <w:lvlText w:val=""/>
      <w:lvlJc w:val="left"/>
      <w:pPr>
        <w:tabs>
          <w:tab w:val="num" w:pos="3600"/>
        </w:tabs>
        <w:ind w:left="3600" w:hanging="360"/>
      </w:pPr>
      <w:rPr>
        <w:rFonts w:ascii="Wingdings" w:hAnsi="Wingdings" w:hint="default"/>
      </w:rPr>
    </w:lvl>
    <w:lvl w:ilvl="5" w:tplc="0FD6EF68" w:tentative="1">
      <w:start w:val="1"/>
      <w:numFmt w:val="bullet"/>
      <w:lvlText w:val=""/>
      <w:lvlJc w:val="left"/>
      <w:pPr>
        <w:tabs>
          <w:tab w:val="num" w:pos="4320"/>
        </w:tabs>
        <w:ind w:left="4320" w:hanging="360"/>
      </w:pPr>
      <w:rPr>
        <w:rFonts w:ascii="Wingdings" w:hAnsi="Wingdings" w:hint="default"/>
      </w:rPr>
    </w:lvl>
    <w:lvl w:ilvl="6" w:tplc="04CC84FE" w:tentative="1">
      <w:start w:val="1"/>
      <w:numFmt w:val="bullet"/>
      <w:lvlText w:val=""/>
      <w:lvlJc w:val="left"/>
      <w:pPr>
        <w:tabs>
          <w:tab w:val="num" w:pos="5040"/>
        </w:tabs>
        <w:ind w:left="5040" w:hanging="360"/>
      </w:pPr>
      <w:rPr>
        <w:rFonts w:ascii="Wingdings" w:hAnsi="Wingdings" w:hint="default"/>
      </w:rPr>
    </w:lvl>
    <w:lvl w:ilvl="7" w:tplc="69B49B82" w:tentative="1">
      <w:start w:val="1"/>
      <w:numFmt w:val="bullet"/>
      <w:lvlText w:val=""/>
      <w:lvlJc w:val="left"/>
      <w:pPr>
        <w:tabs>
          <w:tab w:val="num" w:pos="5760"/>
        </w:tabs>
        <w:ind w:left="5760" w:hanging="360"/>
      </w:pPr>
      <w:rPr>
        <w:rFonts w:ascii="Wingdings" w:hAnsi="Wingdings" w:hint="default"/>
      </w:rPr>
    </w:lvl>
    <w:lvl w:ilvl="8" w:tplc="6BC4C2D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73CF9"/>
    <w:multiLevelType w:val="hybridMultilevel"/>
    <w:tmpl w:val="97702750"/>
    <w:lvl w:ilvl="0" w:tplc="B02E4B5A">
      <w:start w:val="1"/>
      <w:numFmt w:val="bullet"/>
      <w:lvlText w:val=""/>
      <w:lvlJc w:val="left"/>
      <w:pPr>
        <w:tabs>
          <w:tab w:val="num" w:pos="720"/>
        </w:tabs>
        <w:ind w:left="720" w:hanging="360"/>
      </w:pPr>
      <w:rPr>
        <w:rFonts w:ascii="Wingdings" w:hAnsi="Wingdings" w:hint="default"/>
      </w:rPr>
    </w:lvl>
    <w:lvl w:ilvl="1" w:tplc="37C600D0" w:tentative="1">
      <w:start w:val="1"/>
      <w:numFmt w:val="bullet"/>
      <w:lvlText w:val=""/>
      <w:lvlJc w:val="left"/>
      <w:pPr>
        <w:tabs>
          <w:tab w:val="num" w:pos="1440"/>
        </w:tabs>
        <w:ind w:left="1440" w:hanging="360"/>
      </w:pPr>
      <w:rPr>
        <w:rFonts w:ascii="Wingdings" w:hAnsi="Wingdings" w:hint="default"/>
      </w:rPr>
    </w:lvl>
    <w:lvl w:ilvl="2" w:tplc="66DEDA3C" w:tentative="1">
      <w:start w:val="1"/>
      <w:numFmt w:val="bullet"/>
      <w:lvlText w:val=""/>
      <w:lvlJc w:val="left"/>
      <w:pPr>
        <w:tabs>
          <w:tab w:val="num" w:pos="2160"/>
        </w:tabs>
        <w:ind w:left="2160" w:hanging="360"/>
      </w:pPr>
      <w:rPr>
        <w:rFonts w:ascii="Wingdings" w:hAnsi="Wingdings" w:hint="default"/>
      </w:rPr>
    </w:lvl>
    <w:lvl w:ilvl="3" w:tplc="B3E85A38" w:tentative="1">
      <w:start w:val="1"/>
      <w:numFmt w:val="bullet"/>
      <w:lvlText w:val=""/>
      <w:lvlJc w:val="left"/>
      <w:pPr>
        <w:tabs>
          <w:tab w:val="num" w:pos="2880"/>
        </w:tabs>
        <w:ind w:left="2880" w:hanging="360"/>
      </w:pPr>
      <w:rPr>
        <w:rFonts w:ascii="Wingdings" w:hAnsi="Wingdings" w:hint="default"/>
      </w:rPr>
    </w:lvl>
    <w:lvl w:ilvl="4" w:tplc="9D1A980C" w:tentative="1">
      <w:start w:val="1"/>
      <w:numFmt w:val="bullet"/>
      <w:lvlText w:val=""/>
      <w:lvlJc w:val="left"/>
      <w:pPr>
        <w:tabs>
          <w:tab w:val="num" w:pos="3600"/>
        </w:tabs>
        <w:ind w:left="3600" w:hanging="360"/>
      </w:pPr>
      <w:rPr>
        <w:rFonts w:ascii="Wingdings" w:hAnsi="Wingdings" w:hint="default"/>
      </w:rPr>
    </w:lvl>
    <w:lvl w:ilvl="5" w:tplc="AAC48EAC" w:tentative="1">
      <w:start w:val="1"/>
      <w:numFmt w:val="bullet"/>
      <w:lvlText w:val=""/>
      <w:lvlJc w:val="left"/>
      <w:pPr>
        <w:tabs>
          <w:tab w:val="num" w:pos="4320"/>
        </w:tabs>
        <w:ind w:left="4320" w:hanging="360"/>
      </w:pPr>
      <w:rPr>
        <w:rFonts w:ascii="Wingdings" w:hAnsi="Wingdings" w:hint="default"/>
      </w:rPr>
    </w:lvl>
    <w:lvl w:ilvl="6" w:tplc="BD84F52A" w:tentative="1">
      <w:start w:val="1"/>
      <w:numFmt w:val="bullet"/>
      <w:lvlText w:val=""/>
      <w:lvlJc w:val="left"/>
      <w:pPr>
        <w:tabs>
          <w:tab w:val="num" w:pos="5040"/>
        </w:tabs>
        <w:ind w:left="5040" w:hanging="360"/>
      </w:pPr>
      <w:rPr>
        <w:rFonts w:ascii="Wingdings" w:hAnsi="Wingdings" w:hint="default"/>
      </w:rPr>
    </w:lvl>
    <w:lvl w:ilvl="7" w:tplc="FFE479E6" w:tentative="1">
      <w:start w:val="1"/>
      <w:numFmt w:val="bullet"/>
      <w:lvlText w:val=""/>
      <w:lvlJc w:val="left"/>
      <w:pPr>
        <w:tabs>
          <w:tab w:val="num" w:pos="5760"/>
        </w:tabs>
        <w:ind w:left="5760" w:hanging="360"/>
      </w:pPr>
      <w:rPr>
        <w:rFonts w:ascii="Wingdings" w:hAnsi="Wingdings" w:hint="default"/>
      </w:rPr>
    </w:lvl>
    <w:lvl w:ilvl="8" w:tplc="CC2E8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B65368"/>
    <w:multiLevelType w:val="hybridMultilevel"/>
    <w:tmpl w:val="28AE1AB2"/>
    <w:lvl w:ilvl="0" w:tplc="45CADC9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FFA2427"/>
    <w:multiLevelType w:val="hybridMultilevel"/>
    <w:tmpl w:val="43A210BC"/>
    <w:lvl w:ilvl="0" w:tplc="7AC4501E">
      <w:start w:val="1"/>
      <w:numFmt w:val="bullet"/>
      <w:lvlText w:val=""/>
      <w:lvlJc w:val="left"/>
      <w:pPr>
        <w:tabs>
          <w:tab w:val="num" w:pos="720"/>
        </w:tabs>
        <w:ind w:left="720" w:hanging="360"/>
      </w:pPr>
      <w:rPr>
        <w:rFonts w:ascii="Wingdings" w:hAnsi="Wingdings" w:hint="default"/>
      </w:rPr>
    </w:lvl>
    <w:lvl w:ilvl="1" w:tplc="1A30E29C" w:tentative="1">
      <w:start w:val="1"/>
      <w:numFmt w:val="bullet"/>
      <w:lvlText w:val=""/>
      <w:lvlJc w:val="left"/>
      <w:pPr>
        <w:tabs>
          <w:tab w:val="num" w:pos="1440"/>
        </w:tabs>
        <w:ind w:left="1440" w:hanging="360"/>
      </w:pPr>
      <w:rPr>
        <w:rFonts w:ascii="Wingdings" w:hAnsi="Wingdings" w:hint="default"/>
      </w:rPr>
    </w:lvl>
    <w:lvl w:ilvl="2" w:tplc="2FCC27EA" w:tentative="1">
      <w:start w:val="1"/>
      <w:numFmt w:val="bullet"/>
      <w:lvlText w:val=""/>
      <w:lvlJc w:val="left"/>
      <w:pPr>
        <w:tabs>
          <w:tab w:val="num" w:pos="2160"/>
        </w:tabs>
        <w:ind w:left="2160" w:hanging="360"/>
      </w:pPr>
      <w:rPr>
        <w:rFonts w:ascii="Wingdings" w:hAnsi="Wingdings" w:hint="default"/>
      </w:rPr>
    </w:lvl>
    <w:lvl w:ilvl="3" w:tplc="7FE62F10" w:tentative="1">
      <w:start w:val="1"/>
      <w:numFmt w:val="bullet"/>
      <w:lvlText w:val=""/>
      <w:lvlJc w:val="left"/>
      <w:pPr>
        <w:tabs>
          <w:tab w:val="num" w:pos="2880"/>
        </w:tabs>
        <w:ind w:left="2880" w:hanging="360"/>
      </w:pPr>
      <w:rPr>
        <w:rFonts w:ascii="Wingdings" w:hAnsi="Wingdings" w:hint="default"/>
      </w:rPr>
    </w:lvl>
    <w:lvl w:ilvl="4" w:tplc="D3EA55E8" w:tentative="1">
      <w:start w:val="1"/>
      <w:numFmt w:val="bullet"/>
      <w:lvlText w:val=""/>
      <w:lvlJc w:val="left"/>
      <w:pPr>
        <w:tabs>
          <w:tab w:val="num" w:pos="3600"/>
        </w:tabs>
        <w:ind w:left="3600" w:hanging="360"/>
      </w:pPr>
      <w:rPr>
        <w:rFonts w:ascii="Wingdings" w:hAnsi="Wingdings" w:hint="default"/>
      </w:rPr>
    </w:lvl>
    <w:lvl w:ilvl="5" w:tplc="2EEEB5FC" w:tentative="1">
      <w:start w:val="1"/>
      <w:numFmt w:val="bullet"/>
      <w:lvlText w:val=""/>
      <w:lvlJc w:val="left"/>
      <w:pPr>
        <w:tabs>
          <w:tab w:val="num" w:pos="4320"/>
        </w:tabs>
        <w:ind w:left="4320" w:hanging="360"/>
      </w:pPr>
      <w:rPr>
        <w:rFonts w:ascii="Wingdings" w:hAnsi="Wingdings" w:hint="default"/>
      </w:rPr>
    </w:lvl>
    <w:lvl w:ilvl="6" w:tplc="065EC39C" w:tentative="1">
      <w:start w:val="1"/>
      <w:numFmt w:val="bullet"/>
      <w:lvlText w:val=""/>
      <w:lvlJc w:val="left"/>
      <w:pPr>
        <w:tabs>
          <w:tab w:val="num" w:pos="5040"/>
        </w:tabs>
        <w:ind w:left="5040" w:hanging="360"/>
      </w:pPr>
      <w:rPr>
        <w:rFonts w:ascii="Wingdings" w:hAnsi="Wingdings" w:hint="default"/>
      </w:rPr>
    </w:lvl>
    <w:lvl w:ilvl="7" w:tplc="CCF8D286" w:tentative="1">
      <w:start w:val="1"/>
      <w:numFmt w:val="bullet"/>
      <w:lvlText w:val=""/>
      <w:lvlJc w:val="left"/>
      <w:pPr>
        <w:tabs>
          <w:tab w:val="num" w:pos="5760"/>
        </w:tabs>
        <w:ind w:left="5760" w:hanging="360"/>
      </w:pPr>
      <w:rPr>
        <w:rFonts w:ascii="Wingdings" w:hAnsi="Wingdings" w:hint="default"/>
      </w:rPr>
    </w:lvl>
    <w:lvl w:ilvl="8" w:tplc="D88026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F53868"/>
    <w:multiLevelType w:val="hybridMultilevel"/>
    <w:tmpl w:val="659EE0EA"/>
    <w:lvl w:ilvl="0" w:tplc="34E4720E">
      <w:start w:val="1"/>
      <w:numFmt w:val="bullet"/>
      <w:lvlText w:val=""/>
      <w:lvlJc w:val="left"/>
      <w:pPr>
        <w:tabs>
          <w:tab w:val="num" w:pos="720"/>
        </w:tabs>
        <w:ind w:left="720" w:hanging="360"/>
      </w:pPr>
      <w:rPr>
        <w:rFonts w:ascii="Wingdings" w:hAnsi="Wingdings" w:hint="default"/>
      </w:rPr>
    </w:lvl>
    <w:lvl w:ilvl="1" w:tplc="DE6432B8">
      <w:numFmt w:val="bullet"/>
      <w:lvlText w:val=""/>
      <w:lvlJc w:val="left"/>
      <w:pPr>
        <w:tabs>
          <w:tab w:val="num" w:pos="1440"/>
        </w:tabs>
        <w:ind w:left="1440" w:hanging="360"/>
      </w:pPr>
      <w:rPr>
        <w:rFonts w:ascii="Wingdings" w:hAnsi="Wingdings" w:hint="default"/>
      </w:rPr>
    </w:lvl>
    <w:lvl w:ilvl="2" w:tplc="2DCAF7E2" w:tentative="1">
      <w:start w:val="1"/>
      <w:numFmt w:val="bullet"/>
      <w:lvlText w:val=""/>
      <w:lvlJc w:val="left"/>
      <w:pPr>
        <w:tabs>
          <w:tab w:val="num" w:pos="2160"/>
        </w:tabs>
        <w:ind w:left="2160" w:hanging="360"/>
      </w:pPr>
      <w:rPr>
        <w:rFonts w:ascii="Wingdings" w:hAnsi="Wingdings" w:hint="default"/>
      </w:rPr>
    </w:lvl>
    <w:lvl w:ilvl="3" w:tplc="4B766D72" w:tentative="1">
      <w:start w:val="1"/>
      <w:numFmt w:val="bullet"/>
      <w:lvlText w:val=""/>
      <w:lvlJc w:val="left"/>
      <w:pPr>
        <w:tabs>
          <w:tab w:val="num" w:pos="2880"/>
        </w:tabs>
        <w:ind w:left="2880" w:hanging="360"/>
      </w:pPr>
      <w:rPr>
        <w:rFonts w:ascii="Wingdings" w:hAnsi="Wingdings" w:hint="default"/>
      </w:rPr>
    </w:lvl>
    <w:lvl w:ilvl="4" w:tplc="1E6A2AAC" w:tentative="1">
      <w:start w:val="1"/>
      <w:numFmt w:val="bullet"/>
      <w:lvlText w:val=""/>
      <w:lvlJc w:val="left"/>
      <w:pPr>
        <w:tabs>
          <w:tab w:val="num" w:pos="3600"/>
        </w:tabs>
        <w:ind w:left="3600" w:hanging="360"/>
      </w:pPr>
      <w:rPr>
        <w:rFonts w:ascii="Wingdings" w:hAnsi="Wingdings" w:hint="default"/>
      </w:rPr>
    </w:lvl>
    <w:lvl w:ilvl="5" w:tplc="967217FA" w:tentative="1">
      <w:start w:val="1"/>
      <w:numFmt w:val="bullet"/>
      <w:lvlText w:val=""/>
      <w:lvlJc w:val="left"/>
      <w:pPr>
        <w:tabs>
          <w:tab w:val="num" w:pos="4320"/>
        </w:tabs>
        <w:ind w:left="4320" w:hanging="360"/>
      </w:pPr>
      <w:rPr>
        <w:rFonts w:ascii="Wingdings" w:hAnsi="Wingdings" w:hint="default"/>
      </w:rPr>
    </w:lvl>
    <w:lvl w:ilvl="6" w:tplc="4F3AC744" w:tentative="1">
      <w:start w:val="1"/>
      <w:numFmt w:val="bullet"/>
      <w:lvlText w:val=""/>
      <w:lvlJc w:val="left"/>
      <w:pPr>
        <w:tabs>
          <w:tab w:val="num" w:pos="5040"/>
        </w:tabs>
        <w:ind w:left="5040" w:hanging="360"/>
      </w:pPr>
      <w:rPr>
        <w:rFonts w:ascii="Wingdings" w:hAnsi="Wingdings" w:hint="default"/>
      </w:rPr>
    </w:lvl>
    <w:lvl w:ilvl="7" w:tplc="F042AAF6" w:tentative="1">
      <w:start w:val="1"/>
      <w:numFmt w:val="bullet"/>
      <w:lvlText w:val=""/>
      <w:lvlJc w:val="left"/>
      <w:pPr>
        <w:tabs>
          <w:tab w:val="num" w:pos="5760"/>
        </w:tabs>
        <w:ind w:left="5760" w:hanging="360"/>
      </w:pPr>
      <w:rPr>
        <w:rFonts w:ascii="Wingdings" w:hAnsi="Wingdings" w:hint="default"/>
      </w:rPr>
    </w:lvl>
    <w:lvl w:ilvl="8" w:tplc="1E7E0994" w:tentative="1">
      <w:start w:val="1"/>
      <w:numFmt w:val="bullet"/>
      <w:lvlText w:val=""/>
      <w:lvlJc w:val="left"/>
      <w:pPr>
        <w:tabs>
          <w:tab w:val="num" w:pos="6480"/>
        </w:tabs>
        <w:ind w:left="6480" w:hanging="360"/>
      </w:pPr>
      <w:rPr>
        <w:rFonts w:ascii="Wingdings" w:hAnsi="Wingdings" w:hint="default"/>
      </w:rPr>
    </w:lvl>
  </w:abstractNum>
  <w:num w:numId="1" w16cid:durableId="1637564334">
    <w:abstractNumId w:val="3"/>
  </w:num>
  <w:num w:numId="2" w16cid:durableId="334724360">
    <w:abstractNumId w:val="2"/>
  </w:num>
  <w:num w:numId="3" w16cid:durableId="88046014">
    <w:abstractNumId w:val="9"/>
  </w:num>
  <w:num w:numId="4" w16cid:durableId="1248854326">
    <w:abstractNumId w:val="8"/>
  </w:num>
  <w:num w:numId="5" w16cid:durableId="1706325867">
    <w:abstractNumId w:val="1"/>
  </w:num>
  <w:num w:numId="6" w16cid:durableId="2014334763">
    <w:abstractNumId w:val="10"/>
  </w:num>
  <w:num w:numId="7" w16cid:durableId="994379059">
    <w:abstractNumId w:val="12"/>
  </w:num>
  <w:num w:numId="8" w16cid:durableId="141313091">
    <w:abstractNumId w:val="5"/>
  </w:num>
  <w:num w:numId="9" w16cid:durableId="258023028">
    <w:abstractNumId w:val="0"/>
  </w:num>
  <w:num w:numId="10" w16cid:durableId="1374882904">
    <w:abstractNumId w:val="7"/>
  </w:num>
  <w:num w:numId="11" w16cid:durableId="233664266">
    <w:abstractNumId w:val="6"/>
  </w:num>
  <w:num w:numId="12" w16cid:durableId="1826433127">
    <w:abstractNumId w:val="11"/>
  </w:num>
  <w:num w:numId="13" w16cid:durableId="97094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C7B"/>
    <w:rsid w:val="000024D9"/>
    <w:rsid w:val="00003256"/>
    <w:rsid w:val="0001449A"/>
    <w:rsid w:val="00014CE7"/>
    <w:rsid w:val="0001520C"/>
    <w:rsid w:val="00026907"/>
    <w:rsid w:val="00032671"/>
    <w:rsid w:val="00040EBF"/>
    <w:rsid w:val="00051236"/>
    <w:rsid w:val="00064165"/>
    <w:rsid w:val="000675C7"/>
    <w:rsid w:val="00085FF7"/>
    <w:rsid w:val="00090045"/>
    <w:rsid w:val="0009365F"/>
    <w:rsid w:val="00095303"/>
    <w:rsid w:val="000A1DF0"/>
    <w:rsid w:val="000A5CA3"/>
    <w:rsid w:val="000C316E"/>
    <w:rsid w:val="000D0C02"/>
    <w:rsid w:val="000D2A27"/>
    <w:rsid w:val="000D4874"/>
    <w:rsid w:val="000E424C"/>
    <w:rsid w:val="000F2936"/>
    <w:rsid w:val="000F565C"/>
    <w:rsid w:val="000F67C4"/>
    <w:rsid w:val="001025BB"/>
    <w:rsid w:val="0010792E"/>
    <w:rsid w:val="001128F1"/>
    <w:rsid w:val="001143A3"/>
    <w:rsid w:val="00122F20"/>
    <w:rsid w:val="00122FEC"/>
    <w:rsid w:val="00137BD1"/>
    <w:rsid w:val="00145B48"/>
    <w:rsid w:val="001529E6"/>
    <w:rsid w:val="00156B0C"/>
    <w:rsid w:val="00166476"/>
    <w:rsid w:val="00166FB7"/>
    <w:rsid w:val="00167B4F"/>
    <w:rsid w:val="00171C51"/>
    <w:rsid w:val="00193008"/>
    <w:rsid w:val="001B5926"/>
    <w:rsid w:val="001B7003"/>
    <w:rsid w:val="001C359E"/>
    <w:rsid w:val="001C39FF"/>
    <w:rsid w:val="001D26E4"/>
    <w:rsid w:val="001E0780"/>
    <w:rsid w:val="001E0E85"/>
    <w:rsid w:val="001E1DA6"/>
    <w:rsid w:val="001F3432"/>
    <w:rsid w:val="002046D3"/>
    <w:rsid w:val="00217FC6"/>
    <w:rsid w:val="00240E9B"/>
    <w:rsid w:val="00242208"/>
    <w:rsid w:val="00253494"/>
    <w:rsid w:val="00253B44"/>
    <w:rsid w:val="00254A9B"/>
    <w:rsid w:val="00255FE8"/>
    <w:rsid w:val="00272508"/>
    <w:rsid w:val="002769DE"/>
    <w:rsid w:val="00280C0F"/>
    <w:rsid w:val="002819C3"/>
    <w:rsid w:val="002A202C"/>
    <w:rsid w:val="002A7F37"/>
    <w:rsid w:val="002B55C4"/>
    <w:rsid w:val="002C00E2"/>
    <w:rsid w:val="002C24FD"/>
    <w:rsid w:val="002C36FE"/>
    <w:rsid w:val="002C5A66"/>
    <w:rsid w:val="002C6D41"/>
    <w:rsid w:val="002E48B5"/>
    <w:rsid w:val="002E59D6"/>
    <w:rsid w:val="002F18BB"/>
    <w:rsid w:val="002F466F"/>
    <w:rsid w:val="0031150D"/>
    <w:rsid w:val="00311649"/>
    <w:rsid w:val="003136F5"/>
    <w:rsid w:val="00324F84"/>
    <w:rsid w:val="00326F7E"/>
    <w:rsid w:val="003349B2"/>
    <w:rsid w:val="00334DC0"/>
    <w:rsid w:val="003366AB"/>
    <w:rsid w:val="003477F2"/>
    <w:rsid w:val="00350ACA"/>
    <w:rsid w:val="00351102"/>
    <w:rsid w:val="003514C3"/>
    <w:rsid w:val="00352082"/>
    <w:rsid w:val="00357C43"/>
    <w:rsid w:val="00364DEF"/>
    <w:rsid w:val="00375A48"/>
    <w:rsid w:val="0038244F"/>
    <w:rsid w:val="0038276B"/>
    <w:rsid w:val="0038499F"/>
    <w:rsid w:val="003914C5"/>
    <w:rsid w:val="00392D5F"/>
    <w:rsid w:val="003A1BA5"/>
    <w:rsid w:val="003D61A2"/>
    <w:rsid w:val="003E0D26"/>
    <w:rsid w:val="003E378F"/>
    <w:rsid w:val="004105E5"/>
    <w:rsid w:val="00414761"/>
    <w:rsid w:val="004176D4"/>
    <w:rsid w:val="00420F79"/>
    <w:rsid w:val="004310D3"/>
    <w:rsid w:val="004333E8"/>
    <w:rsid w:val="004372F7"/>
    <w:rsid w:val="0044187A"/>
    <w:rsid w:val="0044475F"/>
    <w:rsid w:val="00446899"/>
    <w:rsid w:val="00447689"/>
    <w:rsid w:val="00451AF4"/>
    <w:rsid w:val="0046235C"/>
    <w:rsid w:val="004629AD"/>
    <w:rsid w:val="004806AF"/>
    <w:rsid w:val="00486878"/>
    <w:rsid w:val="004A255B"/>
    <w:rsid w:val="004A769C"/>
    <w:rsid w:val="004B24CD"/>
    <w:rsid w:val="004B62AB"/>
    <w:rsid w:val="004C4FDA"/>
    <w:rsid w:val="004C503A"/>
    <w:rsid w:val="004C65BA"/>
    <w:rsid w:val="004E057A"/>
    <w:rsid w:val="004E2322"/>
    <w:rsid w:val="004E2BD7"/>
    <w:rsid w:val="004E3AF9"/>
    <w:rsid w:val="004F3179"/>
    <w:rsid w:val="00510191"/>
    <w:rsid w:val="0051059F"/>
    <w:rsid w:val="00511136"/>
    <w:rsid w:val="0051480D"/>
    <w:rsid w:val="005254BE"/>
    <w:rsid w:val="005453AF"/>
    <w:rsid w:val="00545BCD"/>
    <w:rsid w:val="00552DC0"/>
    <w:rsid w:val="0055550C"/>
    <w:rsid w:val="00562C04"/>
    <w:rsid w:val="00563E60"/>
    <w:rsid w:val="005872C6"/>
    <w:rsid w:val="00592833"/>
    <w:rsid w:val="005A214B"/>
    <w:rsid w:val="005A3974"/>
    <w:rsid w:val="005A5DC6"/>
    <w:rsid w:val="005A640B"/>
    <w:rsid w:val="005A6A38"/>
    <w:rsid w:val="005A7C57"/>
    <w:rsid w:val="005C3B1E"/>
    <w:rsid w:val="005D5A20"/>
    <w:rsid w:val="005E06F2"/>
    <w:rsid w:val="005E1468"/>
    <w:rsid w:val="005E2E98"/>
    <w:rsid w:val="005E3E61"/>
    <w:rsid w:val="005F2A75"/>
    <w:rsid w:val="005F3D5F"/>
    <w:rsid w:val="005F7B2E"/>
    <w:rsid w:val="006016B0"/>
    <w:rsid w:val="00602EF7"/>
    <w:rsid w:val="0060504A"/>
    <w:rsid w:val="0060552C"/>
    <w:rsid w:val="0061051B"/>
    <w:rsid w:val="0061253D"/>
    <w:rsid w:val="00612CF7"/>
    <w:rsid w:val="00617358"/>
    <w:rsid w:val="00617D76"/>
    <w:rsid w:val="0062062C"/>
    <w:rsid w:val="006279BD"/>
    <w:rsid w:val="00630405"/>
    <w:rsid w:val="00634A59"/>
    <w:rsid w:val="006446D6"/>
    <w:rsid w:val="00650F0A"/>
    <w:rsid w:val="00656A7F"/>
    <w:rsid w:val="00656C7B"/>
    <w:rsid w:val="00656FEE"/>
    <w:rsid w:val="00667448"/>
    <w:rsid w:val="006866DF"/>
    <w:rsid w:val="006909B8"/>
    <w:rsid w:val="00692205"/>
    <w:rsid w:val="006944D9"/>
    <w:rsid w:val="006A047B"/>
    <w:rsid w:val="006A25BC"/>
    <w:rsid w:val="006A2FD7"/>
    <w:rsid w:val="006A7184"/>
    <w:rsid w:val="006B6CD1"/>
    <w:rsid w:val="006B7979"/>
    <w:rsid w:val="006C044C"/>
    <w:rsid w:val="006C6D45"/>
    <w:rsid w:val="006E010E"/>
    <w:rsid w:val="006E2A6D"/>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2DA9"/>
    <w:rsid w:val="007A5EB4"/>
    <w:rsid w:val="007A6E1C"/>
    <w:rsid w:val="007C50D1"/>
    <w:rsid w:val="007C5C24"/>
    <w:rsid w:val="007E2B7F"/>
    <w:rsid w:val="007E5146"/>
    <w:rsid w:val="007F3F54"/>
    <w:rsid w:val="007F43E0"/>
    <w:rsid w:val="00801D78"/>
    <w:rsid w:val="008078CF"/>
    <w:rsid w:val="008171AF"/>
    <w:rsid w:val="0082185E"/>
    <w:rsid w:val="0083465B"/>
    <w:rsid w:val="00835351"/>
    <w:rsid w:val="008366E0"/>
    <w:rsid w:val="008429DC"/>
    <w:rsid w:val="0085079E"/>
    <w:rsid w:val="00852D9D"/>
    <w:rsid w:val="00853823"/>
    <w:rsid w:val="00857800"/>
    <w:rsid w:val="0086386E"/>
    <w:rsid w:val="00871847"/>
    <w:rsid w:val="008734A3"/>
    <w:rsid w:val="0088698F"/>
    <w:rsid w:val="00894ADF"/>
    <w:rsid w:val="00896002"/>
    <w:rsid w:val="008A5D47"/>
    <w:rsid w:val="008A6F1F"/>
    <w:rsid w:val="008C3491"/>
    <w:rsid w:val="008C5079"/>
    <w:rsid w:val="008D2B30"/>
    <w:rsid w:val="008D3232"/>
    <w:rsid w:val="008D7633"/>
    <w:rsid w:val="009004E2"/>
    <w:rsid w:val="00910883"/>
    <w:rsid w:val="00912013"/>
    <w:rsid w:val="00921A86"/>
    <w:rsid w:val="0092580A"/>
    <w:rsid w:val="00932603"/>
    <w:rsid w:val="0093490C"/>
    <w:rsid w:val="0093664F"/>
    <w:rsid w:val="00936F4A"/>
    <w:rsid w:val="00943EB0"/>
    <w:rsid w:val="00945CA5"/>
    <w:rsid w:val="009553BC"/>
    <w:rsid w:val="009557EA"/>
    <w:rsid w:val="00962EFF"/>
    <w:rsid w:val="00963959"/>
    <w:rsid w:val="00963D60"/>
    <w:rsid w:val="0096600A"/>
    <w:rsid w:val="0099385F"/>
    <w:rsid w:val="009A3BB0"/>
    <w:rsid w:val="009B067B"/>
    <w:rsid w:val="009B4822"/>
    <w:rsid w:val="009B5300"/>
    <w:rsid w:val="009B5DE9"/>
    <w:rsid w:val="009D0CC8"/>
    <w:rsid w:val="009D6C04"/>
    <w:rsid w:val="009E28F9"/>
    <w:rsid w:val="009E7597"/>
    <w:rsid w:val="00A00755"/>
    <w:rsid w:val="00A11F16"/>
    <w:rsid w:val="00A12A8B"/>
    <w:rsid w:val="00A14556"/>
    <w:rsid w:val="00A17D84"/>
    <w:rsid w:val="00A22DF2"/>
    <w:rsid w:val="00A23065"/>
    <w:rsid w:val="00A2339E"/>
    <w:rsid w:val="00A24651"/>
    <w:rsid w:val="00A25EB9"/>
    <w:rsid w:val="00A32395"/>
    <w:rsid w:val="00A40AB4"/>
    <w:rsid w:val="00A60E63"/>
    <w:rsid w:val="00A64B65"/>
    <w:rsid w:val="00A6502B"/>
    <w:rsid w:val="00A661F8"/>
    <w:rsid w:val="00A6672B"/>
    <w:rsid w:val="00A82224"/>
    <w:rsid w:val="00A87496"/>
    <w:rsid w:val="00A900B0"/>
    <w:rsid w:val="00A927D0"/>
    <w:rsid w:val="00A9705C"/>
    <w:rsid w:val="00A97B0A"/>
    <w:rsid w:val="00AA224C"/>
    <w:rsid w:val="00AA6262"/>
    <w:rsid w:val="00AA6E78"/>
    <w:rsid w:val="00AB1EC7"/>
    <w:rsid w:val="00AD4128"/>
    <w:rsid w:val="00AD7705"/>
    <w:rsid w:val="00AD7B27"/>
    <w:rsid w:val="00AE06DB"/>
    <w:rsid w:val="00B057B0"/>
    <w:rsid w:val="00B11AB7"/>
    <w:rsid w:val="00B239B4"/>
    <w:rsid w:val="00B3369B"/>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0C4B"/>
    <w:rsid w:val="00C615A2"/>
    <w:rsid w:val="00C65852"/>
    <w:rsid w:val="00C72B49"/>
    <w:rsid w:val="00C77106"/>
    <w:rsid w:val="00C87836"/>
    <w:rsid w:val="00C92A2E"/>
    <w:rsid w:val="00CA2BDE"/>
    <w:rsid w:val="00CA66F5"/>
    <w:rsid w:val="00CA6BD1"/>
    <w:rsid w:val="00CC3AC4"/>
    <w:rsid w:val="00CE16F1"/>
    <w:rsid w:val="00CE5038"/>
    <w:rsid w:val="00CE5448"/>
    <w:rsid w:val="00CE5488"/>
    <w:rsid w:val="00CE63E0"/>
    <w:rsid w:val="00CF6534"/>
    <w:rsid w:val="00CF72EF"/>
    <w:rsid w:val="00CF7462"/>
    <w:rsid w:val="00D04FE4"/>
    <w:rsid w:val="00D313A4"/>
    <w:rsid w:val="00D32108"/>
    <w:rsid w:val="00D42C6F"/>
    <w:rsid w:val="00D45693"/>
    <w:rsid w:val="00D47D4E"/>
    <w:rsid w:val="00D55DC3"/>
    <w:rsid w:val="00D57457"/>
    <w:rsid w:val="00D64F60"/>
    <w:rsid w:val="00D87430"/>
    <w:rsid w:val="00DA2153"/>
    <w:rsid w:val="00DA2662"/>
    <w:rsid w:val="00DA3AD0"/>
    <w:rsid w:val="00DB44DA"/>
    <w:rsid w:val="00DB4ACB"/>
    <w:rsid w:val="00DC032C"/>
    <w:rsid w:val="00DC0C22"/>
    <w:rsid w:val="00DC1F2A"/>
    <w:rsid w:val="00DC4362"/>
    <w:rsid w:val="00DE20B8"/>
    <w:rsid w:val="00DE3025"/>
    <w:rsid w:val="00DF1C10"/>
    <w:rsid w:val="00DF1EE2"/>
    <w:rsid w:val="00E03F6F"/>
    <w:rsid w:val="00E04C83"/>
    <w:rsid w:val="00E11A35"/>
    <w:rsid w:val="00E14DD8"/>
    <w:rsid w:val="00E155F0"/>
    <w:rsid w:val="00E17E89"/>
    <w:rsid w:val="00E20D4D"/>
    <w:rsid w:val="00E2358B"/>
    <w:rsid w:val="00E31579"/>
    <w:rsid w:val="00E34020"/>
    <w:rsid w:val="00E3479A"/>
    <w:rsid w:val="00E60811"/>
    <w:rsid w:val="00E62E01"/>
    <w:rsid w:val="00E6313B"/>
    <w:rsid w:val="00E66783"/>
    <w:rsid w:val="00E76C0B"/>
    <w:rsid w:val="00E76D9B"/>
    <w:rsid w:val="00E77789"/>
    <w:rsid w:val="00E80515"/>
    <w:rsid w:val="00E954AC"/>
    <w:rsid w:val="00EA2954"/>
    <w:rsid w:val="00EA2B5E"/>
    <w:rsid w:val="00EB511E"/>
    <w:rsid w:val="00EB632F"/>
    <w:rsid w:val="00EC1396"/>
    <w:rsid w:val="00EE123F"/>
    <w:rsid w:val="00EF15B4"/>
    <w:rsid w:val="00EF2F06"/>
    <w:rsid w:val="00F0149D"/>
    <w:rsid w:val="00F05D3F"/>
    <w:rsid w:val="00F10E71"/>
    <w:rsid w:val="00F142BE"/>
    <w:rsid w:val="00F222EB"/>
    <w:rsid w:val="00F25601"/>
    <w:rsid w:val="00F31E17"/>
    <w:rsid w:val="00F344B8"/>
    <w:rsid w:val="00F41966"/>
    <w:rsid w:val="00F420FC"/>
    <w:rsid w:val="00F445E5"/>
    <w:rsid w:val="00F45D74"/>
    <w:rsid w:val="00F5072D"/>
    <w:rsid w:val="00F516C4"/>
    <w:rsid w:val="00F6067C"/>
    <w:rsid w:val="00F61445"/>
    <w:rsid w:val="00F71E39"/>
    <w:rsid w:val="00F73478"/>
    <w:rsid w:val="00F82E34"/>
    <w:rsid w:val="00F84C8D"/>
    <w:rsid w:val="00F93429"/>
    <w:rsid w:val="00F94DA1"/>
    <w:rsid w:val="00F97E99"/>
    <w:rsid w:val="00FA07A1"/>
    <w:rsid w:val="00FA3E25"/>
    <w:rsid w:val="00FB5A18"/>
    <w:rsid w:val="00FB706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8446B"/>
  <w15:docId w15:val="{E7DA47B0-E399-4844-AD80-FF6A95DD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D87430"/>
    <w:rPr>
      <w:rFonts w:ascii="Nunito-Regular" w:hAnsi="Nunito-Regular"/>
      <w:b w:val="0"/>
      <w:bCs w:val="0"/>
      <w:i w:val="0"/>
      <w:iCs w:val="0"/>
      <w:color w:val="000000"/>
      <w:sz w:val="24"/>
      <w:szCs w:val="24"/>
    </w:rPr>
  </w:style>
  <w:style w:type="character" w:customStyle="1" w:styleId="berschrift4Zchn">
    <w:name w:val="Überschrift 4 Zchn"/>
    <w:basedOn w:val="Absatz-Standardschriftart"/>
    <w:link w:val="berschrift4"/>
    <w:rsid w:val="007A2DA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15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361076">
      <w:bodyDiv w:val="1"/>
      <w:marLeft w:val="0"/>
      <w:marRight w:val="0"/>
      <w:marTop w:val="0"/>
      <w:marBottom w:val="0"/>
      <w:divBdr>
        <w:top w:val="none" w:sz="0" w:space="0" w:color="auto"/>
        <w:left w:val="none" w:sz="0" w:space="0" w:color="auto"/>
        <w:bottom w:val="none" w:sz="0" w:space="0" w:color="auto"/>
        <w:right w:val="none" w:sz="0" w:space="0" w:color="auto"/>
      </w:divBdr>
    </w:div>
    <w:div w:id="466439082">
      <w:bodyDiv w:val="1"/>
      <w:marLeft w:val="0"/>
      <w:marRight w:val="0"/>
      <w:marTop w:val="0"/>
      <w:marBottom w:val="0"/>
      <w:divBdr>
        <w:top w:val="none" w:sz="0" w:space="0" w:color="auto"/>
        <w:left w:val="none" w:sz="0" w:space="0" w:color="auto"/>
        <w:bottom w:val="none" w:sz="0" w:space="0" w:color="auto"/>
        <w:right w:val="none" w:sz="0" w:space="0" w:color="auto"/>
      </w:divBdr>
    </w:div>
    <w:div w:id="666402645">
      <w:bodyDiv w:val="1"/>
      <w:marLeft w:val="0"/>
      <w:marRight w:val="0"/>
      <w:marTop w:val="0"/>
      <w:marBottom w:val="0"/>
      <w:divBdr>
        <w:top w:val="none" w:sz="0" w:space="0" w:color="auto"/>
        <w:left w:val="none" w:sz="0" w:space="0" w:color="auto"/>
        <w:bottom w:val="none" w:sz="0" w:space="0" w:color="auto"/>
        <w:right w:val="none" w:sz="0" w:space="0" w:color="auto"/>
      </w:divBdr>
    </w:div>
    <w:div w:id="704796577">
      <w:bodyDiv w:val="1"/>
      <w:marLeft w:val="0"/>
      <w:marRight w:val="0"/>
      <w:marTop w:val="0"/>
      <w:marBottom w:val="0"/>
      <w:divBdr>
        <w:top w:val="none" w:sz="0" w:space="0" w:color="auto"/>
        <w:left w:val="none" w:sz="0" w:space="0" w:color="auto"/>
        <w:bottom w:val="none" w:sz="0" w:space="0" w:color="auto"/>
        <w:right w:val="none" w:sz="0" w:space="0" w:color="auto"/>
      </w:divBdr>
    </w:div>
    <w:div w:id="735322068">
      <w:bodyDiv w:val="1"/>
      <w:marLeft w:val="0"/>
      <w:marRight w:val="0"/>
      <w:marTop w:val="0"/>
      <w:marBottom w:val="0"/>
      <w:divBdr>
        <w:top w:val="none" w:sz="0" w:space="0" w:color="auto"/>
        <w:left w:val="none" w:sz="0" w:space="0" w:color="auto"/>
        <w:bottom w:val="none" w:sz="0" w:space="0" w:color="auto"/>
        <w:right w:val="none" w:sz="0" w:space="0" w:color="auto"/>
      </w:divBdr>
    </w:div>
    <w:div w:id="738942565">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698957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5068199">
      <w:bodyDiv w:val="1"/>
      <w:marLeft w:val="0"/>
      <w:marRight w:val="0"/>
      <w:marTop w:val="0"/>
      <w:marBottom w:val="0"/>
      <w:divBdr>
        <w:top w:val="none" w:sz="0" w:space="0" w:color="auto"/>
        <w:left w:val="none" w:sz="0" w:space="0" w:color="auto"/>
        <w:bottom w:val="none" w:sz="0" w:space="0" w:color="auto"/>
        <w:right w:val="none" w:sz="0" w:space="0" w:color="auto"/>
      </w:divBdr>
    </w:div>
    <w:div w:id="1313828355">
      <w:bodyDiv w:val="1"/>
      <w:marLeft w:val="0"/>
      <w:marRight w:val="0"/>
      <w:marTop w:val="0"/>
      <w:marBottom w:val="0"/>
      <w:divBdr>
        <w:top w:val="none" w:sz="0" w:space="0" w:color="auto"/>
        <w:left w:val="none" w:sz="0" w:space="0" w:color="auto"/>
        <w:bottom w:val="none" w:sz="0" w:space="0" w:color="auto"/>
        <w:right w:val="none" w:sz="0" w:space="0" w:color="auto"/>
      </w:divBdr>
    </w:div>
    <w:div w:id="1515605594">
      <w:bodyDiv w:val="1"/>
      <w:marLeft w:val="0"/>
      <w:marRight w:val="0"/>
      <w:marTop w:val="0"/>
      <w:marBottom w:val="0"/>
      <w:divBdr>
        <w:top w:val="none" w:sz="0" w:space="0" w:color="auto"/>
        <w:left w:val="none" w:sz="0" w:space="0" w:color="auto"/>
        <w:bottom w:val="none" w:sz="0" w:space="0" w:color="auto"/>
        <w:right w:val="none" w:sz="0" w:space="0" w:color="auto"/>
      </w:divBdr>
      <w:divsChild>
        <w:div w:id="1359888371">
          <w:marLeft w:val="446"/>
          <w:marRight w:val="0"/>
          <w:marTop w:val="77"/>
          <w:marBottom w:val="0"/>
          <w:divBdr>
            <w:top w:val="none" w:sz="0" w:space="0" w:color="auto"/>
            <w:left w:val="none" w:sz="0" w:space="0" w:color="auto"/>
            <w:bottom w:val="none" w:sz="0" w:space="0" w:color="auto"/>
            <w:right w:val="none" w:sz="0" w:space="0" w:color="auto"/>
          </w:divBdr>
        </w:div>
        <w:div w:id="1883128615">
          <w:marLeft w:val="446"/>
          <w:marRight w:val="0"/>
          <w:marTop w:val="77"/>
          <w:marBottom w:val="0"/>
          <w:divBdr>
            <w:top w:val="none" w:sz="0" w:space="0" w:color="auto"/>
            <w:left w:val="none" w:sz="0" w:space="0" w:color="auto"/>
            <w:bottom w:val="none" w:sz="0" w:space="0" w:color="auto"/>
            <w:right w:val="none" w:sz="0" w:space="0" w:color="auto"/>
          </w:divBdr>
        </w:div>
        <w:div w:id="604770482">
          <w:marLeft w:val="446"/>
          <w:marRight w:val="0"/>
          <w:marTop w:val="77"/>
          <w:marBottom w:val="0"/>
          <w:divBdr>
            <w:top w:val="none" w:sz="0" w:space="0" w:color="auto"/>
            <w:left w:val="none" w:sz="0" w:space="0" w:color="auto"/>
            <w:bottom w:val="none" w:sz="0" w:space="0" w:color="auto"/>
            <w:right w:val="none" w:sz="0" w:space="0" w:color="auto"/>
          </w:divBdr>
        </w:div>
        <w:div w:id="1727218213">
          <w:marLeft w:val="446"/>
          <w:marRight w:val="0"/>
          <w:marTop w:val="77"/>
          <w:marBottom w:val="0"/>
          <w:divBdr>
            <w:top w:val="none" w:sz="0" w:space="0" w:color="auto"/>
            <w:left w:val="none" w:sz="0" w:space="0" w:color="auto"/>
            <w:bottom w:val="none" w:sz="0" w:space="0" w:color="auto"/>
            <w:right w:val="none" w:sz="0" w:space="0" w:color="auto"/>
          </w:divBdr>
        </w:div>
        <w:div w:id="448090357">
          <w:marLeft w:val="446"/>
          <w:marRight w:val="0"/>
          <w:marTop w:val="77"/>
          <w:marBottom w:val="0"/>
          <w:divBdr>
            <w:top w:val="none" w:sz="0" w:space="0" w:color="auto"/>
            <w:left w:val="none" w:sz="0" w:space="0" w:color="auto"/>
            <w:bottom w:val="none" w:sz="0" w:space="0" w:color="auto"/>
            <w:right w:val="none" w:sz="0" w:space="0" w:color="auto"/>
          </w:divBdr>
        </w:div>
        <w:div w:id="1182233720">
          <w:marLeft w:val="446"/>
          <w:marRight w:val="0"/>
          <w:marTop w:val="77"/>
          <w:marBottom w:val="0"/>
          <w:divBdr>
            <w:top w:val="none" w:sz="0" w:space="0" w:color="auto"/>
            <w:left w:val="none" w:sz="0" w:space="0" w:color="auto"/>
            <w:bottom w:val="none" w:sz="0" w:space="0" w:color="auto"/>
            <w:right w:val="none" w:sz="0" w:space="0" w:color="auto"/>
          </w:divBdr>
        </w:div>
      </w:divsChild>
    </w:div>
    <w:div w:id="1705130918">
      <w:bodyDiv w:val="1"/>
      <w:marLeft w:val="0"/>
      <w:marRight w:val="0"/>
      <w:marTop w:val="0"/>
      <w:marBottom w:val="0"/>
      <w:divBdr>
        <w:top w:val="none" w:sz="0" w:space="0" w:color="auto"/>
        <w:left w:val="none" w:sz="0" w:space="0" w:color="auto"/>
        <w:bottom w:val="none" w:sz="0" w:space="0" w:color="auto"/>
        <w:right w:val="none" w:sz="0" w:space="0" w:color="auto"/>
      </w:divBdr>
      <w:divsChild>
        <w:div w:id="263003556">
          <w:marLeft w:val="446"/>
          <w:marRight w:val="0"/>
          <w:marTop w:val="77"/>
          <w:marBottom w:val="0"/>
          <w:divBdr>
            <w:top w:val="none" w:sz="0" w:space="0" w:color="auto"/>
            <w:left w:val="none" w:sz="0" w:space="0" w:color="auto"/>
            <w:bottom w:val="none" w:sz="0" w:space="0" w:color="auto"/>
            <w:right w:val="none" w:sz="0" w:space="0" w:color="auto"/>
          </w:divBdr>
        </w:div>
        <w:div w:id="398139906">
          <w:marLeft w:val="446"/>
          <w:marRight w:val="0"/>
          <w:marTop w:val="77"/>
          <w:marBottom w:val="0"/>
          <w:divBdr>
            <w:top w:val="none" w:sz="0" w:space="0" w:color="auto"/>
            <w:left w:val="none" w:sz="0" w:space="0" w:color="auto"/>
            <w:bottom w:val="none" w:sz="0" w:space="0" w:color="auto"/>
            <w:right w:val="none" w:sz="0" w:space="0" w:color="auto"/>
          </w:divBdr>
        </w:div>
        <w:div w:id="975720343">
          <w:marLeft w:val="1166"/>
          <w:marRight w:val="0"/>
          <w:marTop w:val="77"/>
          <w:marBottom w:val="0"/>
          <w:divBdr>
            <w:top w:val="none" w:sz="0" w:space="0" w:color="auto"/>
            <w:left w:val="none" w:sz="0" w:space="0" w:color="auto"/>
            <w:bottom w:val="none" w:sz="0" w:space="0" w:color="auto"/>
            <w:right w:val="none" w:sz="0" w:space="0" w:color="auto"/>
          </w:divBdr>
        </w:div>
        <w:div w:id="1073815922">
          <w:marLeft w:val="1166"/>
          <w:marRight w:val="0"/>
          <w:marTop w:val="77"/>
          <w:marBottom w:val="0"/>
          <w:divBdr>
            <w:top w:val="none" w:sz="0" w:space="0" w:color="auto"/>
            <w:left w:val="none" w:sz="0" w:space="0" w:color="auto"/>
            <w:bottom w:val="none" w:sz="0" w:space="0" w:color="auto"/>
            <w:right w:val="none" w:sz="0" w:space="0" w:color="auto"/>
          </w:divBdr>
        </w:div>
        <w:div w:id="765736309">
          <w:marLeft w:val="1166"/>
          <w:marRight w:val="0"/>
          <w:marTop w:val="77"/>
          <w:marBottom w:val="0"/>
          <w:divBdr>
            <w:top w:val="none" w:sz="0" w:space="0" w:color="auto"/>
            <w:left w:val="none" w:sz="0" w:space="0" w:color="auto"/>
            <w:bottom w:val="none" w:sz="0" w:space="0" w:color="auto"/>
            <w:right w:val="none" w:sz="0" w:space="0" w:color="auto"/>
          </w:divBdr>
        </w:div>
      </w:divsChild>
    </w:div>
    <w:div w:id="1711031432">
      <w:bodyDiv w:val="1"/>
      <w:marLeft w:val="0"/>
      <w:marRight w:val="0"/>
      <w:marTop w:val="0"/>
      <w:marBottom w:val="0"/>
      <w:divBdr>
        <w:top w:val="none" w:sz="0" w:space="0" w:color="auto"/>
        <w:left w:val="none" w:sz="0" w:space="0" w:color="auto"/>
        <w:bottom w:val="none" w:sz="0" w:space="0" w:color="auto"/>
        <w:right w:val="none" w:sz="0" w:space="0" w:color="auto"/>
      </w:divBdr>
    </w:div>
    <w:div w:id="1905674543">
      <w:bodyDiv w:val="1"/>
      <w:marLeft w:val="0"/>
      <w:marRight w:val="0"/>
      <w:marTop w:val="0"/>
      <w:marBottom w:val="0"/>
      <w:divBdr>
        <w:top w:val="none" w:sz="0" w:space="0" w:color="auto"/>
        <w:left w:val="none" w:sz="0" w:space="0" w:color="auto"/>
        <w:bottom w:val="none" w:sz="0" w:space="0" w:color="auto"/>
        <w:right w:val="none" w:sz="0" w:space="0" w:color="auto"/>
      </w:divBdr>
      <w:divsChild>
        <w:div w:id="97334565">
          <w:marLeft w:val="446"/>
          <w:marRight w:val="0"/>
          <w:marTop w:val="77"/>
          <w:marBottom w:val="0"/>
          <w:divBdr>
            <w:top w:val="none" w:sz="0" w:space="0" w:color="auto"/>
            <w:left w:val="none" w:sz="0" w:space="0" w:color="auto"/>
            <w:bottom w:val="none" w:sz="0" w:space="0" w:color="auto"/>
            <w:right w:val="none" w:sz="0" w:space="0" w:color="auto"/>
          </w:divBdr>
        </w:div>
        <w:div w:id="134613061">
          <w:marLeft w:val="1166"/>
          <w:marRight w:val="0"/>
          <w:marTop w:val="77"/>
          <w:marBottom w:val="0"/>
          <w:divBdr>
            <w:top w:val="none" w:sz="0" w:space="0" w:color="auto"/>
            <w:left w:val="none" w:sz="0" w:space="0" w:color="auto"/>
            <w:bottom w:val="none" w:sz="0" w:space="0" w:color="auto"/>
            <w:right w:val="none" w:sz="0" w:space="0" w:color="auto"/>
          </w:divBdr>
        </w:div>
        <w:div w:id="54009219">
          <w:marLeft w:val="1166"/>
          <w:marRight w:val="0"/>
          <w:marTop w:val="77"/>
          <w:marBottom w:val="0"/>
          <w:divBdr>
            <w:top w:val="none" w:sz="0" w:space="0" w:color="auto"/>
            <w:left w:val="none" w:sz="0" w:space="0" w:color="auto"/>
            <w:bottom w:val="none" w:sz="0" w:space="0" w:color="auto"/>
            <w:right w:val="none" w:sz="0" w:space="0" w:color="auto"/>
          </w:divBdr>
        </w:div>
        <w:div w:id="1029572313">
          <w:marLeft w:val="1166"/>
          <w:marRight w:val="0"/>
          <w:marTop w:val="77"/>
          <w:marBottom w:val="0"/>
          <w:divBdr>
            <w:top w:val="none" w:sz="0" w:space="0" w:color="auto"/>
            <w:left w:val="none" w:sz="0" w:space="0" w:color="auto"/>
            <w:bottom w:val="none" w:sz="0" w:space="0" w:color="auto"/>
            <w:right w:val="none" w:sz="0" w:space="0" w:color="auto"/>
          </w:divBdr>
        </w:div>
        <w:div w:id="736325656">
          <w:marLeft w:val="446"/>
          <w:marRight w:val="0"/>
          <w:marTop w:val="77"/>
          <w:marBottom w:val="0"/>
          <w:divBdr>
            <w:top w:val="none" w:sz="0" w:space="0" w:color="auto"/>
            <w:left w:val="none" w:sz="0" w:space="0" w:color="auto"/>
            <w:bottom w:val="none" w:sz="0" w:space="0" w:color="auto"/>
            <w:right w:val="none" w:sz="0" w:space="0" w:color="auto"/>
          </w:divBdr>
        </w:div>
        <w:div w:id="141044059">
          <w:marLeft w:val="1166"/>
          <w:marRight w:val="0"/>
          <w:marTop w:val="77"/>
          <w:marBottom w:val="0"/>
          <w:divBdr>
            <w:top w:val="none" w:sz="0" w:space="0" w:color="auto"/>
            <w:left w:val="none" w:sz="0" w:space="0" w:color="auto"/>
            <w:bottom w:val="none" w:sz="0" w:space="0" w:color="auto"/>
            <w:right w:val="none" w:sz="0" w:space="0" w:color="auto"/>
          </w:divBdr>
        </w:div>
        <w:div w:id="871765171">
          <w:marLeft w:val="1166"/>
          <w:marRight w:val="0"/>
          <w:marTop w:val="77"/>
          <w:marBottom w:val="0"/>
          <w:divBdr>
            <w:top w:val="none" w:sz="0" w:space="0" w:color="auto"/>
            <w:left w:val="none" w:sz="0" w:space="0" w:color="auto"/>
            <w:bottom w:val="none" w:sz="0" w:space="0" w:color="auto"/>
            <w:right w:val="none" w:sz="0" w:space="0" w:color="auto"/>
          </w:divBdr>
        </w:div>
        <w:div w:id="1689016236">
          <w:marLeft w:val="1166"/>
          <w:marRight w:val="0"/>
          <w:marTop w:val="77"/>
          <w:marBottom w:val="0"/>
          <w:divBdr>
            <w:top w:val="none" w:sz="0" w:space="0" w:color="auto"/>
            <w:left w:val="none" w:sz="0" w:space="0" w:color="auto"/>
            <w:bottom w:val="none" w:sz="0" w:space="0" w:color="auto"/>
            <w:right w:val="none" w:sz="0" w:space="0" w:color="auto"/>
          </w:divBdr>
        </w:div>
      </w:divsChild>
    </w:div>
    <w:div w:id="19984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495</Words>
  <Characters>2907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3396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2</cp:revision>
  <cp:lastPrinted>2007-09-03T14:44:00Z</cp:lastPrinted>
  <dcterms:created xsi:type="dcterms:W3CDTF">2023-11-08T13:48:00Z</dcterms:created>
  <dcterms:modified xsi:type="dcterms:W3CDTF">2023-11-08T13:48:00Z</dcterms:modified>
</cp:coreProperties>
</file>