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C188F" w14:textId="79B23593" w:rsidR="005E1468" w:rsidRPr="003E00C5" w:rsidRDefault="00DA2984" w:rsidP="00742F10">
      <w:pPr>
        <w:pStyle w:val="Titel"/>
      </w:pPr>
      <w:r>
        <w:t xml:space="preserve">L'aerazione per facciate di qualità superiore, o in breve, </w:t>
        <w:br/>
        <w:t xml:space="preserve">il nuovo AEROMAT VT di SIEGENIA</w:t>
      </w:r>
    </w:p>
    <w:p w14:paraId="2F272674" w14:textId="36F48736" w:rsidR="00A82224" w:rsidRPr="003E00C5" w:rsidRDefault="00DD45C3" w:rsidP="00A82224">
      <w:pPr>
        <w:pStyle w:val="berschrift1"/>
      </w:pPr>
      <w:r>
        <w:t xml:space="preserve">Un innovativo miglioramento che porta con sé altri vantaggi</w:t>
      </w:r>
    </w:p>
    <w:p w14:paraId="0BFAF767" w14:textId="2E1010B2" w:rsidR="005E1468" w:rsidRPr="003E00C5" w:rsidRDefault="005E1468" w:rsidP="005E1468"/>
    <w:p w14:paraId="12A8176D" w14:textId="041FD6FA" w:rsidR="005A1878" w:rsidRPr="003E00C5" w:rsidRDefault="007B6E3D" w:rsidP="00CC4821">
      <w:r>
        <w:t xml:space="preserve">Grazie alle sue nuove caratteristiche, il nuovo AEROMAT VT di SIEGENIA si rivela la soluzione perfetta per progettare più facilmente, per un'installazine semplice e per un maggior comfort ambientale: abbina l'aerazione controllata ad altri importanti vantaggi per gli architetti, i progettisti, i serramentisti e gli utilizzatori finali. Sviluppata da zero, la soluzione copre l'intero spettro dei sistemi per l'aerazione decentralizzata, dall'aeratore passivo alle varianti per l'immissione e l'espulsione dell'aria a due versioni con recupero di calore. Questo al momento la rende unica, così come la rende unica la possibilità di combinare liberamente i singoli tipi di aeratore, per realizzare soluzioni complete sfruttando un design uniforme. Non soltanto ha un aspetto gradevole, ma le diverse opzioni disponibili consentono di inserirlo con discrezione nella facciata. Le altre particolarità del nuovo sistema AEROMAT VT comprendono il suo eccezionale isolamento acustico e la sua portata elevata.</w:t>
      </w:r>
    </w:p>
    <w:p w14:paraId="0EE9D3AA" w14:textId="097286D8" w:rsidR="005A1878" w:rsidRPr="003E00C5" w:rsidRDefault="00DB53AB" w:rsidP="0040425F">
      <w:pPr>
        <w:pStyle w:val="berschrift4"/>
      </w:pPr>
      <w:r>
        <w:t xml:space="preserve">L'aerazione per facciate rivista a 360°</w:t>
      </w:r>
    </w:p>
    <w:p w14:paraId="30519EE9" w14:textId="0DD3B151" w:rsidR="00274A34" w:rsidRPr="003E00C5" w:rsidRDefault="007D4C1C" w:rsidP="001831B4">
      <w:r>
        <w:t xml:space="preserve">Risviluppando completamente il collaudato aeratore, SIEGENIA ha fatto un ulteriore passo avanti per quanto riguarda l’aerazione per facciate, a cominciare dall'alloggiamento identico per tutte le versioni, che rende più facile che mai inserirlo in modo gradevole nell’involucro edilizio. Lunghezza e profondità sono variabili, quindi se ne possono utilizzare le diverse versioni senza modificarne l’aspetto. Questo aeratore si integra con discrezione nella spalletta, nel davanzale o nell'architrave, rendendo possibile progettare facciate dall'aspetto armonioso. Si può montare a vista o scomparsa: anche questo garantisce la massima flessibilità.</w:t>
      </w:r>
    </w:p>
    <w:p w14:paraId="3513D9B0" w14:textId="77777777" w:rsidR="00274A34" w:rsidRPr="003E00C5" w:rsidRDefault="00274A34" w:rsidP="001831B4"/>
    <w:p w14:paraId="786AC483" w14:textId="393DFD7E" w:rsidR="0012442F" w:rsidRPr="003E00C5" w:rsidRDefault="00163CE1" w:rsidP="001831B4">
      <w:r>
        <w:t xml:space="preserve">Anche l'ampio assortimento di accessori offre enormi vantaggi ad architetti, progettisti e serramentisti, con versioni per il montaggio con la canalina stipite, per l'architrave o il davanzale. Realizzata in materiale EPP di facile installazione, garantisce notevoli vantaggi strutturali e crea le migliori condizioni per essere facilmente tagliata a misura in base alle proprie esigenze e per compensare altrettanto facilmente le tolleranze costruttive.</w:t>
      </w:r>
    </w:p>
    <w:p w14:paraId="1F4E9122" w14:textId="65825284" w:rsidR="00E51717" w:rsidRPr="003E00C5" w:rsidRDefault="008D5ABD" w:rsidP="0040425F">
      <w:pPr>
        <w:pStyle w:val="berschrift4"/>
      </w:pPr>
      <w:r>
        <w:t xml:space="preserve">Efficace recupero di calore, massima efficienza energetica</w:t>
      </w:r>
    </w:p>
    <w:p w14:paraId="54D3D938" w14:textId="6D654F34" w:rsidR="008D5ABD" w:rsidRPr="003E00C5" w:rsidRDefault="008D5ABD" w:rsidP="00E51717">
      <w:r>
        <w:t xml:space="preserve">Con le sue numerose dotazioni possibili, AEROMAT VT può soddisfare le massime esigenze in fatto di comfort ambientale. Dal punto di vista degli architetti, particolarmente convincente è la possibilità di dotarlo di recupero di calore e di ampliare la famiglia con una nuova versione: come alternativa ad AEROMAT VT WRG, con il suo eccezionale recupero di calore di fino al 93% (può ricevere sovvenzioni statali) e il rapporto bilanciato tra grandezza, rumorosità propria ed efficienza energetica, è ora disponibile una versione in classe energetica A con un recupero di calore di fino al 95%. Questo rende il nuovo AEROMAT VT WRG plus un'ottima soluzione per assicurare efficienza energetica e sostenibilità. Architetti e progettisti potranno approfittare inoltre della versatilità di AEROMAT VT D, la versione come aeratore passivo. Disponibile in diverse varianti, soddisfa le più diverse esigenze per quanto riguarda il rapporto fra isolamento acustico e portata.</w:t>
      </w:r>
    </w:p>
    <w:p w14:paraId="2E15319E" w14:textId="77777777" w:rsidR="008D5ABD" w:rsidRPr="003E00C5" w:rsidRDefault="008D5ABD" w:rsidP="00F6067C"/>
    <w:p w14:paraId="2152EDB2" w14:textId="5F00703A" w:rsidR="005B7F29" w:rsidRPr="003E00C5" w:rsidRDefault="000E118F" w:rsidP="00F6067C">
      <w:r>
        <w:t xml:space="preserve">AEROMAT VT funziona in modo confortevole e all’insegna della modernità e offre agli utilizzatori finali il massimo del comfort ambientale. Possono infatti scegliere se utilizzarlo modernamente con un tocco, se comandarlo in modo smart con la app e se aerare automaticamente in autonomia e secondo le proprie necessità. Anche le caratteristiche optional dell'aeratore per facciate assicurano sempre un'ottima qualità dell'aria, dal comando della temperatura, dell'umidità, della CO</w:t>
      </w:r>
      <w:r>
        <w:rPr>
          <w:vertAlign w:val="subscript"/>
        </w:rPr>
        <w:t xml:space="preserve">2</w:t>
      </w:r>
      <w:r>
        <w:t xml:space="preserve"> e dei VOC alle funzioni aggiuntive come il preriscaldatore, fino ad arrivare alle più diverse tipologie di filtro.</w:t>
      </w:r>
    </w:p>
    <w:p w14:paraId="425ACE1B" w14:textId="53010907" w:rsidR="005E1468" w:rsidRPr="003E00C5" w:rsidRDefault="009D42FD" w:rsidP="0040425F">
      <w:pPr>
        <w:pStyle w:val="berschrift4"/>
      </w:pPr>
      <w:r>
        <w:t xml:space="preserve">Facili da configurare</w:t>
      </w:r>
    </w:p>
    <w:p w14:paraId="256950BB" w14:textId="3FA7FB94" w:rsidR="00003A24" w:rsidRPr="003E00C5" w:rsidRDefault="00ED75BB" w:rsidP="006112BF">
      <w:r>
        <w:t xml:space="preserve">I vantaggi del nuovo AEROMAT VT vengono completati da evidenti vantaggi per i serramentisti. Nel negozio web di SIEGENIA potete configurare comodamente e facilmente tutte le opzioni di installazione e tutte le caratteristiche dell'apparecchio. I partner di SIEGENIA possono ricevere assistenza e supporto, per esempio sotto forma di proposte di montaggio personalizzate specifiche per il progetto. Anche nell'installazione, la struttura ben studiata dell'aeratore offre vantaggi ai serramentisti, poiché si può montare accanto alla finestra, indipendentemente dal profilo. Ingressi e uscite preconfigurabili consentono inoltre di comandare esternamente l'aeratore, ma anche di inserirlo facilmente nella domotica.</w:t>
      </w:r>
    </w:p>
    <w:p w14:paraId="54BBBDF8" w14:textId="694FF145" w:rsidR="0077434A" w:rsidRPr="003E00C5" w:rsidRDefault="0077434A" w:rsidP="00B97118"/>
    <w:p w14:paraId="2263914A" w14:textId="0F4F637F" w:rsidR="006112BF" w:rsidRPr="003E00C5" w:rsidRDefault="006112BF" w:rsidP="005E1468"/>
    <w:p w14:paraId="56F42B94" w14:textId="77777777" w:rsidR="00DD45C3" w:rsidRPr="00B97118" w:rsidRDefault="00DD45C3" w:rsidP="00DD45C3">
      <w:pPr>
        <w:rPr>
          <w:color w:val="C4BC96" w:themeColor="background2" w:themeShade="BF"/>
        </w:rPr>
      </w:pPr>
    </w:p>
    <w:p w14:paraId="7038B3B7" w14:textId="77777777" w:rsidR="00DD45C3" w:rsidRPr="00B97118" w:rsidRDefault="00DD45C3" w:rsidP="00DD45C3">
      <w:pPr>
        <w:rPr>
          <w:color w:val="C4BC96" w:themeColor="background2" w:themeShade="BF"/>
        </w:rPr>
      </w:pPr>
    </w:p>
    <w:p w14:paraId="24DADDAF" w14:textId="77777777" w:rsidR="00DD45C3" w:rsidRPr="00B97118" w:rsidRDefault="00DD45C3" w:rsidP="005E1468">
      <w:pPr>
        <w:rPr>
          <w:color w:val="C4BC96" w:themeColor="background2" w:themeShade="BF"/>
        </w:rPr>
      </w:pPr>
    </w:p>
    <w:p w14:paraId="30A1B5A8" w14:textId="77777777" w:rsidR="005F3D5F" w:rsidRPr="00B97118" w:rsidRDefault="005F3D5F" w:rsidP="005E1468">
      <w:pPr>
        <w:rPr>
          <w:color w:val="C4BC96" w:themeColor="background2" w:themeShade="BF"/>
        </w:rPr>
      </w:pPr>
    </w:p>
    <w:p w14:paraId="46C2AB53" w14:textId="77777777" w:rsidR="005E1468" w:rsidRDefault="005E1468" w:rsidP="005A7C57">
      <w:pPr>
        <w:pStyle w:val="berschrift4"/>
      </w:pPr>
      <w:r>
        <w:t xml:space="preserve">Didascalie</w:t>
      </w:r>
    </w:p>
    <w:p w14:paraId="353358F5" w14:textId="77777777" w:rsidR="002A7F37" w:rsidRDefault="002A7F37" w:rsidP="002A7F37">
      <w:r>
        <w:t xml:space="preserve">Fonte delle illustrazioni: SIEGENIA</w:t>
      </w:r>
    </w:p>
    <w:p w14:paraId="0DE885A0" w14:textId="77777777" w:rsidR="002A7F37" w:rsidRPr="002A7F37" w:rsidRDefault="002A7F37" w:rsidP="002A7F37"/>
    <w:p w14:paraId="2C5AFDB4" w14:textId="77777777" w:rsidR="005E1468" w:rsidRPr="00D129AE" w:rsidRDefault="005E1468" w:rsidP="005E1468">
      <w:pPr>
        <w:rPr>
          <w:bCs/>
          <w:i/>
        </w:rPr>
      </w:pPr>
      <w:r>
        <w:rPr>
          <w:bCs/>
          <w:i/>
        </w:rPr>
        <w:t xml:space="preserve">Figura I: SIE_.jpg</w:t>
      </w:r>
    </w:p>
    <w:p w14:paraId="39C3AD2B" w14:textId="77777777" w:rsidR="005E1468" w:rsidRPr="00D129AE" w:rsidRDefault="005E1468" w:rsidP="005E1468"/>
    <w:p w14:paraId="22D72F1A" w14:textId="77777777" w:rsidR="005E1468" w:rsidRDefault="005E1468" w:rsidP="005E1468"/>
    <w:p w14:paraId="3436C22D" w14:textId="77777777" w:rsidR="005E1468" w:rsidRPr="00D129AE" w:rsidRDefault="005E1468" w:rsidP="005E1468">
      <w:pPr>
        <w:rPr>
          <w:bCs/>
          <w:i/>
        </w:rPr>
      </w:pPr>
      <w:r>
        <w:rPr>
          <w:bCs/>
          <w:i/>
        </w:rPr>
        <w:t xml:space="preserve">Figura II: SIE_.jpg </w:t>
      </w:r>
    </w:p>
    <w:p w14:paraId="33C407FF" w14:textId="77777777" w:rsidR="005E1468" w:rsidRPr="00D129AE" w:rsidRDefault="005E1468" w:rsidP="005E1468"/>
    <w:p w14:paraId="02739EB4" w14:textId="77777777" w:rsidR="005E1468" w:rsidRDefault="005E1468" w:rsidP="005E1468"/>
    <w:p w14:paraId="289C036F" w14:textId="77777777" w:rsidR="008D7633" w:rsidRPr="00ED6392" w:rsidRDefault="008D7633" w:rsidP="008D7633"/>
    <w:p w14:paraId="043C7AF8" w14:textId="77777777" w:rsidR="008D7633" w:rsidRDefault="008D7633" w:rsidP="008D7633">
      <w:pPr>
        <w:rPr>
          <w:szCs w:val="20"/>
        </w:rPr>
      </w:pPr>
    </w:p>
    <w:p w14:paraId="1F4624B5" w14:textId="77777777" w:rsidR="008D7633" w:rsidRPr="00E14DD8" w:rsidRDefault="008D7633" w:rsidP="008D7633">
      <w:pPr>
        <w:rPr>
          <w:szCs w:val="20"/>
        </w:rPr>
      </w:pPr>
    </w:p>
    <w:p w14:paraId="60FAF876" w14:textId="77777777" w:rsidR="008D7633" w:rsidRPr="00E14DD8" w:rsidRDefault="008D7633" w:rsidP="008D7633">
      <w:pPr>
        <w:rPr>
          <w:szCs w:val="20"/>
        </w:rPr>
      </w:pPr>
    </w:p>
    <w:p w14:paraId="171AB65D" w14:textId="77777777" w:rsidR="008D7633" w:rsidRPr="00E14DD8" w:rsidRDefault="008D7633" w:rsidP="008D7633">
      <w:pPr>
        <w:rPr>
          <w:szCs w:val="20"/>
        </w:rPr>
      </w:pPr>
    </w:p>
    <w:p w14:paraId="76D2CC0C" w14:textId="77777777" w:rsidR="008D7633" w:rsidRPr="00E14DD8" w:rsidRDefault="008D7633" w:rsidP="008D7633">
      <w:pPr>
        <w:rPr>
          <w:szCs w:val="20"/>
        </w:rPr>
      </w:pPr>
    </w:p>
    <w:p w14:paraId="0FEAE66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6CC0103" w14:textId="77777777" w:rsidTr="0044187A">
        <w:tc>
          <w:tcPr>
            <w:tcW w:w="3348" w:type="dxa"/>
            <w:tcBorders>
              <w:top w:val="nil"/>
              <w:left w:val="nil"/>
              <w:bottom w:val="nil"/>
              <w:right w:val="nil"/>
            </w:tcBorders>
          </w:tcPr>
          <w:p w14:paraId="419551E3" w14:textId="77777777" w:rsidR="008D7633" w:rsidRPr="0044187A" w:rsidRDefault="008D7633" w:rsidP="007A5EB4">
            <w:pPr>
              <w:pStyle w:val="Formatvorlage2"/>
              <w:rPr>
                <w:u w:val="single"/>
              </w:rPr>
            </w:pPr>
            <w:r>
              <w:rPr>
                <w:u w:val="single"/>
              </w:rPr>
              <w:t xml:space="preserve">Pubblicazione a cura di</w:t>
            </w:r>
          </w:p>
          <w:p w14:paraId="187336DA" w14:textId="77777777" w:rsidR="008D7633" w:rsidRDefault="008D7633" w:rsidP="007A5EB4">
            <w:pPr>
              <w:pStyle w:val="Formatvorlage2"/>
            </w:pPr>
            <w:r>
              <w:t xml:space="preserve">GRUPPO SIEGENIA</w:t>
            </w:r>
          </w:p>
          <w:p w14:paraId="170C0451" w14:textId="77777777" w:rsidR="008D7633" w:rsidRDefault="008D7633" w:rsidP="007A5EB4">
            <w:pPr>
              <w:pStyle w:val="Formatvorlage2"/>
            </w:pPr>
            <w:r>
              <w:t xml:space="preserve">Marketing-comunicazione</w:t>
            </w:r>
          </w:p>
          <w:p w14:paraId="430E56F7" w14:textId="77777777" w:rsidR="006161A2" w:rsidRDefault="006161A2" w:rsidP="006161A2">
            <w:pPr>
              <w:pStyle w:val="Formatvorlage2"/>
            </w:pPr>
            <w:r>
              <w:t xml:space="preserve">Industriestraße 1 - 3</w:t>
            </w:r>
          </w:p>
          <w:p w14:paraId="182B1CC5" w14:textId="77777777" w:rsidR="008D7633" w:rsidRDefault="008D7633" w:rsidP="007A5EB4">
            <w:pPr>
              <w:pStyle w:val="Formatvorlage2"/>
            </w:pPr>
            <w:r>
              <w:t xml:space="preserve">D - 57234 Wilnsdorf</w:t>
            </w:r>
          </w:p>
          <w:p w14:paraId="48FB7FA4" w14:textId="77777777" w:rsidR="008D7633" w:rsidRDefault="00FD182E" w:rsidP="007A5EB4">
            <w:pPr>
              <w:pStyle w:val="Formatvorlage2"/>
            </w:pPr>
            <w:r>
              <w:t xml:space="preserve">Tel.: +49 271 3931-412</w:t>
            </w:r>
          </w:p>
          <w:p w14:paraId="735C9AC1" w14:textId="77777777" w:rsidR="008D7633" w:rsidRDefault="008D7633" w:rsidP="007A5EB4">
            <w:pPr>
              <w:pStyle w:val="Formatvorlage2"/>
            </w:pPr>
            <w:r>
              <w:t xml:space="preserve">Fax: +49 271 3931-77412</w:t>
            </w:r>
          </w:p>
          <w:p w14:paraId="42A9D8B2" w14:textId="77777777" w:rsidR="008D7633" w:rsidRPr="00392D5F" w:rsidRDefault="0088698F" w:rsidP="007A5EB4">
            <w:pPr>
              <w:pStyle w:val="Formatvorlage2"/>
            </w:pPr>
            <w:r>
              <w:t xml:space="preserve">E-mail: pr@siegenia.com</w:t>
            </w:r>
          </w:p>
          <w:p w14:paraId="08EB04CD" w14:textId="77777777" w:rsidR="002E59D6" w:rsidRDefault="00510191" w:rsidP="007A5EB4">
            <w:pPr>
              <w:pStyle w:val="Formatvorlage2"/>
            </w:pPr>
            <w:r>
              <w:t xml:space="preserve">www.siegenia.com</w:t>
            </w:r>
          </w:p>
          <w:p w14:paraId="3B23E1A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A955BF9" w14:textId="77777777" w:rsidR="008D7633" w:rsidRPr="0044187A" w:rsidRDefault="008D7633" w:rsidP="007A5EB4">
            <w:pPr>
              <w:pStyle w:val="Formatvorlage2"/>
              <w:rPr>
                <w:u w:val="single"/>
              </w:rPr>
            </w:pPr>
            <w:r>
              <w:rPr>
                <w:u w:val="single"/>
              </w:rPr>
              <w:t xml:space="preserve">Redazione/contatti</w:t>
            </w:r>
          </w:p>
          <w:p w14:paraId="7EF64D26" w14:textId="77777777" w:rsidR="008D7633" w:rsidRDefault="008D7633" w:rsidP="007A5EB4">
            <w:pPr>
              <w:pStyle w:val="Formatvorlage2"/>
            </w:pPr>
            <w:r>
              <w:t xml:space="preserve">Kemper Kommunikation</w:t>
            </w:r>
          </w:p>
          <w:p w14:paraId="49FAA802" w14:textId="77777777" w:rsidR="00122FEC" w:rsidRPr="00C33A1F" w:rsidRDefault="00122FEC" w:rsidP="00122FEC">
            <w:pPr>
              <w:pStyle w:val="Formatvorlage2"/>
            </w:pPr>
            <w:r>
              <w:t xml:space="preserve">Kirsten Kemper </w:t>
            </w:r>
          </w:p>
          <w:p w14:paraId="300C42A6" w14:textId="77777777" w:rsidR="00122FEC" w:rsidRPr="00C33A1F" w:rsidRDefault="00122FEC" w:rsidP="00122FEC">
            <w:pPr>
              <w:pStyle w:val="Formatvorlage2"/>
            </w:pPr>
            <w:r>
              <w:t xml:space="preserve">Am Milchbornbach 10</w:t>
            </w:r>
          </w:p>
          <w:p w14:paraId="61659FB0" w14:textId="77777777" w:rsidR="00122FEC" w:rsidRPr="00C33A1F" w:rsidRDefault="00122FEC" w:rsidP="00122FEC">
            <w:pPr>
              <w:pStyle w:val="Formatvorlage2"/>
            </w:pPr>
            <w:r>
              <w:t xml:space="preserve">D - 51429 Bergisch Gladbach</w:t>
              <w:br/>
              <w:t xml:space="preserve">Tel.: +49 2204 9644808</w:t>
            </w:r>
          </w:p>
          <w:p w14:paraId="12AC046C" w14:textId="77777777" w:rsidR="008D7633" w:rsidRPr="00C55524" w:rsidRDefault="0088698F" w:rsidP="007A5EB4">
            <w:pPr>
              <w:pStyle w:val="Formatvorlage2"/>
              <w:rPr>
                <w:lang w:val="it-IT"/>
              </w:rPr>
            </w:pPr>
            <w:r>
              <w:t xml:space="preserve">E-mail: info@kemper-kommunikation.de</w:t>
            </w:r>
          </w:p>
          <w:p w14:paraId="6C3262C5" w14:textId="77777777" w:rsidR="008D7633" w:rsidRDefault="00716BDB" w:rsidP="007A5EB4">
            <w:pPr>
              <w:pStyle w:val="Formatvorlage2"/>
            </w:pPr>
            <w:r>
              <w:t xml:space="preserve">www.kemper-kommunikation.de</w:t>
            </w:r>
          </w:p>
          <w:p w14:paraId="640420F7" w14:textId="77777777" w:rsidR="00716BDB" w:rsidRPr="003F183E" w:rsidRDefault="00716BDB" w:rsidP="007A5EB4">
            <w:pPr>
              <w:pStyle w:val="Formatvorlage2"/>
            </w:pPr>
          </w:p>
        </w:tc>
        <w:tc>
          <w:tcPr>
            <w:tcW w:w="1800" w:type="dxa"/>
            <w:tcBorders>
              <w:top w:val="nil"/>
              <w:left w:val="nil"/>
              <w:bottom w:val="nil"/>
              <w:right w:val="nil"/>
            </w:tcBorders>
          </w:tcPr>
          <w:p w14:paraId="0D71983F" w14:textId="77777777" w:rsidR="008D7633" w:rsidRPr="0044187A" w:rsidRDefault="008D7633" w:rsidP="007A5EB4">
            <w:pPr>
              <w:pStyle w:val="Formatvorlage2"/>
              <w:rPr>
                <w:u w:val="single"/>
              </w:rPr>
            </w:pPr>
            <w:r>
              <w:rPr>
                <w:u w:val="single"/>
              </w:rPr>
              <w:t xml:space="preserve">Informazioni sul testo</w:t>
            </w:r>
          </w:p>
          <w:p w14:paraId="59EA6DAB" w14:textId="77777777" w:rsidR="008D7633" w:rsidRPr="00C33A1F" w:rsidRDefault="008D7633" w:rsidP="007A5EB4">
            <w:pPr>
              <w:pStyle w:val="Formatvorlage2"/>
            </w:pPr>
            <w:r>
              <w:t xml:space="preserve">Pagine: 2</w:t>
            </w:r>
          </w:p>
          <w:p w14:paraId="117E2F96" w14:textId="77777777" w:rsidR="008D7633" w:rsidRPr="00C33A1F" w:rsidRDefault="008D7633" w:rsidP="007A5EB4">
            <w:pPr>
              <w:pStyle w:val="Formatvorlage2"/>
            </w:pPr>
            <w:r>
              <w:t xml:space="preserve">Parole: 654</w:t>
            </w:r>
          </w:p>
          <w:p w14:paraId="30F447A3" w14:textId="77777777" w:rsidR="008D7633" w:rsidRPr="00C33A1F" w:rsidRDefault="008D7633" w:rsidP="007A5EB4">
            <w:pPr>
              <w:pStyle w:val="Formatvorlage2"/>
            </w:pPr>
            <w:r>
              <w:t xml:space="preserve">Caratteri: 4.649</w:t>
              <w:br/>
              <w:t xml:space="preserve">(spazi compresi)</w:t>
            </w:r>
          </w:p>
          <w:p w14:paraId="266D1042" w14:textId="77777777" w:rsidR="008D7633" w:rsidRDefault="008D7633" w:rsidP="007A5EB4">
            <w:pPr>
              <w:pStyle w:val="Formatvorlage2"/>
            </w:pPr>
          </w:p>
          <w:p w14:paraId="411577DD" w14:textId="2C7FCE55" w:rsidR="008D7633" w:rsidRPr="00C33A1F" w:rsidRDefault="008D7633" w:rsidP="007A5EB4">
            <w:pPr>
              <w:pStyle w:val="Formatvorlage2"/>
            </w:pPr>
            <w:r>
              <w:t xml:space="preserve">Redatto il 27/10/2022</w:t>
            </w:r>
          </w:p>
          <w:p w14:paraId="6FA4227D" w14:textId="77777777" w:rsidR="008D7633" w:rsidRPr="0044187A" w:rsidRDefault="008D7633" w:rsidP="007A5EB4">
            <w:pPr>
              <w:pStyle w:val="Formatvorlage2"/>
              <w:rPr>
                <w:szCs w:val="20"/>
              </w:rPr>
            </w:pPr>
          </w:p>
        </w:tc>
      </w:tr>
      <w:tr w:rsidR="008D7633" w:rsidRPr="0044187A" w14:paraId="1385AE37" w14:textId="77777777" w:rsidTr="0044187A">
        <w:tc>
          <w:tcPr>
            <w:tcW w:w="8208" w:type="dxa"/>
            <w:gridSpan w:val="3"/>
            <w:tcBorders>
              <w:top w:val="nil"/>
              <w:left w:val="nil"/>
              <w:bottom w:val="nil"/>
              <w:right w:val="nil"/>
            </w:tcBorders>
          </w:tcPr>
          <w:p w14:paraId="5B4F7D45" w14:textId="77777777" w:rsidR="008D7633" w:rsidRPr="003F183E" w:rsidRDefault="008D7633" w:rsidP="007A5EB4">
            <w:pPr>
              <w:pStyle w:val="Formatvorlage2"/>
            </w:pPr>
            <w:r>
              <w:t xml:space="preserve">Vi preghiamo di inviarci una copia del testo o delle immagini pubblicate.</w:t>
            </w:r>
          </w:p>
        </w:tc>
      </w:tr>
    </w:tbl>
    <w:p w14:paraId="0A7927E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B4C85" w14:textId="77777777" w:rsidR="00775867" w:rsidRDefault="00775867">
      <w:r>
        <w:separator/>
      </w:r>
    </w:p>
  </w:endnote>
  <w:endnote w:type="continuationSeparator" w:id="0">
    <w:p w14:paraId="5884F9C8" w14:textId="77777777" w:rsidR="00775867" w:rsidRDefault="00775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Scree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4E2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FDA0C" w14:textId="77777777" w:rsidR="00775867" w:rsidRDefault="00775867">
      <w:r>
        <w:separator/>
      </w:r>
    </w:p>
  </w:footnote>
  <w:footnote w:type="continuationSeparator" w:id="0">
    <w:p w14:paraId="40529711" w14:textId="77777777" w:rsidR="00775867" w:rsidRDefault="00775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DBA8" w14:textId="77777777" w:rsidR="00F71E39" w:rsidRDefault="00D313A4">
    <w:pPr>
      <w:pStyle w:val="Kopfzeile"/>
    </w:pPr>
    <w:r>
      <w:rPr>
        <w:noProof/>
      </w:rPr>
      <w:drawing>
        <wp:anchor distT="0" distB="0" distL="114300" distR="114300" simplePos="0" relativeHeight="251657728" behindDoc="1" locked="0" layoutInCell="1" allowOverlap="1" wp14:anchorId="7A945708" wp14:editId="27DBD53B">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7A6D41"/>
    <w:multiLevelType w:val="hybridMultilevel"/>
    <w:tmpl w:val="42A62E04"/>
    <w:lvl w:ilvl="0" w:tplc="CEA65B5A">
      <w:start w:val="1"/>
      <w:numFmt w:val="bullet"/>
      <w:lvlText w:val="•"/>
      <w:lvlJc w:val="left"/>
      <w:pPr>
        <w:tabs>
          <w:tab w:val="num" w:pos="720"/>
        </w:tabs>
        <w:ind w:left="720" w:hanging="360"/>
      </w:pPr>
      <w:rPr>
        <w:rFonts w:ascii="Arial" w:hAnsi="Arial" w:hint="default"/>
      </w:rPr>
    </w:lvl>
    <w:lvl w:ilvl="1" w:tplc="27D2E95C" w:tentative="1">
      <w:start w:val="1"/>
      <w:numFmt w:val="bullet"/>
      <w:lvlText w:val="•"/>
      <w:lvlJc w:val="left"/>
      <w:pPr>
        <w:tabs>
          <w:tab w:val="num" w:pos="1440"/>
        </w:tabs>
        <w:ind w:left="1440" w:hanging="360"/>
      </w:pPr>
      <w:rPr>
        <w:rFonts w:ascii="Arial" w:hAnsi="Arial" w:hint="default"/>
      </w:rPr>
    </w:lvl>
    <w:lvl w:ilvl="2" w:tplc="32E28912" w:tentative="1">
      <w:start w:val="1"/>
      <w:numFmt w:val="bullet"/>
      <w:lvlText w:val="•"/>
      <w:lvlJc w:val="left"/>
      <w:pPr>
        <w:tabs>
          <w:tab w:val="num" w:pos="2160"/>
        </w:tabs>
        <w:ind w:left="2160" w:hanging="360"/>
      </w:pPr>
      <w:rPr>
        <w:rFonts w:ascii="Arial" w:hAnsi="Arial" w:hint="default"/>
      </w:rPr>
    </w:lvl>
    <w:lvl w:ilvl="3" w:tplc="F7DC6DBE" w:tentative="1">
      <w:start w:val="1"/>
      <w:numFmt w:val="bullet"/>
      <w:lvlText w:val="•"/>
      <w:lvlJc w:val="left"/>
      <w:pPr>
        <w:tabs>
          <w:tab w:val="num" w:pos="2880"/>
        </w:tabs>
        <w:ind w:left="2880" w:hanging="360"/>
      </w:pPr>
      <w:rPr>
        <w:rFonts w:ascii="Arial" w:hAnsi="Arial" w:hint="default"/>
      </w:rPr>
    </w:lvl>
    <w:lvl w:ilvl="4" w:tplc="AB9AAF62" w:tentative="1">
      <w:start w:val="1"/>
      <w:numFmt w:val="bullet"/>
      <w:lvlText w:val="•"/>
      <w:lvlJc w:val="left"/>
      <w:pPr>
        <w:tabs>
          <w:tab w:val="num" w:pos="3600"/>
        </w:tabs>
        <w:ind w:left="3600" w:hanging="360"/>
      </w:pPr>
      <w:rPr>
        <w:rFonts w:ascii="Arial" w:hAnsi="Arial" w:hint="default"/>
      </w:rPr>
    </w:lvl>
    <w:lvl w:ilvl="5" w:tplc="D3643E12" w:tentative="1">
      <w:start w:val="1"/>
      <w:numFmt w:val="bullet"/>
      <w:lvlText w:val="•"/>
      <w:lvlJc w:val="left"/>
      <w:pPr>
        <w:tabs>
          <w:tab w:val="num" w:pos="4320"/>
        </w:tabs>
        <w:ind w:left="4320" w:hanging="360"/>
      </w:pPr>
      <w:rPr>
        <w:rFonts w:ascii="Arial" w:hAnsi="Arial" w:hint="default"/>
      </w:rPr>
    </w:lvl>
    <w:lvl w:ilvl="6" w:tplc="BAFCEB70" w:tentative="1">
      <w:start w:val="1"/>
      <w:numFmt w:val="bullet"/>
      <w:lvlText w:val="•"/>
      <w:lvlJc w:val="left"/>
      <w:pPr>
        <w:tabs>
          <w:tab w:val="num" w:pos="5040"/>
        </w:tabs>
        <w:ind w:left="5040" w:hanging="360"/>
      </w:pPr>
      <w:rPr>
        <w:rFonts w:ascii="Arial" w:hAnsi="Arial" w:hint="default"/>
      </w:rPr>
    </w:lvl>
    <w:lvl w:ilvl="7" w:tplc="E6783196" w:tentative="1">
      <w:start w:val="1"/>
      <w:numFmt w:val="bullet"/>
      <w:lvlText w:val="•"/>
      <w:lvlJc w:val="left"/>
      <w:pPr>
        <w:tabs>
          <w:tab w:val="num" w:pos="5760"/>
        </w:tabs>
        <w:ind w:left="5760" w:hanging="360"/>
      </w:pPr>
      <w:rPr>
        <w:rFonts w:ascii="Arial" w:hAnsi="Arial" w:hint="default"/>
      </w:rPr>
    </w:lvl>
    <w:lvl w:ilvl="8" w:tplc="91C6BD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2BD"/>
    <w:rsid w:val="000024D9"/>
    <w:rsid w:val="00003256"/>
    <w:rsid w:val="00003A24"/>
    <w:rsid w:val="0001449A"/>
    <w:rsid w:val="0001504E"/>
    <w:rsid w:val="0001520C"/>
    <w:rsid w:val="00026907"/>
    <w:rsid w:val="00040EBF"/>
    <w:rsid w:val="00064165"/>
    <w:rsid w:val="000675C7"/>
    <w:rsid w:val="00071C25"/>
    <w:rsid w:val="00090045"/>
    <w:rsid w:val="00095303"/>
    <w:rsid w:val="000A1DF0"/>
    <w:rsid w:val="000A5CA3"/>
    <w:rsid w:val="000A64D0"/>
    <w:rsid w:val="000C05C8"/>
    <w:rsid w:val="000C792C"/>
    <w:rsid w:val="000D0C02"/>
    <w:rsid w:val="000D1DFC"/>
    <w:rsid w:val="000D24FF"/>
    <w:rsid w:val="000D2A27"/>
    <w:rsid w:val="000D4874"/>
    <w:rsid w:val="000E118F"/>
    <w:rsid w:val="000E424C"/>
    <w:rsid w:val="000F2936"/>
    <w:rsid w:val="000F565C"/>
    <w:rsid w:val="000F67C4"/>
    <w:rsid w:val="001025BB"/>
    <w:rsid w:val="00105C1F"/>
    <w:rsid w:val="00105DB4"/>
    <w:rsid w:val="0010792E"/>
    <w:rsid w:val="001114E9"/>
    <w:rsid w:val="001128F1"/>
    <w:rsid w:val="00117B25"/>
    <w:rsid w:val="00122F20"/>
    <w:rsid w:val="00122FEC"/>
    <w:rsid w:val="0012442F"/>
    <w:rsid w:val="00137BD1"/>
    <w:rsid w:val="00145B48"/>
    <w:rsid w:val="001529E6"/>
    <w:rsid w:val="00156B0C"/>
    <w:rsid w:val="00163CE1"/>
    <w:rsid w:val="00166476"/>
    <w:rsid w:val="00166FB7"/>
    <w:rsid w:val="00171C51"/>
    <w:rsid w:val="001831B4"/>
    <w:rsid w:val="001B7003"/>
    <w:rsid w:val="001C39FF"/>
    <w:rsid w:val="001D26E4"/>
    <w:rsid w:val="001E0780"/>
    <w:rsid w:val="001E1DA6"/>
    <w:rsid w:val="001F3432"/>
    <w:rsid w:val="001F6AA4"/>
    <w:rsid w:val="002046D3"/>
    <w:rsid w:val="00227931"/>
    <w:rsid w:val="00253494"/>
    <w:rsid w:val="00254A9B"/>
    <w:rsid w:val="00255FE8"/>
    <w:rsid w:val="00263BE9"/>
    <w:rsid w:val="00272508"/>
    <w:rsid w:val="00274A34"/>
    <w:rsid w:val="002769DE"/>
    <w:rsid w:val="002819C3"/>
    <w:rsid w:val="002A202C"/>
    <w:rsid w:val="002A5CBD"/>
    <w:rsid w:val="002A7F37"/>
    <w:rsid w:val="002B55C4"/>
    <w:rsid w:val="002C00E2"/>
    <w:rsid w:val="002C36FE"/>
    <w:rsid w:val="002C3C92"/>
    <w:rsid w:val="002C5A66"/>
    <w:rsid w:val="002C6D41"/>
    <w:rsid w:val="002E48B5"/>
    <w:rsid w:val="002E59D6"/>
    <w:rsid w:val="002F18BB"/>
    <w:rsid w:val="002F466F"/>
    <w:rsid w:val="00303792"/>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97AB6"/>
    <w:rsid w:val="003A1BA5"/>
    <w:rsid w:val="003D61A2"/>
    <w:rsid w:val="003D62BD"/>
    <w:rsid w:val="003E00C5"/>
    <w:rsid w:val="003E0D26"/>
    <w:rsid w:val="003E378F"/>
    <w:rsid w:val="0040425F"/>
    <w:rsid w:val="0041734C"/>
    <w:rsid w:val="004176D4"/>
    <w:rsid w:val="00420F79"/>
    <w:rsid w:val="0042406F"/>
    <w:rsid w:val="004333E8"/>
    <w:rsid w:val="0044187A"/>
    <w:rsid w:val="00446899"/>
    <w:rsid w:val="00447689"/>
    <w:rsid w:val="0046235C"/>
    <w:rsid w:val="004629AD"/>
    <w:rsid w:val="004806AF"/>
    <w:rsid w:val="004825A4"/>
    <w:rsid w:val="00486878"/>
    <w:rsid w:val="00494822"/>
    <w:rsid w:val="004A4B07"/>
    <w:rsid w:val="004B3417"/>
    <w:rsid w:val="004B62AB"/>
    <w:rsid w:val="004C4FDA"/>
    <w:rsid w:val="004C503A"/>
    <w:rsid w:val="004D2687"/>
    <w:rsid w:val="004E057A"/>
    <w:rsid w:val="004E14C4"/>
    <w:rsid w:val="004E2322"/>
    <w:rsid w:val="004E2BD7"/>
    <w:rsid w:val="004E3AF9"/>
    <w:rsid w:val="004F5ED9"/>
    <w:rsid w:val="00510191"/>
    <w:rsid w:val="00516665"/>
    <w:rsid w:val="005254BE"/>
    <w:rsid w:val="00552DC0"/>
    <w:rsid w:val="005541E2"/>
    <w:rsid w:val="0055550C"/>
    <w:rsid w:val="00563E60"/>
    <w:rsid w:val="0058360A"/>
    <w:rsid w:val="00592833"/>
    <w:rsid w:val="005A1878"/>
    <w:rsid w:val="005A214B"/>
    <w:rsid w:val="005A3974"/>
    <w:rsid w:val="005A5DC6"/>
    <w:rsid w:val="005A6A38"/>
    <w:rsid w:val="005A7C57"/>
    <w:rsid w:val="005B7F29"/>
    <w:rsid w:val="005E06F2"/>
    <w:rsid w:val="005E1468"/>
    <w:rsid w:val="005E3E61"/>
    <w:rsid w:val="005F2A75"/>
    <w:rsid w:val="005F3D5F"/>
    <w:rsid w:val="005F7B2E"/>
    <w:rsid w:val="006016B0"/>
    <w:rsid w:val="0060615A"/>
    <w:rsid w:val="0061051B"/>
    <w:rsid w:val="006112BF"/>
    <w:rsid w:val="0061253D"/>
    <w:rsid w:val="00614CD7"/>
    <w:rsid w:val="006161A2"/>
    <w:rsid w:val="00617358"/>
    <w:rsid w:val="00617D76"/>
    <w:rsid w:val="00620A29"/>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D65E8"/>
    <w:rsid w:val="006E5A9C"/>
    <w:rsid w:val="006E5CC8"/>
    <w:rsid w:val="006F34ED"/>
    <w:rsid w:val="00701954"/>
    <w:rsid w:val="00703943"/>
    <w:rsid w:val="007046C4"/>
    <w:rsid w:val="00705B97"/>
    <w:rsid w:val="007148FF"/>
    <w:rsid w:val="00716BDB"/>
    <w:rsid w:val="00717456"/>
    <w:rsid w:val="00730E66"/>
    <w:rsid w:val="00737DE1"/>
    <w:rsid w:val="00742F10"/>
    <w:rsid w:val="00751517"/>
    <w:rsid w:val="00752AA2"/>
    <w:rsid w:val="00757DDE"/>
    <w:rsid w:val="00764AAC"/>
    <w:rsid w:val="00767EB5"/>
    <w:rsid w:val="0077434A"/>
    <w:rsid w:val="00775867"/>
    <w:rsid w:val="007871C1"/>
    <w:rsid w:val="0079193B"/>
    <w:rsid w:val="00793929"/>
    <w:rsid w:val="00794A4F"/>
    <w:rsid w:val="007A2DB4"/>
    <w:rsid w:val="007A5EB4"/>
    <w:rsid w:val="007A6E1C"/>
    <w:rsid w:val="007B6E3D"/>
    <w:rsid w:val="007C50D1"/>
    <w:rsid w:val="007C5C24"/>
    <w:rsid w:val="007D4C1C"/>
    <w:rsid w:val="007E2B7F"/>
    <w:rsid w:val="007F3F54"/>
    <w:rsid w:val="007F43E0"/>
    <w:rsid w:val="00801D78"/>
    <w:rsid w:val="008078CF"/>
    <w:rsid w:val="0081674A"/>
    <w:rsid w:val="008171AF"/>
    <w:rsid w:val="0083465B"/>
    <w:rsid w:val="00835351"/>
    <w:rsid w:val="008366E0"/>
    <w:rsid w:val="008404FB"/>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5ABD"/>
    <w:rsid w:val="008D7633"/>
    <w:rsid w:val="00900DA1"/>
    <w:rsid w:val="00910883"/>
    <w:rsid w:val="0092580A"/>
    <w:rsid w:val="0093490C"/>
    <w:rsid w:val="0093664F"/>
    <w:rsid w:val="00943EB0"/>
    <w:rsid w:val="009452D3"/>
    <w:rsid w:val="00945CA5"/>
    <w:rsid w:val="009535AF"/>
    <w:rsid w:val="009553BC"/>
    <w:rsid w:val="009557EA"/>
    <w:rsid w:val="00963959"/>
    <w:rsid w:val="00963D60"/>
    <w:rsid w:val="0096600A"/>
    <w:rsid w:val="009B067B"/>
    <w:rsid w:val="009B4822"/>
    <w:rsid w:val="009B5300"/>
    <w:rsid w:val="009B5DE9"/>
    <w:rsid w:val="009C3DEA"/>
    <w:rsid w:val="009D0CC8"/>
    <w:rsid w:val="009D42FD"/>
    <w:rsid w:val="009D6C04"/>
    <w:rsid w:val="009E28F9"/>
    <w:rsid w:val="009E7597"/>
    <w:rsid w:val="00A04386"/>
    <w:rsid w:val="00A12A8B"/>
    <w:rsid w:val="00A14556"/>
    <w:rsid w:val="00A17D84"/>
    <w:rsid w:val="00A22DF2"/>
    <w:rsid w:val="00A23065"/>
    <w:rsid w:val="00A2339E"/>
    <w:rsid w:val="00A24651"/>
    <w:rsid w:val="00A25EB9"/>
    <w:rsid w:val="00A32395"/>
    <w:rsid w:val="00A40AB4"/>
    <w:rsid w:val="00A44B2C"/>
    <w:rsid w:val="00A562CB"/>
    <w:rsid w:val="00A64B65"/>
    <w:rsid w:val="00A6502B"/>
    <w:rsid w:val="00A661F8"/>
    <w:rsid w:val="00A6672B"/>
    <w:rsid w:val="00A75308"/>
    <w:rsid w:val="00A82224"/>
    <w:rsid w:val="00A82A98"/>
    <w:rsid w:val="00A82B4C"/>
    <w:rsid w:val="00A87496"/>
    <w:rsid w:val="00A90558"/>
    <w:rsid w:val="00A927D0"/>
    <w:rsid w:val="00A9705C"/>
    <w:rsid w:val="00A97B0A"/>
    <w:rsid w:val="00AA224C"/>
    <w:rsid w:val="00AA6262"/>
    <w:rsid w:val="00AB1EC7"/>
    <w:rsid w:val="00AC26B5"/>
    <w:rsid w:val="00AC32E5"/>
    <w:rsid w:val="00AD4128"/>
    <w:rsid w:val="00AD7705"/>
    <w:rsid w:val="00AD7B27"/>
    <w:rsid w:val="00AE06DB"/>
    <w:rsid w:val="00AE2A6E"/>
    <w:rsid w:val="00B057B0"/>
    <w:rsid w:val="00B11AB7"/>
    <w:rsid w:val="00B1443A"/>
    <w:rsid w:val="00B239B4"/>
    <w:rsid w:val="00B3687B"/>
    <w:rsid w:val="00B41B50"/>
    <w:rsid w:val="00B47777"/>
    <w:rsid w:val="00B47ADF"/>
    <w:rsid w:val="00B55070"/>
    <w:rsid w:val="00B62ECB"/>
    <w:rsid w:val="00B63C95"/>
    <w:rsid w:val="00B63E35"/>
    <w:rsid w:val="00B7562B"/>
    <w:rsid w:val="00B84773"/>
    <w:rsid w:val="00B908A8"/>
    <w:rsid w:val="00B92EF0"/>
    <w:rsid w:val="00B93961"/>
    <w:rsid w:val="00B97118"/>
    <w:rsid w:val="00BA5B2A"/>
    <w:rsid w:val="00BB4D35"/>
    <w:rsid w:val="00BD76B1"/>
    <w:rsid w:val="00BE62B4"/>
    <w:rsid w:val="00BE69F6"/>
    <w:rsid w:val="00BF6132"/>
    <w:rsid w:val="00C02C5D"/>
    <w:rsid w:val="00C14A00"/>
    <w:rsid w:val="00C24B77"/>
    <w:rsid w:val="00C2717C"/>
    <w:rsid w:val="00C33A1F"/>
    <w:rsid w:val="00C34E75"/>
    <w:rsid w:val="00C37721"/>
    <w:rsid w:val="00C40EF1"/>
    <w:rsid w:val="00C52D3B"/>
    <w:rsid w:val="00C53FE3"/>
    <w:rsid w:val="00C55524"/>
    <w:rsid w:val="00C615A2"/>
    <w:rsid w:val="00C65852"/>
    <w:rsid w:val="00C72B49"/>
    <w:rsid w:val="00C73683"/>
    <w:rsid w:val="00C77106"/>
    <w:rsid w:val="00C87836"/>
    <w:rsid w:val="00C92A2E"/>
    <w:rsid w:val="00CA5688"/>
    <w:rsid w:val="00CA66F5"/>
    <w:rsid w:val="00CA6BD1"/>
    <w:rsid w:val="00CB1031"/>
    <w:rsid w:val="00CB3DF7"/>
    <w:rsid w:val="00CC4821"/>
    <w:rsid w:val="00CE16F1"/>
    <w:rsid w:val="00CE5038"/>
    <w:rsid w:val="00CE5448"/>
    <w:rsid w:val="00CE5488"/>
    <w:rsid w:val="00CE63E0"/>
    <w:rsid w:val="00CF6534"/>
    <w:rsid w:val="00CF72EF"/>
    <w:rsid w:val="00CF7462"/>
    <w:rsid w:val="00D04FE4"/>
    <w:rsid w:val="00D13EED"/>
    <w:rsid w:val="00D313A4"/>
    <w:rsid w:val="00D32108"/>
    <w:rsid w:val="00D45693"/>
    <w:rsid w:val="00D47D4E"/>
    <w:rsid w:val="00D55DC3"/>
    <w:rsid w:val="00D57457"/>
    <w:rsid w:val="00D64F60"/>
    <w:rsid w:val="00D7660A"/>
    <w:rsid w:val="00D917F0"/>
    <w:rsid w:val="00DA2153"/>
    <w:rsid w:val="00DA2662"/>
    <w:rsid w:val="00DA2984"/>
    <w:rsid w:val="00DA37C3"/>
    <w:rsid w:val="00DB44DA"/>
    <w:rsid w:val="00DB4ACB"/>
    <w:rsid w:val="00DB53AB"/>
    <w:rsid w:val="00DC032C"/>
    <w:rsid w:val="00DC1F2A"/>
    <w:rsid w:val="00DD45C3"/>
    <w:rsid w:val="00DE3025"/>
    <w:rsid w:val="00DF1C10"/>
    <w:rsid w:val="00DF1EE2"/>
    <w:rsid w:val="00E03F6F"/>
    <w:rsid w:val="00E04C83"/>
    <w:rsid w:val="00E14DD8"/>
    <w:rsid w:val="00E155F0"/>
    <w:rsid w:val="00E17E89"/>
    <w:rsid w:val="00E20D4D"/>
    <w:rsid w:val="00E2358B"/>
    <w:rsid w:val="00E34020"/>
    <w:rsid w:val="00E3479A"/>
    <w:rsid w:val="00E51717"/>
    <w:rsid w:val="00E6313B"/>
    <w:rsid w:val="00E66783"/>
    <w:rsid w:val="00E76C0B"/>
    <w:rsid w:val="00E76D9B"/>
    <w:rsid w:val="00E77789"/>
    <w:rsid w:val="00E80515"/>
    <w:rsid w:val="00E954AC"/>
    <w:rsid w:val="00EA2954"/>
    <w:rsid w:val="00EA5D15"/>
    <w:rsid w:val="00EB511E"/>
    <w:rsid w:val="00EB632F"/>
    <w:rsid w:val="00EC1396"/>
    <w:rsid w:val="00ED75BB"/>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3FA5"/>
    <w:rsid w:val="00F6067C"/>
    <w:rsid w:val="00F61445"/>
    <w:rsid w:val="00F673EB"/>
    <w:rsid w:val="00F71E39"/>
    <w:rsid w:val="00F73478"/>
    <w:rsid w:val="00F82E34"/>
    <w:rsid w:val="00F84C8D"/>
    <w:rsid w:val="00FA07A1"/>
    <w:rsid w:val="00FA3E25"/>
    <w:rsid w:val="00FB5A18"/>
    <w:rsid w:val="00FB7DC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9F1837"/>
  <w15:docId w15:val="{C99A1BAB-1B76-4523-A6D9-93065C04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8404F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bsatz-Standardschriftart"/>
    <w:rsid w:val="008404FB"/>
    <w:rPr>
      <w:rFonts w:ascii="FedraSansScreen" w:hAnsi="FedraSansScreen" w:Hint="default"/>
      <w:b w:val="0"/>
      <w:bCs w:val="0"/>
      <w:i w:val="0"/>
      <w:iCs w:val="0"/>
      <w:color w:val="000000"/>
      <w:sz w:val="48"/>
      <w:szCs w:val="48"/>
    </w:rPr>
  </w:style>
  <w:style w:type="character" w:customStyle="1" w:styleId="berschrift4Zchn">
    <w:name w:val="Überschrift 4 Zchn"/>
    <w:basedOn w:val="Absatz-Standardschriftart"/>
    <w:link w:val="berschrift4"/>
    <w:rsid w:val="00DD45C3"/>
    <w:rPr>
      <w:rFonts w:ascii="Arial" w:hAnsi="Arial"/>
      <w:b/>
      <w:bCs/>
      <w:sz w:val="24"/>
      <w:szCs w:val="28"/>
    </w:rPr>
  </w:style>
  <w:style w:type="paragraph" w:customStyle="1" w:styleId="pf0">
    <w:name w:val="pf0"/>
    <w:basedOn w:val="Standard"/>
    <w:rsid w:val="0077434A"/>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77434A"/>
    <w:rPr>
      <w:rFonts w:ascii="Segoe UI" w:hAnsi="Segoe UI" w:cs="Segoe UI" w:Hint="default"/>
      <w:sz w:val="18"/>
      <w:szCs w:val="18"/>
    </w:rPr>
  </w:style>
  <w:style w:type="character" w:customStyle="1" w:styleId="cf11">
    <w:name w:val="cf11"/>
    <w:basedOn w:val="Absatz-Standardschriftart"/>
    <w:rsid w:val="008D5ABD"/>
    <w:rPr>
      <w:rFonts w:ascii="Segoe UI" w:hAnsi="Segoe UI" w:cs="Segoe UI" w:Hint="default"/>
      <w:sz w:val="18"/>
      <w:szCs w:val="18"/>
    </w:rPr>
  </w:style>
  <w:style w:type="paragraph" w:styleId="Titel">
    <w:name w:val="Title"/>
    <w:basedOn w:val="Standard"/>
    <w:next w:val="Standard"/>
    <w:link w:val="TitelZchn"/>
    <w:qFormat/>
    <w:rsid w:val="00742F10"/>
    <w:pPr>
      <w:spacing w:line="240" w:lineRule="auto"/>
      <w:contextualSpacing/>
    </w:pPr>
    <w:rPr>
      <w:rFonts w:ascii="Cambria" w:asciiTheme="majorHAnsi" w:eastAsiaTheme="majorEastAsia" w:hAnsi="Cambria" w:hAnsiTheme="majorHAnsi" w:cstheme="majorBidi"/>
      <w:spacing w:val="-10"/>
      <w:kern w:val="28"/>
      <w:sz w:val="56"/>
      <w:szCs w:val="56"/>
    </w:rPr>
  </w:style>
  <w:style w:type="character" w:customStyle="1" w:styleId="TitelZchn">
    <w:name w:val="Titel Zchn"/>
    <w:basedOn w:val="Absatz-Standardschriftart"/>
    <w:link w:val="Titel"/>
    <w:rsid w:val="00742F10"/>
    <w:rPr>
      <w:rFonts w:ascii="Cambria" w:asciiTheme="majorHAnsi" w:eastAsiaTheme="majorEastAsia" w:hAnsi="Cambr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9363">
      <w:bodyDiv w:val="1"/>
      <w:marLeft w:val="0"/>
      <w:marRight w:val="0"/>
      <w:marTop w:val="0"/>
      <w:marBottom w:val="0"/>
      <w:divBdr>
        <w:top w:val="none" w:sz="0" w:space="0" w:color="auto"/>
        <w:left w:val="none" w:sz="0" w:space="0" w:color="auto"/>
        <w:bottom w:val="none" w:sz="0" w:space="0" w:color="auto"/>
        <w:right w:val="none" w:sz="0" w:space="0" w:color="auto"/>
      </w:divBdr>
    </w:div>
    <w:div w:id="81412350">
      <w:bodyDiv w:val="1"/>
      <w:marLeft w:val="0"/>
      <w:marRight w:val="0"/>
      <w:marTop w:val="0"/>
      <w:marBottom w:val="0"/>
      <w:divBdr>
        <w:top w:val="none" w:sz="0" w:space="0" w:color="auto"/>
        <w:left w:val="none" w:sz="0" w:space="0" w:color="auto"/>
        <w:bottom w:val="none" w:sz="0" w:space="0" w:color="auto"/>
        <w:right w:val="none" w:sz="0" w:space="0" w:color="auto"/>
      </w:divBdr>
    </w:div>
    <w:div w:id="402870845">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41674435">
      <w:bodyDiv w:val="1"/>
      <w:marLeft w:val="0"/>
      <w:marRight w:val="0"/>
      <w:marTop w:val="0"/>
      <w:marBottom w:val="0"/>
      <w:divBdr>
        <w:top w:val="none" w:sz="0" w:space="0" w:color="auto"/>
        <w:left w:val="none" w:sz="0" w:space="0" w:color="auto"/>
        <w:bottom w:val="none" w:sz="0" w:space="0" w:color="auto"/>
        <w:right w:val="none" w:sz="0" w:space="0" w:color="auto"/>
      </w:divBdr>
    </w:div>
    <w:div w:id="646788385">
      <w:bodyDiv w:val="1"/>
      <w:marLeft w:val="0"/>
      <w:marRight w:val="0"/>
      <w:marTop w:val="0"/>
      <w:marBottom w:val="0"/>
      <w:divBdr>
        <w:top w:val="none" w:sz="0" w:space="0" w:color="auto"/>
        <w:left w:val="none" w:sz="0" w:space="0" w:color="auto"/>
        <w:bottom w:val="none" w:sz="0" w:space="0" w:color="auto"/>
        <w:right w:val="none" w:sz="0" w:space="0" w:color="auto"/>
      </w:divBdr>
    </w:div>
    <w:div w:id="836119009">
      <w:bodyDiv w:val="1"/>
      <w:marLeft w:val="0"/>
      <w:marRight w:val="0"/>
      <w:marTop w:val="0"/>
      <w:marBottom w:val="0"/>
      <w:divBdr>
        <w:top w:val="none" w:sz="0" w:space="0" w:color="auto"/>
        <w:left w:val="none" w:sz="0" w:space="0" w:color="auto"/>
        <w:bottom w:val="none" w:sz="0" w:space="0" w:color="auto"/>
        <w:right w:val="none" w:sz="0" w:space="0" w:color="auto"/>
      </w:divBdr>
    </w:div>
    <w:div w:id="1025903201">
      <w:bodyDiv w:val="1"/>
      <w:marLeft w:val="0"/>
      <w:marRight w:val="0"/>
      <w:marTop w:val="0"/>
      <w:marBottom w:val="0"/>
      <w:divBdr>
        <w:top w:val="none" w:sz="0" w:space="0" w:color="auto"/>
        <w:left w:val="none" w:sz="0" w:space="0" w:color="auto"/>
        <w:bottom w:val="none" w:sz="0" w:space="0" w:color="auto"/>
        <w:right w:val="none" w:sz="0" w:space="0" w:color="auto"/>
      </w:divBdr>
    </w:div>
    <w:div w:id="1044332130">
      <w:bodyDiv w:val="1"/>
      <w:marLeft w:val="0"/>
      <w:marRight w:val="0"/>
      <w:marTop w:val="0"/>
      <w:marBottom w:val="0"/>
      <w:divBdr>
        <w:top w:val="none" w:sz="0" w:space="0" w:color="auto"/>
        <w:left w:val="none" w:sz="0" w:space="0" w:color="auto"/>
        <w:bottom w:val="none" w:sz="0" w:space="0" w:color="auto"/>
        <w:right w:val="none" w:sz="0" w:space="0" w:color="auto"/>
      </w:divBdr>
    </w:div>
    <w:div w:id="120293882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97512748">
      <w:bodyDiv w:val="1"/>
      <w:marLeft w:val="0"/>
      <w:marRight w:val="0"/>
      <w:marTop w:val="0"/>
      <w:marBottom w:val="0"/>
      <w:divBdr>
        <w:top w:val="none" w:sz="0" w:space="0" w:color="auto"/>
        <w:left w:val="none" w:sz="0" w:space="0" w:color="auto"/>
        <w:bottom w:val="none" w:sz="0" w:space="0" w:color="auto"/>
        <w:right w:val="none" w:sz="0" w:space="0" w:color="auto"/>
      </w:divBdr>
    </w:div>
    <w:div w:id="1424692377">
      <w:bodyDiv w:val="1"/>
      <w:marLeft w:val="0"/>
      <w:marRight w:val="0"/>
      <w:marTop w:val="0"/>
      <w:marBottom w:val="0"/>
      <w:divBdr>
        <w:top w:val="none" w:sz="0" w:space="0" w:color="auto"/>
        <w:left w:val="none" w:sz="0" w:space="0" w:color="auto"/>
        <w:bottom w:val="none" w:sz="0" w:space="0" w:color="auto"/>
        <w:right w:val="none" w:sz="0" w:space="0" w:color="auto"/>
      </w:divBdr>
    </w:div>
    <w:div w:id="1620185105">
      <w:bodyDiv w:val="1"/>
      <w:marLeft w:val="0"/>
      <w:marRight w:val="0"/>
      <w:marTop w:val="0"/>
      <w:marBottom w:val="0"/>
      <w:divBdr>
        <w:top w:val="none" w:sz="0" w:space="0" w:color="auto"/>
        <w:left w:val="none" w:sz="0" w:space="0" w:color="auto"/>
        <w:bottom w:val="none" w:sz="0" w:space="0" w:color="auto"/>
        <w:right w:val="none" w:sz="0" w:space="0" w:color="auto"/>
      </w:divBdr>
      <w:divsChild>
        <w:div w:id="943802890">
          <w:marLeft w:val="360"/>
          <w:marRight w:val="0"/>
          <w:marTop w:val="200"/>
          <w:marBottom w:val="0"/>
          <w:divBdr>
            <w:top w:val="none" w:sz="0" w:space="0" w:color="auto"/>
            <w:left w:val="none" w:sz="0" w:space="0" w:color="auto"/>
            <w:bottom w:val="none" w:sz="0" w:space="0" w:color="auto"/>
            <w:right w:val="none" w:sz="0" w:space="0" w:color="auto"/>
          </w:divBdr>
        </w:div>
        <w:div w:id="1029798759">
          <w:marLeft w:val="360"/>
          <w:marRight w:val="0"/>
          <w:marTop w:val="200"/>
          <w:marBottom w:val="0"/>
          <w:divBdr>
            <w:top w:val="none" w:sz="0" w:space="0" w:color="auto"/>
            <w:left w:val="none" w:sz="0" w:space="0" w:color="auto"/>
            <w:bottom w:val="none" w:sz="0" w:space="0" w:color="auto"/>
            <w:right w:val="none" w:sz="0" w:space="0" w:color="auto"/>
          </w:divBdr>
        </w:div>
        <w:div w:id="645667760">
          <w:marLeft w:val="360"/>
          <w:marRight w:val="0"/>
          <w:marTop w:val="200"/>
          <w:marBottom w:val="0"/>
          <w:divBdr>
            <w:top w:val="none" w:sz="0" w:space="0" w:color="auto"/>
            <w:left w:val="none" w:sz="0" w:space="0" w:color="auto"/>
            <w:bottom w:val="none" w:sz="0" w:space="0" w:color="auto"/>
            <w:right w:val="none" w:sz="0" w:space="0" w:color="auto"/>
          </w:divBdr>
        </w:div>
        <w:div w:id="2087412069">
          <w:marLeft w:val="360"/>
          <w:marRight w:val="0"/>
          <w:marTop w:val="200"/>
          <w:marBottom w:val="0"/>
          <w:divBdr>
            <w:top w:val="none" w:sz="0" w:space="0" w:color="auto"/>
            <w:left w:val="none" w:sz="0" w:space="0" w:color="auto"/>
            <w:bottom w:val="none" w:sz="0" w:space="0" w:color="auto"/>
            <w:right w:val="none" w:sz="0" w:space="0" w:color="auto"/>
          </w:divBdr>
        </w:div>
        <w:div w:id="14886287">
          <w:marLeft w:val="360"/>
          <w:marRight w:val="0"/>
          <w:marTop w:val="200"/>
          <w:marBottom w:val="0"/>
          <w:divBdr>
            <w:top w:val="none" w:sz="0" w:space="0" w:color="auto"/>
            <w:left w:val="none" w:sz="0" w:space="0" w:color="auto"/>
            <w:bottom w:val="none" w:sz="0" w:space="0" w:color="auto"/>
            <w:right w:val="none" w:sz="0" w:space="0" w:color="auto"/>
          </w:divBdr>
        </w:div>
        <w:div w:id="1778283965">
          <w:marLeft w:val="360"/>
          <w:marRight w:val="0"/>
          <w:marTop w:val="200"/>
          <w:marBottom w:val="0"/>
          <w:divBdr>
            <w:top w:val="none" w:sz="0" w:space="0" w:color="auto"/>
            <w:left w:val="none" w:sz="0" w:space="0" w:color="auto"/>
            <w:bottom w:val="none" w:sz="0" w:space="0" w:color="auto"/>
            <w:right w:val="none" w:sz="0" w:space="0" w:color="auto"/>
          </w:divBdr>
        </w:div>
        <w:div w:id="2010718610">
          <w:marLeft w:val="360"/>
          <w:marRight w:val="0"/>
          <w:marTop w:val="200"/>
          <w:marBottom w:val="0"/>
          <w:divBdr>
            <w:top w:val="none" w:sz="0" w:space="0" w:color="auto"/>
            <w:left w:val="none" w:sz="0" w:space="0" w:color="auto"/>
            <w:bottom w:val="none" w:sz="0" w:space="0" w:color="auto"/>
            <w:right w:val="none" w:sz="0" w:space="0" w:color="auto"/>
          </w:divBdr>
        </w:div>
      </w:divsChild>
    </w:div>
    <w:div w:id="1642618575">
      <w:bodyDiv w:val="1"/>
      <w:marLeft w:val="0"/>
      <w:marRight w:val="0"/>
      <w:marTop w:val="0"/>
      <w:marBottom w:val="0"/>
      <w:divBdr>
        <w:top w:val="none" w:sz="0" w:space="0" w:color="auto"/>
        <w:left w:val="none" w:sz="0" w:space="0" w:color="auto"/>
        <w:bottom w:val="none" w:sz="0" w:space="0" w:color="auto"/>
        <w:right w:val="none" w:sz="0" w:space="0" w:color="auto"/>
      </w:divBdr>
    </w:div>
    <w:div w:id="210386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F9284-0825-49BB-B4DD-2FE0920E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624</Words>
  <Characters>4426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5040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Wagener, Kim</cp:lastModifiedBy>
  <cp:revision>3</cp:revision>
  <cp:lastPrinted>2007-09-03T14:44:00Z</cp:lastPrinted>
  <dcterms:created xsi:type="dcterms:W3CDTF">2022-10-27T14:23:00Z</dcterms:created>
  <dcterms:modified xsi:type="dcterms:W3CDTF">2022-11-07T13:20:00Z</dcterms:modified>
</cp:coreProperties>
</file>