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D7D3" w14:textId="77777777" w:rsidR="00353EA5" w:rsidRPr="00FC09D2" w:rsidRDefault="00353EA5" w:rsidP="00FC09D2">
      <w:pPr>
        <w:pStyle w:val="Kop1"/>
      </w:pPr>
      <w:r w:rsidRPr="00FC09D2">
        <w:t xml:space="preserve">360° ruimtelijk comfort komt tot leven </w:t>
      </w:r>
    </w:p>
    <w:p w14:paraId="07102C67" w14:textId="77777777" w:rsidR="00FC09D2" w:rsidRDefault="00FC09D2" w:rsidP="00353EA5">
      <w:pPr>
        <w:rPr>
          <w:rFonts w:cs="Arial"/>
          <w:b/>
          <w:bCs/>
          <w:szCs w:val="20"/>
        </w:rPr>
      </w:pPr>
    </w:p>
    <w:p w14:paraId="18737C6B" w14:textId="72E645C9" w:rsidR="00353EA5" w:rsidRPr="00FC09D2" w:rsidRDefault="00353EA5" w:rsidP="00FC09D2">
      <w:pPr>
        <w:pStyle w:val="Kop2"/>
      </w:pPr>
      <w:r w:rsidRPr="00FC09D2">
        <w:t xml:space="preserve">Beleef het slimme huis van de toekomst </w:t>
      </w:r>
    </w:p>
    <w:p w14:paraId="2197C543" w14:textId="77777777" w:rsidR="00FC09D2" w:rsidRDefault="00FC09D2" w:rsidP="00353EA5">
      <w:pPr>
        <w:rPr>
          <w:rFonts w:cs="Arial"/>
          <w:b/>
          <w:bCs/>
          <w:szCs w:val="20"/>
        </w:rPr>
      </w:pPr>
    </w:p>
    <w:p w14:paraId="2178C248" w14:textId="5D911321" w:rsidR="00353EA5" w:rsidRPr="00FC09D2" w:rsidRDefault="00353EA5" w:rsidP="00353EA5">
      <w:pPr>
        <w:rPr>
          <w:rFonts w:cs="Arial"/>
          <w:b/>
          <w:bCs/>
          <w:szCs w:val="20"/>
        </w:rPr>
      </w:pPr>
      <w:r w:rsidRPr="00FC09D2">
        <w:rPr>
          <w:rFonts w:cs="Arial"/>
          <w:b/>
          <w:bCs/>
          <w:szCs w:val="20"/>
        </w:rPr>
        <w:t>Een belangrijke doelstelling van SIEGENIA is om gezonde, comfortabele en slimme ruimtes te creëren waarin mensen zich thuis voelen. Op FENSTERBAU 2024  toont de onderneming met welke innovatieve oplossingen zij dit wil bereiken.</w:t>
      </w:r>
    </w:p>
    <w:p w14:paraId="0D76598C" w14:textId="77777777" w:rsidR="00FC09D2" w:rsidRDefault="00FC09D2" w:rsidP="00353EA5">
      <w:pPr>
        <w:rPr>
          <w:rFonts w:cs="Arial"/>
          <w:szCs w:val="20"/>
        </w:rPr>
      </w:pPr>
    </w:p>
    <w:p w14:paraId="4EB325BF" w14:textId="1229156A" w:rsidR="00FC09D2" w:rsidRPr="00FC09D2" w:rsidRDefault="00353EA5" w:rsidP="00353EA5">
      <w:pPr>
        <w:rPr>
          <w:rFonts w:cs="Arial"/>
          <w:szCs w:val="20"/>
        </w:rPr>
      </w:pPr>
      <w:r w:rsidRPr="00FC09D2">
        <w:rPr>
          <w:rFonts w:cs="Arial"/>
          <w:szCs w:val="20"/>
        </w:rPr>
        <w:t xml:space="preserve">Bezoekers kunnen rekenen op een unieke beleving hal 4, stand 215. Als hoogtepunt op de SIEGENIA-stand kunnen zij live ervaren hoe een slim huis het dagelijks leven eenvoudiger maakt: het hele gebouw wordt automatisch vergrendeld als je weggaat, waardoor de veiligheid wordt gewaarborgd. Als je terugkomt, gaat het ook automatisch open, terwijl gemotoriseerde aandrijvingen en ventilatie-eenheden frisse lucht in het gebouw brengen. Omdat dit naar behoefte  gebeurt, wordt het gebruik van kostbare energie voor het verwarmen of koelen van het gebouw efficiënt gecontroleerd. </w:t>
      </w:r>
    </w:p>
    <w:p w14:paraId="202586E9" w14:textId="6AC6262B" w:rsidR="00353EA5" w:rsidRPr="00FC09D2" w:rsidRDefault="00353EA5" w:rsidP="00FC09D2">
      <w:pPr>
        <w:pStyle w:val="Kop4"/>
      </w:pPr>
      <w:r w:rsidRPr="00FC09D2">
        <w:t xml:space="preserve">Slimme raamkruk </w:t>
      </w:r>
    </w:p>
    <w:p w14:paraId="5AB54959" w14:textId="77777777" w:rsidR="00353EA5" w:rsidRPr="00FC09D2" w:rsidRDefault="00353EA5" w:rsidP="00353EA5">
      <w:pPr>
        <w:rPr>
          <w:rFonts w:cs="Arial"/>
          <w:szCs w:val="20"/>
        </w:rPr>
      </w:pPr>
      <w:r w:rsidRPr="00FC09D2">
        <w:rPr>
          <w:rFonts w:cs="Arial"/>
          <w:szCs w:val="20"/>
        </w:rPr>
        <w:t xml:space="preserve">Ramen intelligent en comfortabel vergrendelen en ontgrendelen - in het slimme huis  kan men   de kwaliteiten zien van de slimme raamgreep. SIEGENIA is momenteel de enige fabrikant met een slimme oplossing voor afsluitbare raamgrepen die geschikt is voor Matter, de nieuwe communicatiestandaard voor smart home-apparaten. De innovatieve handgreep met zijn elegante uiterlijk combineert veiligheid, gebruiksgemak en design in één oplossing. Zodra de greep via de app is ontgrendeld, kan het raam direct op de vleugel worden bediend. </w:t>
      </w:r>
    </w:p>
    <w:p w14:paraId="03615493" w14:textId="731FB463" w:rsidR="00FC09D2" w:rsidRPr="00FC09D2" w:rsidRDefault="00353EA5" w:rsidP="00353EA5">
      <w:pPr>
        <w:rPr>
          <w:rFonts w:cs="Arial"/>
          <w:szCs w:val="20"/>
        </w:rPr>
      </w:pPr>
      <w:r w:rsidRPr="00FC09D2">
        <w:rPr>
          <w:rFonts w:cs="Arial"/>
          <w:szCs w:val="20"/>
        </w:rPr>
        <w:t xml:space="preserve">Door de greep te koppelen aan andere Matter-geschikte producten is bovendien een optimale energie-efficiëntie mogelijk: zodra een raam wordt geopend, verlaagt de slimme thermostaat de radiator in de kamer zodat er geen waardevolle warmte verloren gaat. </w:t>
      </w:r>
    </w:p>
    <w:p w14:paraId="5D53E642" w14:textId="2047F3D1" w:rsidR="00353EA5" w:rsidRPr="00FC09D2" w:rsidRDefault="00353EA5" w:rsidP="00FC09D2">
      <w:pPr>
        <w:pStyle w:val="Kop4"/>
      </w:pPr>
      <w:r w:rsidRPr="00FC09D2">
        <w:t>Slimme sensor</w:t>
      </w:r>
    </w:p>
    <w:p w14:paraId="76B558B3" w14:textId="77777777" w:rsidR="00353EA5" w:rsidRPr="00FC09D2" w:rsidRDefault="00353EA5" w:rsidP="00353EA5">
      <w:pPr>
        <w:rPr>
          <w:rFonts w:cs="Arial"/>
          <w:szCs w:val="20"/>
        </w:rPr>
      </w:pPr>
      <w:r w:rsidRPr="00FC09D2">
        <w:rPr>
          <w:rFonts w:cs="Arial"/>
          <w:szCs w:val="20"/>
        </w:rPr>
        <w:t xml:space="preserve">De slimme sensor van SIEGENIA is ook geschikt voor Matter. Deze innovatieve oplossing geeft de status weer van ramen, openslaande deuren en elementen met een groot oppervlak in compatibele smart home-systemen. Dankzij het flexibele netwerk met Matter-compatibele oplossingen van andere fabrikanten, draagt de slimme sensor ook bij aan meer wooncomfort. </w:t>
      </w:r>
    </w:p>
    <w:p w14:paraId="738A9886" w14:textId="77777777" w:rsidR="00FC09D2" w:rsidRDefault="00FC09D2" w:rsidP="00353EA5">
      <w:pPr>
        <w:rPr>
          <w:rFonts w:cs="Arial"/>
          <w:b/>
          <w:bCs/>
          <w:szCs w:val="20"/>
        </w:rPr>
      </w:pPr>
    </w:p>
    <w:p w14:paraId="2618CC5B" w14:textId="2BB5ABBF" w:rsidR="00353EA5" w:rsidRPr="00FC09D2" w:rsidRDefault="00353EA5" w:rsidP="00FC09D2">
      <w:pPr>
        <w:pStyle w:val="Kop2"/>
      </w:pPr>
      <w:r w:rsidRPr="00FC09D2">
        <w:lastRenderedPageBreak/>
        <w:t>PORTAL</w:t>
      </w:r>
    </w:p>
    <w:p w14:paraId="7F1E4E1A" w14:textId="419D67A1" w:rsidR="00FC09D2" w:rsidRPr="00FC09D2" w:rsidRDefault="00353EA5" w:rsidP="00353EA5">
      <w:pPr>
        <w:rPr>
          <w:rFonts w:cs="Arial"/>
          <w:szCs w:val="20"/>
        </w:rPr>
      </w:pPr>
      <w:r w:rsidRPr="00FC09D2">
        <w:rPr>
          <w:rFonts w:cs="Arial"/>
          <w:szCs w:val="20"/>
        </w:rPr>
        <w:t xml:space="preserve">De nieuwe oplossingen voor schuifdeursystemen in de productgroep PORTAL bieden gezonde, comfortabele en slimme ruimtes waarin mensen zich prettig voelen. De volledig verborgen DRIVE </w:t>
      </w:r>
      <w:proofErr w:type="spellStart"/>
      <w:r w:rsidRPr="00FC09D2">
        <w:rPr>
          <w:rFonts w:cs="Arial"/>
          <w:szCs w:val="20"/>
        </w:rPr>
        <w:t>axxent</w:t>
      </w:r>
      <w:proofErr w:type="spellEnd"/>
      <w:r w:rsidRPr="00FC09D2">
        <w:rPr>
          <w:rFonts w:cs="Arial"/>
          <w:szCs w:val="20"/>
        </w:rPr>
        <w:t xml:space="preserve"> LS hefschuifaandrijving en de nieuwe HS slim SKY </w:t>
      </w:r>
      <w:proofErr w:type="spellStart"/>
      <w:r w:rsidRPr="00FC09D2">
        <w:rPr>
          <w:rFonts w:cs="Arial"/>
          <w:szCs w:val="20"/>
        </w:rPr>
        <w:t>axxent</w:t>
      </w:r>
      <w:proofErr w:type="spellEnd"/>
      <w:r w:rsidRPr="00FC09D2">
        <w:rPr>
          <w:rFonts w:cs="Arial"/>
          <w:szCs w:val="20"/>
        </w:rPr>
        <w:t xml:space="preserve"> voor houten en hout-aluminium elementen combineren efficiënt verwerken met ruimtelijke comfort. </w:t>
      </w:r>
    </w:p>
    <w:p w14:paraId="4B81A14D" w14:textId="77777777" w:rsidR="00353EA5" w:rsidRPr="00FC09D2" w:rsidRDefault="00353EA5" w:rsidP="00FC09D2">
      <w:pPr>
        <w:pStyle w:val="Kop4"/>
      </w:pPr>
      <w:r w:rsidRPr="00FC09D2">
        <w:t>Maximale lichtinval</w:t>
      </w:r>
    </w:p>
    <w:p w14:paraId="4715D293" w14:textId="77777777" w:rsidR="00353EA5" w:rsidRPr="00FC09D2" w:rsidRDefault="00353EA5" w:rsidP="00353EA5">
      <w:pPr>
        <w:rPr>
          <w:rFonts w:cs="Arial"/>
          <w:szCs w:val="20"/>
        </w:rPr>
      </w:pPr>
      <w:r w:rsidRPr="00FC09D2">
        <w:rPr>
          <w:rFonts w:cs="Arial"/>
          <w:szCs w:val="20"/>
        </w:rPr>
        <w:t xml:space="preserve">De HS slim SKY </w:t>
      </w:r>
      <w:proofErr w:type="spellStart"/>
      <w:r w:rsidRPr="00FC09D2">
        <w:rPr>
          <w:rFonts w:cs="Arial"/>
          <w:szCs w:val="20"/>
        </w:rPr>
        <w:t>axxent</w:t>
      </w:r>
      <w:proofErr w:type="spellEnd"/>
      <w:r w:rsidRPr="00FC09D2">
        <w:rPr>
          <w:rFonts w:cs="Arial"/>
          <w:szCs w:val="20"/>
        </w:rPr>
        <w:t xml:space="preserve">, die beschikbaar zal zijn vanaf de herfst, richt zich op een minimalistisch kader voor maximale lichtinval in het gebouw. </w:t>
      </w:r>
    </w:p>
    <w:p w14:paraId="2B3C35CF" w14:textId="77777777" w:rsidR="00353EA5" w:rsidRPr="00FC09D2" w:rsidRDefault="00353EA5" w:rsidP="00353EA5">
      <w:pPr>
        <w:rPr>
          <w:rFonts w:cs="Arial"/>
          <w:szCs w:val="20"/>
        </w:rPr>
      </w:pPr>
      <w:r w:rsidRPr="00FC09D2">
        <w:rPr>
          <w:rFonts w:cs="Arial"/>
          <w:szCs w:val="20"/>
        </w:rPr>
        <w:t>Onzichtbaar, veilig, geruisloos</w:t>
      </w:r>
    </w:p>
    <w:p w14:paraId="3FE908F6" w14:textId="77777777" w:rsidR="00353EA5" w:rsidRPr="00FC09D2" w:rsidRDefault="00353EA5" w:rsidP="00353EA5">
      <w:pPr>
        <w:rPr>
          <w:rFonts w:cs="Arial"/>
          <w:szCs w:val="20"/>
        </w:rPr>
      </w:pPr>
      <w:r w:rsidRPr="00FC09D2">
        <w:rPr>
          <w:rFonts w:cs="Arial"/>
          <w:szCs w:val="20"/>
        </w:rPr>
        <w:t xml:space="preserve">Met een nieuwe gemotoriseerde aandrijving voor de hoogwaardige woning- en utiliteitsbouw breidt SIEGENIA de toepassingsmogelijkheden voor fabrikanten, architecten en eindgebruikers uit. De DRIVE </w:t>
      </w:r>
      <w:proofErr w:type="spellStart"/>
      <w:r w:rsidRPr="00FC09D2">
        <w:rPr>
          <w:rFonts w:cs="Arial"/>
          <w:szCs w:val="20"/>
        </w:rPr>
        <w:t>axxent</w:t>
      </w:r>
      <w:proofErr w:type="spellEnd"/>
      <w:r w:rsidRPr="00FC09D2">
        <w:rPr>
          <w:rFonts w:cs="Arial"/>
          <w:szCs w:val="20"/>
        </w:rPr>
        <w:t xml:space="preserve"> LS heeft een zeer compact ontwerp en de motoren zijn uitermate geschikt voor slanke profielsystemen. </w:t>
      </w:r>
    </w:p>
    <w:p w14:paraId="3E2C46A3" w14:textId="77777777" w:rsidR="00FC09D2" w:rsidRDefault="00FC09D2" w:rsidP="00353EA5">
      <w:pPr>
        <w:rPr>
          <w:rFonts w:cs="Arial"/>
          <w:szCs w:val="20"/>
        </w:rPr>
      </w:pPr>
    </w:p>
    <w:p w14:paraId="6A099923" w14:textId="4787C20D" w:rsidR="00353EA5" w:rsidRPr="00FC09D2" w:rsidRDefault="00353EA5" w:rsidP="00FC09D2">
      <w:pPr>
        <w:pStyle w:val="Kop2"/>
      </w:pPr>
      <w:r w:rsidRPr="00FC09D2">
        <w:t>KFV</w:t>
      </w:r>
    </w:p>
    <w:p w14:paraId="0D44B068" w14:textId="77777777" w:rsidR="00353EA5" w:rsidRPr="00FC09D2" w:rsidRDefault="00353EA5" w:rsidP="00353EA5">
      <w:pPr>
        <w:rPr>
          <w:rFonts w:cs="Arial"/>
          <w:szCs w:val="20"/>
        </w:rPr>
      </w:pPr>
      <w:r w:rsidRPr="00FC09D2">
        <w:rPr>
          <w:rFonts w:cs="Arial"/>
          <w:szCs w:val="20"/>
        </w:rPr>
        <w:t xml:space="preserve">Op het gebied van innovatieve deursysteemoplossingen ligt de focus op de nieuwe BS 3700 automatische </w:t>
      </w:r>
      <w:proofErr w:type="spellStart"/>
      <w:r w:rsidRPr="00FC09D2">
        <w:rPr>
          <w:rFonts w:cs="Arial"/>
          <w:szCs w:val="20"/>
        </w:rPr>
        <w:t>meerpuntsvergrendeling</w:t>
      </w:r>
      <w:proofErr w:type="spellEnd"/>
      <w:r w:rsidRPr="00FC09D2">
        <w:rPr>
          <w:rFonts w:cs="Arial"/>
          <w:szCs w:val="20"/>
        </w:rPr>
        <w:t xml:space="preserve">, het verdekt liggende </w:t>
      </w:r>
      <w:proofErr w:type="spellStart"/>
      <w:r w:rsidRPr="00FC09D2">
        <w:rPr>
          <w:rFonts w:cs="Arial"/>
          <w:szCs w:val="20"/>
        </w:rPr>
        <w:t>axxent</w:t>
      </w:r>
      <w:proofErr w:type="spellEnd"/>
      <w:r w:rsidRPr="00FC09D2">
        <w:rPr>
          <w:rFonts w:cs="Arial"/>
          <w:szCs w:val="20"/>
        </w:rPr>
        <w:t xml:space="preserve"> 750 ALU deurscharnier en het sensor deurkrukconcept, een bedieningsconcept voor de deur van de toekomst. </w:t>
      </w:r>
    </w:p>
    <w:p w14:paraId="1F302D59" w14:textId="77777777" w:rsidR="00353EA5" w:rsidRDefault="00353EA5" w:rsidP="00353EA5">
      <w:pPr>
        <w:rPr>
          <w:rFonts w:cs="Arial"/>
          <w:szCs w:val="20"/>
        </w:rPr>
      </w:pPr>
      <w:r w:rsidRPr="00FC09D2">
        <w:rPr>
          <w:rFonts w:cs="Arial"/>
          <w:szCs w:val="20"/>
        </w:rPr>
        <w:t xml:space="preserve"> De volledig nieuwe automatische </w:t>
      </w:r>
      <w:proofErr w:type="spellStart"/>
      <w:r w:rsidRPr="00FC09D2">
        <w:rPr>
          <w:rFonts w:cs="Arial"/>
          <w:szCs w:val="20"/>
        </w:rPr>
        <w:t>meerpuntsvergrendeling</w:t>
      </w:r>
      <w:proofErr w:type="spellEnd"/>
      <w:r w:rsidRPr="00FC09D2">
        <w:rPr>
          <w:rFonts w:cs="Arial"/>
          <w:szCs w:val="20"/>
        </w:rPr>
        <w:t xml:space="preserve"> BS 3700 biedt een maximale meerwaarde voor  verwerkers. Met zijn </w:t>
      </w:r>
      <w:proofErr w:type="spellStart"/>
      <w:r w:rsidRPr="00FC09D2">
        <w:rPr>
          <w:rFonts w:cs="Arial"/>
          <w:szCs w:val="20"/>
        </w:rPr>
        <w:t>zelfstellende</w:t>
      </w:r>
      <w:proofErr w:type="spellEnd"/>
      <w:r w:rsidRPr="00FC09D2">
        <w:rPr>
          <w:rFonts w:cs="Arial"/>
          <w:szCs w:val="20"/>
        </w:rPr>
        <w:t xml:space="preserve"> functie zorgt deze innovatieve oplossing met sluitelementen en zwenkbare haken voor aanzienlijke tijd- en kostenbesparingen. </w:t>
      </w:r>
    </w:p>
    <w:p w14:paraId="0A5F080F" w14:textId="77777777" w:rsidR="00FC09D2" w:rsidRPr="00FC09D2" w:rsidRDefault="00FC09D2" w:rsidP="00353EA5">
      <w:pPr>
        <w:rPr>
          <w:rFonts w:cs="Arial"/>
          <w:szCs w:val="20"/>
        </w:rPr>
      </w:pPr>
    </w:p>
    <w:p w14:paraId="16485F37" w14:textId="77777777" w:rsidR="00353EA5" w:rsidRPr="00FC09D2" w:rsidRDefault="00353EA5" w:rsidP="00FC09D2">
      <w:pPr>
        <w:pStyle w:val="Kop2"/>
      </w:pPr>
      <w:r w:rsidRPr="00FC09D2">
        <w:t>TITAN</w:t>
      </w:r>
    </w:p>
    <w:p w14:paraId="71797713" w14:textId="77777777" w:rsidR="00353EA5" w:rsidRDefault="00353EA5" w:rsidP="00353EA5">
      <w:pPr>
        <w:rPr>
          <w:rFonts w:cs="Arial"/>
          <w:szCs w:val="20"/>
        </w:rPr>
      </w:pPr>
      <w:proofErr w:type="spellStart"/>
      <w:r w:rsidRPr="00FC09D2">
        <w:rPr>
          <w:rFonts w:cs="Arial"/>
          <w:szCs w:val="20"/>
        </w:rPr>
        <w:t>SIEGENIA's</w:t>
      </w:r>
      <w:proofErr w:type="spellEnd"/>
      <w:r w:rsidRPr="00FC09D2">
        <w:rPr>
          <w:rFonts w:cs="Arial"/>
          <w:szCs w:val="20"/>
        </w:rPr>
        <w:t xml:space="preserve"> oplossingen voor raamsystemen richten zich met name op de twee ruimtelijke comfortthema's: veiligheid en gemak. SIEGENIA presenteert de innovatieve TITAN 90° openingsbegrenzer, die voldoet aan de veeleisende DOEB-richtlijn. De test geeft fabrikanten en eindgebruikers de zekerheid van een blijvend betrouwbare oplossing die beide partijen veel gebruiksgemak  biedt. </w:t>
      </w:r>
    </w:p>
    <w:p w14:paraId="636994CD" w14:textId="77777777" w:rsidR="00FC09D2" w:rsidRPr="00FC09D2" w:rsidRDefault="00FC09D2" w:rsidP="00353EA5">
      <w:pPr>
        <w:rPr>
          <w:rFonts w:cs="Arial"/>
          <w:szCs w:val="20"/>
        </w:rPr>
      </w:pPr>
    </w:p>
    <w:p w14:paraId="5BDA19A6" w14:textId="77777777" w:rsidR="00353EA5" w:rsidRPr="00FC09D2" w:rsidRDefault="00353EA5" w:rsidP="00FC09D2">
      <w:pPr>
        <w:pStyle w:val="Kop2"/>
      </w:pPr>
      <w:r w:rsidRPr="00FC09D2">
        <w:lastRenderedPageBreak/>
        <w:t>ALU</w:t>
      </w:r>
    </w:p>
    <w:p w14:paraId="14C4D7C1" w14:textId="19857213" w:rsidR="00FC09D2" w:rsidRPr="00FC09D2" w:rsidRDefault="00353EA5" w:rsidP="00353EA5">
      <w:pPr>
        <w:rPr>
          <w:rFonts w:cs="Arial"/>
          <w:szCs w:val="20"/>
        </w:rPr>
      </w:pPr>
      <w:r w:rsidRPr="00FC09D2">
        <w:rPr>
          <w:rFonts w:cs="Arial"/>
          <w:szCs w:val="20"/>
        </w:rPr>
        <w:t>Van raam- en schuifdeurbeslag tot sluitsystemen voor toegangsdeuren: het ALU-programma van SIEGENIA dekt het volledige spectrum van mogelijke toepassingen voor zowel architecten, fabrikanten als metaalbewerkers.</w:t>
      </w:r>
    </w:p>
    <w:p w14:paraId="5C68C0DA" w14:textId="77777777" w:rsidR="00353EA5" w:rsidRPr="00FC09D2" w:rsidRDefault="00353EA5" w:rsidP="00FC09D2">
      <w:pPr>
        <w:pStyle w:val="Kop4"/>
      </w:pPr>
      <w:r w:rsidRPr="00FC09D2">
        <w:t>Een combinatie van design en energie-efficiëntie</w:t>
      </w:r>
    </w:p>
    <w:p w14:paraId="39BB5106" w14:textId="77777777" w:rsidR="00353EA5" w:rsidRDefault="00353EA5" w:rsidP="00353EA5">
      <w:pPr>
        <w:rPr>
          <w:rFonts w:cs="Arial"/>
          <w:szCs w:val="20"/>
        </w:rPr>
      </w:pPr>
      <w:r w:rsidRPr="00FC09D2">
        <w:rPr>
          <w:rFonts w:cs="Arial"/>
          <w:szCs w:val="20"/>
        </w:rPr>
        <w:t xml:space="preserve">De ALU </w:t>
      </w:r>
      <w:proofErr w:type="spellStart"/>
      <w:r w:rsidRPr="00FC09D2">
        <w:rPr>
          <w:rFonts w:cs="Arial"/>
          <w:szCs w:val="20"/>
        </w:rPr>
        <w:t>axxent</w:t>
      </w:r>
      <w:proofErr w:type="spellEnd"/>
      <w:r w:rsidRPr="00FC09D2">
        <w:rPr>
          <w:rFonts w:cs="Arial"/>
          <w:szCs w:val="20"/>
        </w:rPr>
        <w:t xml:space="preserve"> PLUS 170 kg scharnierzijde is een verdere ontwikkeling van de ALU </w:t>
      </w:r>
      <w:proofErr w:type="spellStart"/>
      <w:r w:rsidRPr="00FC09D2">
        <w:rPr>
          <w:rFonts w:cs="Arial"/>
          <w:szCs w:val="20"/>
        </w:rPr>
        <w:t>axxent</w:t>
      </w:r>
      <w:proofErr w:type="spellEnd"/>
      <w:r w:rsidRPr="00FC09D2">
        <w:rPr>
          <w:rFonts w:cs="Arial"/>
          <w:szCs w:val="20"/>
        </w:rPr>
        <w:t xml:space="preserve"> PLUS, die met zijn smalle profielvlakbreedtes de strakke lijnen van de moderne architectuur ondersteunt met zijn verdekte uiterlijk, en is ook geschikt voor hoge vleugelgewichten tot 170 kg. Dit maakt  het verwezenlijken van royale glasoppervlakken met een hoge lichtinval mogelijk, zelfs met energiezuinige driedubbele beglazing of andere zware speciale beglazing.</w:t>
      </w:r>
    </w:p>
    <w:p w14:paraId="2053E74B" w14:textId="77777777" w:rsidR="00FC09D2" w:rsidRPr="00FC09D2" w:rsidRDefault="00FC09D2" w:rsidP="00353EA5">
      <w:pPr>
        <w:rPr>
          <w:rFonts w:cs="Arial"/>
          <w:szCs w:val="20"/>
        </w:rPr>
      </w:pPr>
    </w:p>
    <w:p w14:paraId="6220273F" w14:textId="77777777" w:rsidR="00353EA5" w:rsidRPr="00FC09D2" w:rsidRDefault="00353EA5" w:rsidP="00FC09D2">
      <w:pPr>
        <w:pStyle w:val="Kop2"/>
      </w:pPr>
      <w:r w:rsidRPr="00FC09D2">
        <w:t>AERO</w:t>
      </w:r>
    </w:p>
    <w:p w14:paraId="0D333AB4" w14:textId="4870B2CB" w:rsidR="00353EA5" w:rsidRPr="00FC09D2" w:rsidRDefault="00353EA5" w:rsidP="00353EA5">
      <w:pPr>
        <w:rPr>
          <w:rFonts w:cs="Arial"/>
          <w:szCs w:val="20"/>
        </w:rPr>
      </w:pPr>
      <w:r w:rsidRPr="00FC09D2">
        <w:rPr>
          <w:rFonts w:cs="Arial"/>
          <w:szCs w:val="20"/>
        </w:rPr>
        <w:t xml:space="preserve">De productgroep AERO richt zich op de combinatie van </w:t>
      </w:r>
      <w:proofErr w:type="spellStart"/>
      <w:r w:rsidRPr="00FC09D2">
        <w:rPr>
          <w:rFonts w:cs="Arial"/>
          <w:szCs w:val="20"/>
        </w:rPr>
        <w:t>vraaggestuurde</w:t>
      </w:r>
      <w:proofErr w:type="spellEnd"/>
      <w:r w:rsidRPr="00FC09D2">
        <w:rPr>
          <w:rFonts w:cs="Arial"/>
          <w:szCs w:val="20"/>
        </w:rPr>
        <w:t xml:space="preserve"> toevoer van verse lucht en energie-efficiëntie. Zowel de nieuwe AEROMAT VT WRG en AEROMAT VT WRG plus gevelventilatoren als de nieuwe AEROPLUS WRG wandventilator bieden warmteterugwinning op het hoogste niveau – inclusief een discreet uiterlijk en een hoog bedieningscomfort. </w:t>
      </w:r>
    </w:p>
    <w:p w14:paraId="334BB48A" w14:textId="77777777" w:rsidR="00353EA5" w:rsidRPr="00FC09D2" w:rsidRDefault="00353EA5" w:rsidP="00FC09D2">
      <w:pPr>
        <w:pStyle w:val="Kop4"/>
      </w:pPr>
      <w:r w:rsidRPr="00FC09D2">
        <w:t>Krachtige wandventilator met een hoogwaardig design</w:t>
      </w:r>
    </w:p>
    <w:p w14:paraId="7A59D710" w14:textId="13E53FD3" w:rsidR="00353EA5" w:rsidRPr="00FC09D2" w:rsidRDefault="00353EA5" w:rsidP="00353EA5">
      <w:pPr>
        <w:rPr>
          <w:rFonts w:cs="Arial"/>
          <w:szCs w:val="20"/>
        </w:rPr>
      </w:pPr>
      <w:r w:rsidRPr="00FC09D2">
        <w:rPr>
          <w:rFonts w:cs="Arial"/>
          <w:szCs w:val="20"/>
        </w:rPr>
        <w:t>De</w:t>
      </w:r>
      <w:r w:rsidR="00EB744C">
        <w:rPr>
          <w:rFonts w:cs="Arial"/>
          <w:szCs w:val="20"/>
        </w:rPr>
        <w:t xml:space="preserve"> </w:t>
      </w:r>
      <w:r w:rsidRPr="00FC09D2">
        <w:rPr>
          <w:rFonts w:cs="Arial"/>
          <w:szCs w:val="20"/>
        </w:rPr>
        <w:t>unieke</w:t>
      </w:r>
      <w:r w:rsidR="00EB744C" w:rsidRPr="00EB744C">
        <w:rPr>
          <w:rFonts w:cs="Arial"/>
          <w:szCs w:val="20"/>
        </w:rPr>
        <w:t xml:space="preserve"> </w:t>
      </w:r>
      <w:r w:rsidR="00EB744C" w:rsidRPr="00FC09D2">
        <w:rPr>
          <w:rFonts w:cs="Arial"/>
          <w:szCs w:val="20"/>
        </w:rPr>
        <w:t>AEROPLUS WRG</w:t>
      </w:r>
      <w:r w:rsidRPr="00FC09D2">
        <w:rPr>
          <w:rFonts w:cs="Arial"/>
          <w:szCs w:val="20"/>
        </w:rPr>
        <w:t xml:space="preserve"> compacte regelt gelijktijdig de toe- en afvoerlucht in een systeem. Daarnaast heeft de </w:t>
      </w:r>
      <w:r w:rsidR="00EB744C">
        <w:rPr>
          <w:rFonts w:cs="Arial"/>
          <w:szCs w:val="20"/>
        </w:rPr>
        <w:t>compacte wandventilator</w:t>
      </w:r>
      <w:r w:rsidRPr="00FC09D2">
        <w:rPr>
          <w:rFonts w:cs="Arial"/>
          <w:szCs w:val="20"/>
        </w:rPr>
        <w:t xml:space="preserve"> een laag geluidsniveau, uitstekende luchtprestaties en een hoge geluidsisolatie.</w:t>
      </w:r>
      <w:r w:rsidRPr="00FC09D2">
        <w:rPr>
          <w:rFonts w:cs="Arial"/>
          <w:szCs w:val="20"/>
        </w:rPr>
        <w:br/>
        <w:t>De drukstabiele ventilatoren zorgen op betrouwbare wijze voor de gewenste luchtuitwisseling, zelfs bij een hoge winddruk op de gevel.</w:t>
      </w:r>
    </w:p>
    <w:p w14:paraId="13F103FE" w14:textId="0782A3BC" w:rsidR="00353EA5" w:rsidRPr="00FC09D2" w:rsidRDefault="00353EA5" w:rsidP="00353EA5">
      <w:pPr>
        <w:rPr>
          <w:rFonts w:cs="Arial"/>
          <w:szCs w:val="20"/>
        </w:rPr>
      </w:pPr>
      <w:r w:rsidRPr="00FC09D2">
        <w:rPr>
          <w:rFonts w:cs="Arial"/>
          <w:szCs w:val="20"/>
        </w:rPr>
        <w:t xml:space="preserve">De AEROPLUS WRG is energiebesparend en heeft een warmteterugwinning tot 93 %. </w:t>
      </w:r>
      <w:r w:rsidRPr="00FC09D2">
        <w:rPr>
          <w:rFonts w:cs="Arial"/>
          <w:szCs w:val="20"/>
        </w:rPr>
        <w:br/>
        <w:t xml:space="preserve">De optie om de warmteterugwinning uit te schakelen maakt ook passieve koeling tijdens de zomermaanden mogelijk. Met behulp van een temperatuur- en vochtigheidssensor regelt de </w:t>
      </w:r>
      <w:r w:rsidR="00994422">
        <w:rPr>
          <w:rFonts w:cs="Arial"/>
          <w:szCs w:val="20"/>
        </w:rPr>
        <w:t xml:space="preserve">hij </w:t>
      </w:r>
      <w:r w:rsidRPr="00FC09D2">
        <w:rPr>
          <w:rFonts w:cs="Arial"/>
          <w:szCs w:val="20"/>
        </w:rPr>
        <w:t xml:space="preserve"> automatisch de ventilatie naar behoefte. </w:t>
      </w:r>
    </w:p>
    <w:p w14:paraId="26E1BD38" w14:textId="77777777" w:rsidR="00353EA5" w:rsidRPr="00FC09D2" w:rsidRDefault="00353EA5" w:rsidP="00353EA5">
      <w:pPr>
        <w:rPr>
          <w:rFonts w:cs="Arial"/>
          <w:szCs w:val="20"/>
        </w:rPr>
      </w:pPr>
      <w:r w:rsidRPr="00FC09D2">
        <w:rPr>
          <w:rFonts w:cs="Arial"/>
          <w:szCs w:val="20"/>
        </w:rPr>
        <w:lastRenderedPageBreak/>
        <w:br/>
        <w:t>Voor iedereen die méér wil weten over het creëren van gezonde, comfortabele en slimme ruimtes, is een bezoek aan de beursstand van SIEGENIA op FENSTERBAU dan ook zeker aan te bevelen!</w:t>
      </w:r>
    </w:p>
    <w:p w14:paraId="1A5ABE9A" w14:textId="77777777" w:rsidR="005E1468" w:rsidRPr="00FC09D2" w:rsidRDefault="005E1468" w:rsidP="005A7C57">
      <w:pPr>
        <w:pStyle w:val="Kop4"/>
        <w:rPr>
          <w:rFonts w:cs="Arial"/>
          <w:sz w:val="20"/>
          <w:szCs w:val="20"/>
        </w:rPr>
      </w:pPr>
      <w:r w:rsidRPr="00FC09D2">
        <w:rPr>
          <w:rFonts w:cs="Arial"/>
          <w:sz w:val="20"/>
          <w:szCs w:val="20"/>
        </w:rPr>
        <w:t>Onderschriften afbeeldingen</w:t>
      </w:r>
    </w:p>
    <w:p w14:paraId="3CAE158B" w14:textId="44993BB5" w:rsidR="00353EA5" w:rsidRPr="00EB744C" w:rsidRDefault="00353EA5" w:rsidP="00582421">
      <w:pPr>
        <w:rPr>
          <w:rFonts w:cs="Arial"/>
          <w:szCs w:val="20"/>
        </w:rPr>
      </w:pPr>
      <w:r w:rsidRPr="00EB744C">
        <w:rPr>
          <w:rFonts w:cs="Arial"/>
          <w:szCs w:val="20"/>
        </w:rPr>
        <w:t>Bronafbeelding</w:t>
      </w:r>
      <w:r w:rsidRPr="00EB744C">
        <w:rPr>
          <w:rFonts w:cs="Arial"/>
          <w:szCs w:val="20"/>
        </w:rPr>
        <w:t>: SIEGENIA</w:t>
      </w:r>
    </w:p>
    <w:p w14:paraId="7D7D5ADF" w14:textId="77777777" w:rsidR="00353EA5" w:rsidRPr="00EB744C" w:rsidRDefault="00353EA5" w:rsidP="00582421">
      <w:pPr>
        <w:rPr>
          <w:rFonts w:cs="Arial"/>
          <w:szCs w:val="20"/>
        </w:rPr>
      </w:pPr>
    </w:p>
    <w:p w14:paraId="4D1413FF" w14:textId="34BCE27F" w:rsidR="00353EA5" w:rsidRPr="00EB744C" w:rsidRDefault="00353EA5" w:rsidP="00582421">
      <w:pPr>
        <w:rPr>
          <w:rFonts w:cs="Arial"/>
          <w:bCs/>
          <w:i/>
          <w:szCs w:val="20"/>
        </w:rPr>
      </w:pPr>
      <w:r w:rsidRPr="00EB744C">
        <w:rPr>
          <w:rFonts w:cs="Arial"/>
          <w:bCs/>
          <w:i/>
          <w:szCs w:val="20"/>
        </w:rPr>
        <w:t xml:space="preserve">Motief I: </w:t>
      </w:r>
      <w:proofErr w:type="spellStart"/>
      <w:r w:rsidRPr="00EB744C">
        <w:rPr>
          <w:rFonts w:cs="Arial"/>
          <w:bCs/>
          <w:i/>
          <w:szCs w:val="20"/>
        </w:rPr>
        <w:t>SIE_DRIVE_</w:t>
      </w:r>
      <w:r w:rsidR="00EB744C">
        <w:rPr>
          <w:rFonts w:cs="Arial"/>
          <w:bCs/>
          <w:i/>
          <w:szCs w:val="20"/>
        </w:rPr>
        <w:t>Centrale</w:t>
      </w:r>
      <w:proofErr w:type="spellEnd"/>
      <w:r w:rsidR="00EB744C" w:rsidRPr="00EB744C">
        <w:rPr>
          <w:rFonts w:cs="Arial"/>
          <w:bCs/>
          <w:i/>
          <w:szCs w:val="20"/>
        </w:rPr>
        <w:t xml:space="preserve"> bediening</w:t>
      </w:r>
      <w:r w:rsidRPr="00EB744C">
        <w:rPr>
          <w:rFonts w:cs="Arial"/>
          <w:bCs/>
          <w:i/>
          <w:szCs w:val="20"/>
        </w:rPr>
        <w:t xml:space="preserve">.jpg </w:t>
      </w:r>
    </w:p>
    <w:p w14:paraId="16500890" w14:textId="77777777" w:rsidR="00353EA5" w:rsidRPr="00FC09D2" w:rsidRDefault="00353EA5" w:rsidP="00582421">
      <w:pPr>
        <w:rPr>
          <w:rFonts w:cs="Arial"/>
          <w:iCs/>
          <w:szCs w:val="20"/>
        </w:rPr>
      </w:pPr>
      <w:r w:rsidRPr="00FC09D2">
        <w:rPr>
          <w:rFonts w:cs="Arial"/>
          <w:bCs/>
          <w:iCs/>
          <w:szCs w:val="20"/>
        </w:rPr>
        <w:t>Slimme oplossingen van verschillende merken met elkaar verbinden, intelligente woonruimtes creëren - met het centrale besturingssysteem van SIEGENIA, dat als op de FENSTERBAU te zien zal zijn, maken slimme woningen het dagelijks leven eenvoudiger.</w:t>
      </w:r>
    </w:p>
    <w:p w14:paraId="17653782" w14:textId="77777777" w:rsidR="00353EA5" w:rsidRPr="00FC09D2" w:rsidRDefault="00353EA5" w:rsidP="00582421">
      <w:pPr>
        <w:spacing w:line="240" w:lineRule="auto"/>
        <w:rPr>
          <w:rFonts w:cs="Arial"/>
          <w:szCs w:val="20"/>
        </w:rPr>
      </w:pPr>
    </w:p>
    <w:p w14:paraId="210F3CBC" w14:textId="17472D68" w:rsidR="00353EA5" w:rsidRPr="00FC09D2" w:rsidRDefault="00353EA5" w:rsidP="00582421">
      <w:pPr>
        <w:spacing w:line="240" w:lineRule="auto"/>
        <w:rPr>
          <w:rFonts w:cs="Arial"/>
          <w:bCs/>
          <w:i/>
          <w:szCs w:val="20"/>
          <w:lang w:val="de-DE"/>
        </w:rPr>
      </w:pPr>
      <w:proofErr w:type="spellStart"/>
      <w:r w:rsidRPr="00FC09D2">
        <w:rPr>
          <w:rFonts w:cs="Arial"/>
          <w:bCs/>
          <w:i/>
          <w:szCs w:val="20"/>
          <w:lang w:val="de-DE"/>
        </w:rPr>
        <w:t>Motief</w:t>
      </w:r>
      <w:proofErr w:type="spellEnd"/>
      <w:r w:rsidRPr="00FC09D2">
        <w:rPr>
          <w:rFonts w:cs="Arial"/>
          <w:bCs/>
          <w:i/>
          <w:szCs w:val="20"/>
          <w:lang w:val="de-DE"/>
        </w:rPr>
        <w:t xml:space="preserve"> II: </w:t>
      </w:r>
      <w:proofErr w:type="spellStart"/>
      <w:r w:rsidRPr="00FC09D2">
        <w:rPr>
          <w:rFonts w:cs="Arial"/>
          <w:bCs/>
          <w:i/>
          <w:szCs w:val="20"/>
          <w:lang w:val="de-DE"/>
        </w:rPr>
        <w:t>SIE_DRIVE_Smarter</w:t>
      </w:r>
      <w:proofErr w:type="spellEnd"/>
      <w:r w:rsidRPr="00FC09D2">
        <w:rPr>
          <w:rFonts w:cs="Arial"/>
          <w:bCs/>
          <w:i/>
          <w:szCs w:val="20"/>
          <w:lang w:val="de-DE"/>
        </w:rPr>
        <w:t xml:space="preserve"> raam</w:t>
      </w:r>
      <w:r w:rsidR="00EB744C">
        <w:rPr>
          <w:rFonts w:cs="Arial"/>
          <w:bCs/>
          <w:i/>
          <w:szCs w:val="20"/>
          <w:lang w:val="de-DE"/>
        </w:rPr>
        <w:t>kruk</w:t>
      </w:r>
      <w:r w:rsidRPr="00FC09D2">
        <w:rPr>
          <w:rFonts w:cs="Arial"/>
          <w:bCs/>
          <w:i/>
          <w:szCs w:val="20"/>
          <w:lang w:val="de-DE"/>
        </w:rPr>
        <w:t xml:space="preserve">.jpg </w:t>
      </w:r>
    </w:p>
    <w:p w14:paraId="6099CF36" w14:textId="77777777" w:rsidR="00353EA5" w:rsidRPr="00FC09D2" w:rsidRDefault="00353EA5" w:rsidP="00582421">
      <w:pPr>
        <w:spacing w:line="240" w:lineRule="auto"/>
        <w:rPr>
          <w:rFonts w:cs="Arial"/>
          <w:bCs/>
          <w:iCs/>
          <w:szCs w:val="20"/>
        </w:rPr>
      </w:pPr>
      <w:r w:rsidRPr="00FC09D2">
        <w:rPr>
          <w:rFonts w:cs="Arial"/>
          <w:bCs/>
          <w:iCs/>
          <w:szCs w:val="20"/>
        </w:rPr>
        <w:t>De slimme raamgreep van SIEGENIA maakt het vergrendelen en ontgrendelen van afsluitbare ramen digitaal en comfortabel en kan worden gebruikt met compatibele smart home-systemen.</w:t>
      </w:r>
    </w:p>
    <w:p w14:paraId="07AF3F6F" w14:textId="77777777" w:rsidR="00353EA5" w:rsidRPr="00FC09D2" w:rsidRDefault="00353EA5" w:rsidP="00582421">
      <w:pPr>
        <w:rPr>
          <w:rFonts w:cs="Arial"/>
          <w:szCs w:val="20"/>
        </w:rPr>
      </w:pPr>
    </w:p>
    <w:p w14:paraId="69213F9E" w14:textId="3CF1F26D" w:rsidR="00353EA5" w:rsidRPr="00EB744C" w:rsidRDefault="00353EA5" w:rsidP="00582421">
      <w:pPr>
        <w:rPr>
          <w:rFonts w:cs="Arial"/>
          <w:szCs w:val="20"/>
          <w:lang w:val="de-DE"/>
        </w:rPr>
      </w:pPr>
      <w:proofErr w:type="spellStart"/>
      <w:r w:rsidRPr="00EB744C">
        <w:rPr>
          <w:rFonts w:cs="Arial"/>
          <w:szCs w:val="20"/>
          <w:lang w:val="de-DE"/>
        </w:rPr>
        <w:t>Motief</w:t>
      </w:r>
      <w:proofErr w:type="spellEnd"/>
      <w:r w:rsidRPr="00EB744C">
        <w:rPr>
          <w:rFonts w:cs="Arial"/>
          <w:szCs w:val="20"/>
          <w:lang w:val="de-DE"/>
        </w:rPr>
        <w:t xml:space="preserve"> III: </w:t>
      </w:r>
      <w:proofErr w:type="spellStart"/>
      <w:r w:rsidRPr="00EB744C">
        <w:rPr>
          <w:rFonts w:cs="Arial"/>
          <w:szCs w:val="20"/>
          <w:lang w:val="de-DE"/>
        </w:rPr>
        <w:t>SIE_DRIVE_Smarter</w:t>
      </w:r>
      <w:proofErr w:type="spellEnd"/>
      <w:r w:rsidRPr="00EB744C">
        <w:rPr>
          <w:rFonts w:cs="Arial"/>
          <w:szCs w:val="20"/>
          <w:lang w:val="de-DE"/>
        </w:rPr>
        <w:t xml:space="preserve"> </w:t>
      </w:r>
      <w:r w:rsidR="00EB744C" w:rsidRPr="00EB744C">
        <w:rPr>
          <w:rFonts w:cs="Arial"/>
          <w:szCs w:val="20"/>
          <w:lang w:val="de-DE"/>
        </w:rPr>
        <w:t>s</w:t>
      </w:r>
      <w:r w:rsidRPr="00EB744C">
        <w:rPr>
          <w:rFonts w:cs="Arial"/>
          <w:szCs w:val="20"/>
          <w:lang w:val="de-DE"/>
        </w:rPr>
        <w:t xml:space="preserve">ensor.jpg </w:t>
      </w:r>
    </w:p>
    <w:p w14:paraId="3B927660" w14:textId="77777777" w:rsidR="00353EA5" w:rsidRPr="00FC09D2" w:rsidRDefault="00353EA5" w:rsidP="00582421">
      <w:pPr>
        <w:rPr>
          <w:rFonts w:cs="Arial"/>
          <w:szCs w:val="20"/>
        </w:rPr>
      </w:pPr>
      <w:r w:rsidRPr="00FC09D2">
        <w:rPr>
          <w:rFonts w:cs="Arial"/>
          <w:szCs w:val="20"/>
        </w:rPr>
        <w:t>Geschikt voor Matter: De slimme sensor van SIEGENIA is volledig verdenkt en ondersteunt een betrouwbare statusbewaking van ramen en openslaande deuren in compatibele smart home-systemen.'</w:t>
      </w:r>
    </w:p>
    <w:p w14:paraId="7CD422E1" w14:textId="77777777" w:rsidR="00353EA5" w:rsidRPr="00FC09D2" w:rsidRDefault="00353EA5" w:rsidP="00582421">
      <w:pPr>
        <w:rPr>
          <w:rFonts w:cs="Arial"/>
          <w:szCs w:val="20"/>
        </w:rPr>
      </w:pPr>
    </w:p>
    <w:p w14:paraId="714B020E" w14:textId="3A91FE72" w:rsidR="00353EA5" w:rsidRPr="00FC09D2" w:rsidRDefault="00353EA5" w:rsidP="00582421">
      <w:pPr>
        <w:rPr>
          <w:rFonts w:cs="Arial"/>
          <w:szCs w:val="20"/>
          <w:lang w:val="de-DE"/>
        </w:rPr>
      </w:pPr>
      <w:proofErr w:type="spellStart"/>
      <w:r w:rsidRPr="00FC09D2">
        <w:rPr>
          <w:rFonts w:cs="Arial"/>
          <w:szCs w:val="20"/>
          <w:lang w:val="de-DE"/>
        </w:rPr>
        <w:t>Motief</w:t>
      </w:r>
      <w:proofErr w:type="spellEnd"/>
      <w:r w:rsidRPr="00FC09D2">
        <w:rPr>
          <w:rFonts w:cs="Arial"/>
          <w:szCs w:val="20"/>
          <w:lang w:val="de-DE"/>
        </w:rPr>
        <w:t xml:space="preserve"> V: SIE_PORTAL_HS_slim_axxent.jpg</w:t>
      </w:r>
    </w:p>
    <w:p w14:paraId="659AB7B6" w14:textId="77777777" w:rsidR="00353EA5" w:rsidRPr="00FC09D2" w:rsidRDefault="00353EA5" w:rsidP="00582421">
      <w:pPr>
        <w:rPr>
          <w:rFonts w:cs="Arial"/>
          <w:szCs w:val="20"/>
        </w:rPr>
      </w:pPr>
      <w:r w:rsidRPr="00FC09D2">
        <w:rPr>
          <w:rFonts w:cs="Arial"/>
          <w:szCs w:val="20"/>
        </w:rPr>
        <w:t xml:space="preserve">De grenzen tussen binnen en buiten vervagen: De HS slim SKY </w:t>
      </w:r>
      <w:proofErr w:type="spellStart"/>
      <w:r w:rsidRPr="00FC09D2">
        <w:rPr>
          <w:rFonts w:cs="Arial"/>
          <w:szCs w:val="20"/>
        </w:rPr>
        <w:t>axxent</w:t>
      </w:r>
      <w:proofErr w:type="spellEnd"/>
      <w:r w:rsidRPr="00FC09D2">
        <w:rPr>
          <w:rFonts w:cs="Arial"/>
          <w:szCs w:val="20"/>
        </w:rPr>
        <w:t xml:space="preserve"> van SIEGENIA, die vanaf de herfst verkrijgbaar is, heeft een vrijwel </w:t>
      </w:r>
      <w:proofErr w:type="spellStart"/>
      <w:r w:rsidRPr="00FC09D2">
        <w:rPr>
          <w:rFonts w:cs="Arial"/>
          <w:szCs w:val="20"/>
        </w:rPr>
        <w:t>kaderloos</w:t>
      </w:r>
      <w:proofErr w:type="spellEnd"/>
      <w:r w:rsidRPr="00FC09D2">
        <w:rPr>
          <w:rFonts w:cs="Arial"/>
          <w:szCs w:val="20"/>
        </w:rPr>
        <w:t xml:space="preserve"> ontwerp voor maximale lichtinval in het gebouw.</w:t>
      </w:r>
    </w:p>
    <w:p w14:paraId="7B86BF38" w14:textId="77777777" w:rsidR="00353EA5" w:rsidRPr="00FC09D2" w:rsidRDefault="00353EA5" w:rsidP="00582421">
      <w:pPr>
        <w:rPr>
          <w:rFonts w:cs="Arial"/>
          <w:szCs w:val="20"/>
        </w:rPr>
      </w:pPr>
    </w:p>
    <w:p w14:paraId="7B62BC14" w14:textId="77777777" w:rsidR="00353EA5" w:rsidRPr="00FC09D2" w:rsidRDefault="00353EA5" w:rsidP="00582421">
      <w:pPr>
        <w:rPr>
          <w:rFonts w:cs="Arial"/>
          <w:szCs w:val="20"/>
          <w:lang w:val="de-DE"/>
        </w:rPr>
      </w:pPr>
      <w:proofErr w:type="spellStart"/>
      <w:r w:rsidRPr="00FC09D2">
        <w:rPr>
          <w:rFonts w:cs="Arial"/>
          <w:szCs w:val="20"/>
          <w:lang w:val="de-DE"/>
        </w:rPr>
        <w:t>Motief</w:t>
      </w:r>
      <w:proofErr w:type="spellEnd"/>
      <w:r w:rsidRPr="00FC09D2">
        <w:rPr>
          <w:rFonts w:cs="Arial"/>
          <w:szCs w:val="20"/>
          <w:lang w:val="de-DE"/>
        </w:rPr>
        <w:t xml:space="preserve"> VII: SIE_KFV_BS 3700.jpg</w:t>
      </w:r>
    </w:p>
    <w:p w14:paraId="15D64B79" w14:textId="77777777" w:rsidR="00353EA5" w:rsidRDefault="00353EA5" w:rsidP="00353EA5">
      <w:pPr>
        <w:rPr>
          <w:rFonts w:cs="Arial"/>
          <w:szCs w:val="20"/>
        </w:rPr>
      </w:pPr>
      <w:r w:rsidRPr="00FC09D2">
        <w:rPr>
          <w:rFonts w:cs="Arial"/>
          <w:szCs w:val="20"/>
        </w:rPr>
        <w:t xml:space="preserve">Maximale toegevoegde waarde voor verwerkers: dankzij de automatische zelfinstelling maakt het automatische </w:t>
      </w:r>
      <w:proofErr w:type="spellStart"/>
      <w:r w:rsidRPr="00FC09D2">
        <w:rPr>
          <w:rFonts w:cs="Arial"/>
          <w:szCs w:val="20"/>
        </w:rPr>
        <w:t>meerpuntsvergrendelingssysteem</w:t>
      </w:r>
      <w:proofErr w:type="spellEnd"/>
      <w:r w:rsidRPr="00FC09D2">
        <w:rPr>
          <w:rFonts w:cs="Arial"/>
          <w:szCs w:val="20"/>
        </w:rPr>
        <w:t xml:space="preserve"> BS 3700 van SIEGENIA het tijdrovende afstellen ter plaatse overbodig gedurende de gehele levensduur van de deur.</w:t>
      </w:r>
    </w:p>
    <w:p w14:paraId="583247BD" w14:textId="77777777" w:rsidR="000A7975" w:rsidRDefault="000A7975" w:rsidP="00353EA5">
      <w:pPr>
        <w:rPr>
          <w:rFonts w:cs="Arial"/>
          <w:szCs w:val="20"/>
        </w:rPr>
      </w:pPr>
    </w:p>
    <w:p w14:paraId="002D53FA" w14:textId="109EB1DD" w:rsidR="000A7975" w:rsidRPr="000A7975" w:rsidRDefault="000A7975" w:rsidP="000A7975">
      <w:pPr>
        <w:rPr>
          <w:rFonts w:cs="Arial"/>
          <w:szCs w:val="20"/>
        </w:rPr>
      </w:pPr>
      <w:r w:rsidRPr="000A7975">
        <w:rPr>
          <w:rFonts w:cs="Arial"/>
          <w:szCs w:val="20"/>
        </w:rPr>
        <w:t xml:space="preserve">Motief XV: </w:t>
      </w:r>
      <w:r w:rsidR="00EB744C" w:rsidRPr="00EB744C">
        <w:rPr>
          <w:rFonts w:cs="Arial"/>
          <w:szCs w:val="20"/>
        </w:rPr>
        <w:t>SIE_AERO_AEROPLUS_WRG</w:t>
      </w:r>
      <w:r w:rsidRPr="000A7975">
        <w:rPr>
          <w:rFonts w:cs="Arial"/>
          <w:szCs w:val="20"/>
        </w:rPr>
        <w:t xml:space="preserve">.jpg </w:t>
      </w:r>
    </w:p>
    <w:p w14:paraId="70282CEE" w14:textId="4614B11B" w:rsidR="000A7975" w:rsidRPr="00FC09D2" w:rsidRDefault="000A7975" w:rsidP="000A7975">
      <w:pPr>
        <w:rPr>
          <w:rFonts w:cs="Arial"/>
          <w:szCs w:val="20"/>
        </w:rPr>
      </w:pPr>
      <w:r w:rsidRPr="000A7975">
        <w:rPr>
          <w:rFonts w:cs="Arial"/>
          <w:szCs w:val="20"/>
        </w:rPr>
        <w:t>De innovatieve wandventilator AEROPLUS WRG maakt de gelijktijdige regeling van toevoer- en afvoerlucht in mogelijk en combineert verschillende</w:t>
      </w:r>
      <w:r>
        <w:rPr>
          <w:rFonts w:cs="Arial"/>
          <w:szCs w:val="20"/>
        </w:rPr>
        <w:t xml:space="preserve"> unieke</w:t>
      </w:r>
      <w:r w:rsidRPr="000A7975">
        <w:rPr>
          <w:rFonts w:cs="Arial"/>
          <w:szCs w:val="20"/>
        </w:rPr>
        <w:t xml:space="preserve"> prestatiekenmerken.</w:t>
      </w:r>
    </w:p>
    <w:p w14:paraId="70486688" w14:textId="77777777" w:rsidR="00353EA5" w:rsidRPr="00FC09D2" w:rsidRDefault="00353EA5" w:rsidP="00353EA5">
      <w:pPr>
        <w:rPr>
          <w:rFonts w:cs="Arial"/>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FC09D2" w14:paraId="564BEF54" w14:textId="77777777" w:rsidTr="0044187A">
        <w:tc>
          <w:tcPr>
            <w:tcW w:w="3348" w:type="dxa"/>
            <w:tcBorders>
              <w:top w:val="nil"/>
              <w:left w:val="nil"/>
              <w:bottom w:val="nil"/>
              <w:right w:val="nil"/>
            </w:tcBorders>
          </w:tcPr>
          <w:p w14:paraId="443F7446" w14:textId="77777777" w:rsidR="008D7633" w:rsidRPr="00FC09D2" w:rsidRDefault="008D7633" w:rsidP="007A5EB4">
            <w:pPr>
              <w:pStyle w:val="Formatvorlage2"/>
              <w:rPr>
                <w:rFonts w:cs="Arial"/>
                <w:sz w:val="20"/>
                <w:szCs w:val="20"/>
                <w:u w:val="single"/>
                <w:lang w:val="de-DE"/>
              </w:rPr>
            </w:pPr>
            <w:proofErr w:type="spellStart"/>
            <w:r w:rsidRPr="00FC09D2">
              <w:rPr>
                <w:rFonts w:cs="Arial"/>
                <w:sz w:val="20"/>
                <w:szCs w:val="20"/>
                <w:u w:val="single"/>
                <w:lang w:val="de-DE"/>
              </w:rPr>
              <w:t>Uitgever</w:t>
            </w:r>
            <w:proofErr w:type="spellEnd"/>
          </w:p>
          <w:p w14:paraId="515C830F" w14:textId="77777777" w:rsidR="008D7633" w:rsidRPr="00FC09D2" w:rsidRDefault="008D7633" w:rsidP="007A5EB4">
            <w:pPr>
              <w:pStyle w:val="Formatvorlage2"/>
              <w:rPr>
                <w:rFonts w:cs="Arial"/>
                <w:sz w:val="20"/>
                <w:szCs w:val="20"/>
                <w:lang w:val="de-DE"/>
              </w:rPr>
            </w:pPr>
            <w:r w:rsidRPr="00FC09D2">
              <w:rPr>
                <w:rFonts w:cs="Arial"/>
                <w:sz w:val="20"/>
                <w:szCs w:val="20"/>
                <w:lang w:val="de-DE"/>
              </w:rPr>
              <w:t>SIEGENIA GROEP</w:t>
            </w:r>
          </w:p>
          <w:p w14:paraId="651CCA49" w14:textId="77777777" w:rsidR="008D7633" w:rsidRPr="00FC09D2" w:rsidRDefault="008D7633" w:rsidP="007A5EB4">
            <w:pPr>
              <w:pStyle w:val="Formatvorlage2"/>
              <w:rPr>
                <w:rFonts w:cs="Arial"/>
                <w:sz w:val="20"/>
                <w:szCs w:val="20"/>
                <w:lang w:val="de-DE"/>
              </w:rPr>
            </w:pPr>
            <w:r w:rsidRPr="00FC09D2">
              <w:rPr>
                <w:rFonts w:cs="Arial"/>
                <w:sz w:val="20"/>
                <w:szCs w:val="20"/>
                <w:lang w:val="de-DE"/>
              </w:rPr>
              <w:lastRenderedPageBreak/>
              <w:t>Marketing-Kommunikation</w:t>
            </w:r>
          </w:p>
          <w:p w14:paraId="1C894BAE" w14:textId="77777777" w:rsidR="006161A2" w:rsidRPr="00FC09D2" w:rsidRDefault="006161A2" w:rsidP="006161A2">
            <w:pPr>
              <w:pStyle w:val="Formatvorlage2"/>
              <w:rPr>
                <w:rFonts w:cs="Arial"/>
                <w:sz w:val="20"/>
                <w:szCs w:val="20"/>
                <w:lang w:val="de-DE"/>
              </w:rPr>
            </w:pPr>
            <w:r w:rsidRPr="00FC09D2">
              <w:rPr>
                <w:rFonts w:cs="Arial"/>
                <w:sz w:val="20"/>
                <w:szCs w:val="20"/>
                <w:lang w:val="de-DE"/>
              </w:rPr>
              <w:t>Industriestraße 1 - 3</w:t>
            </w:r>
          </w:p>
          <w:p w14:paraId="5A292109" w14:textId="77777777" w:rsidR="008D7633" w:rsidRPr="00FC09D2" w:rsidRDefault="008D7633" w:rsidP="007A5EB4">
            <w:pPr>
              <w:pStyle w:val="Formatvorlage2"/>
              <w:rPr>
                <w:rFonts w:cs="Arial"/>
                <w:sz w:val="20"/>
                <w:szCs w:val="20"/>
                <w:lang w:val="de-DE"/>
              </w:rPr>
            </w:pPr>
            <w:r w:rsidRPr="00FC09D2">
              <w:rPr>
                <w:rFonts w:cs="Arial"/>
                <w:sz w:val="20"/>
                <w:szCs w:val="20"/>
                <w:lang w:val="de-DE"/>
              </w:rPr>
              <w:t>D - 57234 Wilnsdorf</w:t>
            </w:r>
          </w:p>
          <w:p w14:paraId="76E53367" w14:textId="77777777" w:rsidR="008D7633" w:rsidRPr="00FC09D2" w:rsidRDefault="00FD182E" w:rsidP="007A5EB4">
            <w:pPr>
              <w:pStyle w:val="Formatvorlage2"/>
              <w:rPr>
                <w:rFonts w:cs="Arial"/>
                <w:sz w:val="20"/>
                <w:szCs w:val="20"/>
              </w:rPr>
            </w:pPr>
            <w:r w:rsidRPr="00FC09D2">
              <w:rPr>
                <w:rFonts w:cs="Arial"/>
                <w:sz w:val="20"/>
                <w:szCs w:val="20"/>
              </w:rPr>
              <w:t>Tel.: +49 (0)271 3931-412</w:t>
            </w:r>
          </w:p>
          <w:p w14:paraId="51F1EE27" w14:textId="77777777" w:rsidR="008D7633" w:rsidRPr="00FC09D2" w:rsidRDefault="008D7633" w:rsidP="007A5EB4">
            <w:pPr>
              <w:pStyle w:val="Formatvorlage2"/>
              <w:rPr>
                <w:rFonts w:cs="Arial"/>
                <w:sz w:val="20"/>
                <w:szCs w:val="20"/>
              </w:rPr>
            </w:pPr>
            <w:r w:rsidRPr="00FC09D2">
              <w:rPr>
                <w:rFonts w:cs="Arial"/>
                <w:sz w:val="20"/>
                <w:szCs w:val="20"/>
              </w:rPr>
              <w:t>Fax: +49 (0)271 3931-77412</w:t>
            </w:r>
          </w:p>
          <w:p w14:paraId="494A3232" w14:textId="77777777" w:rsidR="008D7633" w:rsidRPr="00FC09D2" w:rsidRDefault="0088698F" w:rsidP="007A5EB4">
            <w:pPr>
              <w:pStyle w:val="Formatvorlage2"/>
              <w:rPr>
                <w:rFonts w:cs="Arial"/>
                <w:sz w:val="20"/>
                <w:szCs w:val="20"/>
              </w:rPr>
            </w:pPr>
            <w:r w:rsidRPr="00FC09D2">
              <w:rPr>
                <w:rFonts w:cs="Arial"/>
                <w:sz w:val="20"/>
                <w:szCs w:val="20"/>
              </w:rPr>
              <w:t>E-mail: pr@siegenia.com</w:t>
            </w:r>
          </w:p>
          <w:p w14:paraId="3E7494CF" w14:textId="77777777" w:rsidR="002E59D6" w:rsidRPr="00FC09D2" w:rsidRDefault="00510191" w:rsidP="007A5EB4">
            <w:pPr>
              <w:pStyle w:val="Formatvorlage2"/>
              <w:rPr>
                <w:rFonts w:cs="Arial"/>
                <w:sz w:val="20"/>
                <w:szCs w:val="20"/>
              </w:rPr>
            </w:pPr>
            <w:r w:rsidRPr="00FC09D2">
              <w:rPr>
                <w:rFonts w:cs="Arial"/>
                <w:sz w:val="20"/>
                <w:szCs w:val="20"/>
              </w:rPr>
              <w:t>www.siegenia.com</w:t>
            </w:r>
          </w:p>
          <w:p w14:paraId="197DB194" w14:textId="77777777" w:rsidR="008D7633" w:rsidRPr="00FC09D2" w:rsidRDefault="008D7633" w:rsidP="007A5EB4">
            <w:pPr>
              <w:pStyle w:val="Formatvorlage2"/>
              <w:rPr>
                <w:rFonts w:cs="Arial"/>
                <w:sz w:val="20"/>
                <w:szCs w:val="20"/>
              </w:rPr>
            </w:pPr>
          </w:p>
        </w:tc>
        <w:tc>
          <w:tcPr>
            <w:tcW w:w="3060" w:type="dxa"/>
            <w:tcBorders>
              <w:top w:val="nil"/>
              <w:left w:val="nil"/>
              <w:bottom w:val="nil"/>
              <w:right w:val="nil"/>
            </w:tcBorders>
          </w:tcPr>
          <w:p w14:paraId="06122F38" w14:textId="77777777" w:rsidR="008D7633" w:rsidRPr="00FC09D2" w:rsidRDefault="008D7633" w:rsidP="007A5EB4">
            <w:pPr>
              <w:pStyle w:val="Formatvorlage2"/>
              <w:rPr>
                <w:rFonts w:cs="Arial"/>
                <w:sz w:val="20"/>
                <w:szCs w:val="20"/>
                <w:u w:val="single"/>
                <w:lang w:val="de-DE"/>
              </w:rPr>
            </w:pPr>
            <w:r w:rsidRPr="00FC09D2">
              <w:rPr>
                <w:rFonts w:cs="Arial"/>
                <w:sz w:val="20"/>
                <w:szCs w:val="20"/>
                <w:u w:val="single"/>
                <w:lang w:val="de-DE"/>
              </w:rPr>
              <w:lastRenderedPageBreak/>
              <w:t xml:space="preserve">Redactie / </w:t>
            </w:r>
            <w:proofErr w:type="spellStart"/>
            <w:r w:rsidRPr="00FC09D2">
              <w:rPr>
                <w:rFonts w:cs="Arial"/>
                <w:sz w:val="20"/>
                <w:szCs w:val="20"/>
                <w:u w:val="single"/>
                <w:lang w:val="de-DE"/>
              </w:rPr>
              <w:t>contactpersoon</w:t>
            </w:r>
            <w:proofErr w:type="spellEnd"/>
          </w:p>
          <w:p w14:paraId="02AA3085" w14:textId="77777777" w:rsidR="008D7633" w:rsidRPr="00FC09D2" w:rsidRDefault="008D7633" w:rsidP="007A5EB4">
            <w:pPr>
              <w:pStyle w:val="Formatvorlage2"/>
              <w:rPr>
                <w:rFonts w:cs="Arial"/>
                <w:sz w:val="20"/>
                <w:szCs w:val="20"/>
                <w:lang w:val="de-DE"/>
              </w:rPr>
            </w:pPr>
            <w:r w:rsidRPr="00FC09D2">
              <w:rPr>
                <w:rFonts w:cs="Arial"/>
                <w:sz w:val="20"/>
                <w:szCs w:val="20"/>
                <w:lang w:val="de-DE"/>
              </w:rPr>
              <w:t>Kemper Kommunikation</w:t>
            </w:r>
          </w:p>
          <w:p w14:paraId="56140222" w14:textId="77777777" w:rsidR="00122FEC" w:rsidRPr="00FC09D2" w:rsidRDefault="00122FEC" w:rsidP="00122FEC">
            <w:pPr>
              <w:pStyle w:val="Formatvorlage2"/>
              <w:rPr>
                <w:rFonts w:cs="Arial"/>
                <w:sz w:val="20"/>
                <w:szCs w:val="20"/>
                <w:lang w:val="de-DE"/>
              </w:rPr>
            </w:pPr>
            <w:r w:rsidRPr="00FC09D2">
              <w:rPr>
                <w:rFonts w:cs="Arial"/>
                <w:sz w:val="20"/>
                <w:szCs w:val="20"/>
                <w:lang w:val="de-DE"/>
              </w:rPr>
              <w:lastRenderedPageBreak/>
              <w:t xml:space="preserve">Kirsten Kemper </w:t>
            </w:r>
          </w:p>
          <w:p w14:paraId="58A2A573" w14:textId="77777777" w:rsidR="00122FEC" w:rsidRPr="00FC09D2" w:rsidRDefault="00122FEC" w:rsidP="00122FEC">
            <w:pPr>
              <w:pStyle w:val="Formatvorlage2"/>
              <w:rPr>
                <w:rFonts w:cs="Arial"/>
                <w:sz w:val="20"/>
                <w:szCs w:val="20"/>
                <w:lang w:val="de-DE"/>
              </w:rPr>
            </w:pPr>
            <w:r w:rsidRPr="00FC09D2">
              <w:rPr>
                <w:rFonts w:cs="Arial"/>
                <w:sz w:val="20"/>
                <w:szCs w:val="20"/>
                <w:lang w:val="de-DE"/>
              </w:rPr>
              <w:t>Am Milchbornbach 10</w:t>
            </w:r>
          </w:p>
          <w:p w14:paraId="72B2081D" w14:textId="77777777" w:rsidR="00122FEC" w:rsidRPr="00FC09D2" w:rsidRDefault="00122FEC" w:rsidP="00122FEC">
            <w:pPr>
              <w:pStyle w:val="Formatvorlage2"/>
              <w:rPr>
                <w:rFonts w:cs="Arial"/>
                <w:sz w:val="20"/>
                <w:szCs w:val="20"/>
                <w:lang w:val="de-DE"/>
              </w:rPr>
            </w:pPr>
            <w:r w:rsidRPr="00FC09D2">
              <w:rPr>
                <w:rFonts w:cs="Arial"/>
                <w:sz w:val="20"/>
                <w:szCs w:val="20"/>
                <w:lang w:val="de-DE"/>
              </w:rPr>
              <w:t>D - 51429 Bergisch Gladbach</w:t>
            </w:r>
            <w:r w:rsidRPr="00FC09D2">
              <w:rPr>
                <w:rFonts w:cs="Arial"/>
                <w:sz w:val="20"/>
                <w:szCs w:val="20"/>
                <w:lang w:val="de-DE"/>
              </w:rPr>
              <w:br/>
              <w:t>Tel.: +49 (0)2204 9644808</w:t>
            </w:r>
          </w:p>
          <w:p w14:paraId="32EE2A7C" w14:textId="77777777" w:rsidR="008D7633" w:rsidRPr="00FC09D2" w:rsidRDefault="0088698F" w:rsidP="007A5EB4">
            <w:pPr>
              <w:pStyle w:val="Formatvorlage2"/>
              <w:rPr>
                <w:rFonts w:cs="Arial"/>
                <w:sz w:val="20"/>
                <w:szCs w:val="20"/>
                <w:lang w:val="de-DE"/>
              </w:rPr>
            </w:pPr>
            <w:proofErr w:type="spellStart"/>
            <w:r w:rsidRPr="00FC09D2">
              <w:rPr>
                <w:rFonts w:cs="Arial"/>
                <w:sz w:val="20"/>
                <w:szCs w:val="20"/>
                <w:lang w:val="de-DE"/>
              </w:rPr>
              <w:t>E-mail</w:t>
            </w:r>
            <w:proofErr w:type="spellEnd"/>
            <w:r w:rsidRPr="00FC09D2">
              <w:rPr>
                <w:rFonts w:cs="Arial"/>
                <w:sz w:val="20"/>
                <w:szCs w:val="20"/>
                <w:lang w:val="de-DE"/>
              </w:rPr>
              <w:t>: info@kemper-kommunikation.de</w:t>
            </w:r>
          </w:p>
          <w:p w14:paraId="75E0AAE3" w14:textId="77777777" w:rsidR="008D7633" w:rsidRPr="00FC09D2" w:rsidRDefault="00716BDB" w:rsidP="007A5EB4">
            <w:pPr>
              <w:pStyle w:val="Formatvorlage2"/>
              <w:rPr>
                <w:rFonts w:cs="Arial"/>
                <w:sz w:val="20"/>
                <w:szCs w:val="20"/>
              </w:rPr>
            </w:pPr>
            <w:r w:rsidRPr="00FC09D2">
              <w:rPr>
                <w:rFonts w:cs="Arial"/>
                <w:sz w:val="20"/>
                <w:szCs w:val="20"/>
              </w:rPr>
              <w:t>www.kemper-kommunikation.de</w:t>
            </w:r>
          </w:p>
          <w:p w14:paraId="4708D07C" w14:textId="77777777" w:rsidR="00716BDB" w:rsidRPr="00FC09D2" w:rsidRDefault="00716BDB" w:rsidP="007A5EB4">
            <w:pPr>
              <w:pStyle w:val="Formatvorlage2"/>
              <w:rPr>
                <w:rFonts w:cs="Arial"/>
                <w:sz w:val="20"/>
                <w:szCs w:val="20"/>
              </w:rPr>
            </w:pPr>
          </w:p>
        </w:tc>
        <w:tc>
          <w:tcPr>
            <w:tcW w:w="1800" w:type="dxa"/>
            <w:tcBorders>
              <w:top w:val="nil"/>
              <w:left w:val="nil"/>
              <w:bottom w:val="nil"/>
              <w:right w:val="nil"/>
            </w:tcBorders>
          </w:tcPr>
          <w:p w14:paraId="3832EF00" w14:textId="77777777" w:rsidR="008D7633" w:rsidRPr="00FC09D2" w:rsidRDefault="008D7633" w:rsidP="007A5EB4">
            <w:pPr>
              <w:pStyle w:val="Formatvorlage2"/>
              <w:rPr>
                <w:rFonts w:cs="Arial"/>
                <w:sz w:val="20"/>
                <w:szCs w:val="20"/>
                <w:u w:val="single"/>
              </w:rPr>
            </w:pPr>
            <w:r w:rsidRPr="00FC09D2">
              <w:rPr>
                <w:rFonts w:cs="Arial"/>
                <w:sz w:val="20"/>
                <w:szCs w:val="20"/>
                <w:u w:val="single"/>
              </w:rPr>
              <w:lastRenderedPageBreak/>
              <w:t>Tekst - info</w:t>
            </w:r>
          </w:p>
          <w:p w14:paraId="1507B78F" w14:textId="77777777" w:rsidR="008D7633" w:rsidRPr="00FC09D2" w:rsidRDefault="008D7633" w:rsidP="007A5EB4">
            <w:pPr>
              <w:pStyle w:val="Formatvorlage2"/>
              <w:rPr>
                <w:rFonts w:cs="Arial"/>
                <w:sz w:val="20"/>
                <w:szCs w:val="20"/>
              </w:rPr>
            </w:pPr>
            <w:r w:rsidRPr="00FC09D2">
              <w:rPr>
                <w:rFonts w:cs="Arial"/>
                <w:sz w:val="20"/>
                <w:szCs w:val="20"/>
              </w:rPr>
              <w:t>Pagina's: 2</w:t>
            </w:r>
          </w:p>
          <w:p w14:paraId="64199348" w14:textId="77777777" w:rsidR="008D7633" w:rsidRPr="00FC09D2" w:rsidRDefault="008D7633" w:rsidP="007A5EB4">
            <w:pPr>
              <w:pStyle w:val="Formatvorlage2"/>
              <w:rPr>
                <w:rFonts w:cs="Arial"/>
                <w:sz w:val="20"/>
                <w:szCs w:val="20"/>
              </w:rPr>
            </w:pPr>
            <w:r w:rsidRPr="00FC09D2">
              <w:rPr>
                <w:rFonts w:cs="Arial"/>
                <w:sz w:val="20"/>
                <w:szCs w:val="20"/>
              </w:rPr>
              <w:lastRenderedPageBreak/>
              <w:t>Woorden: 528</w:t>
            </w:r>
          </w:p>
          <w:p w14:paraId="4434230C" w14:textId="77777777" w:rsidR="008D7633" w:rsidRPr="00FC09D2" w:rsidRDefault="008D7633" w:rsidP="007A5EB4">
            <w:pPr>
              <w:pStyle w:val="Formatvorlage2"/>
              <w:rPr>
                <w:rFonts w:cs="Arial"/>
                <w:sz w:val="20"/>
                <w:szCs w:val="20"/>
              </w:rPr>
            </w:pPr>
            <w:r w:rsidRPr="00FC09D2">
              <w:rPr>
                <w:rFonts w:cs="Arial"/>
                <w:sz w:val="20"/>
                <w:szCs w:val="20"/>
              </w:rPr>
              <w:t>Tekens: 4.182</w:t>
            </w:r>
            <w:r w:rsidRPr="00FC09D2">
              <w:rPr>
                <w:rFonts w:cs="Arial"/>
                <w:sz w:val="20"/>
                <w:szCs w:val="20"/>
              </w:rPr>
              <w:br/>
              <w:t>(incl. spaties)</w:t>
            </w:r>
          </w:p>
          <w:p w14:paraId="1F3160CC" w14:textId="77777777" w:rsidR="008D7633" w:rsidRPr="00FC09D2" w:rsidRDefault="008D7633" w:rsidP="007A5EB4">
            <w:pPr>
              <w:pStyle w:val="Formatvorlage2"/>
              <w:rPr>
                <w:rFonts w:cs="Arial"/>
                <w:sz w:val="20"/>
                <w:szCs w:val="20"/>
              </w:rPr>
            </w:pPr>
          </w:p>
          <w:p w14:paraId="445B38FE" w14:textId="464FF659" w:rsidR="008D7633" w:rsidRPr="00FC09D2" w:rsidRDefault="008D7633" w:rsidP="007A5EB4">
            <w:pPr>
              <w:pStyle w:val="Formatvorlage2"/>
              <w:rPr>
                <w:rFonts w:cs="Arial"/>
                <w:sz w:val="20"/>
                <w:szCs w:val="20"/>
              </w:rPr>
            </w:pPr>
            <w:r w:rsidRPr="00FC09D2">
              <w:rPr>
                <w:rFonts w:cs="Arial"/>
                <w:sz w:val="20"/>
                <w:szCs w:val="20"/>
              </w:rPr>
              <w:t>gecreëerd op: 5-10-2022</w:t>
            </w:r>
          </w:p>
          <w:p w14:paraId="7AA63BAA" w14:textId="77777777" w:rsidR="008D7633" w:rsidRPr="00FC09D2" w:rsidRDefault="008D7633" w:rsidP="007A5EB4">
            <w:pPr>
              <w:pStyle w:val="Formatvorlage2"/>
              <w:rPr>
                <w:rFonts w:cs="Arial"/>
                <w:sz w:val="20"/>
                <w:szCs w:val="20"/>
              </w:rPr>
            </w:pPr>
          </w:p>
        </w:tc>
      </w:tr>
      <w:tr w:rsidR="008D7633" w:rsidRPr="00FC09D2" w14:paraId="5D573CBA" w14:textId="77777777" w:rsidTr="0044187A">
        <w:tc>
          <w:tcPr>
            <w:tcW w:w="8208" w:type="dxa"/>
            <w:gridSpan w:val="3"/>
            <w:tcBorders>
              <w:top w:val="nil"/>
              <w:left w:val="nil"/>
              <w:bottom w:val="nil"/>
              <w:right w:val="nil"/>
            </w:tcBorders>
          </w:tcPr>
          <w:p w14:paraId="3A294C0C" w14:textId="77777777" w:rsidR="008D7633" w:rsidRPr="00FC09D2" w:rsidRDefault="008D7633" w:rsidP="007A5EB4">
            <w:pPr>
              <w:pStyle w:val="Formatvorlage2"/>
              <w:rPr>
                <w:rFonts w:cs="Arial"/>
                <w:sz w:val="20"/>
                <w:szCs w:val="20"/>
              </w:rPr>
            </w:pPr>
            <w:r w:rsidRPr="00FC09D2">
              <w:rPr>
                <w:rFonts w:cs="Arial"/>
                <w:sz w:val="20"/>
                <w:szCs w:val="20"/>
              </w:rPr>
              <w:lastRenderedPageBreak/>
              <w:t>Bij publicatie van beeld- of tekstmateriaal vragen wij om toezending van een proefexemplaar.</w:t>
            </w:r>
          </w:p>
        </w:tc>
      </w:tr>
    </w:tbl>
    <w:p w14:paraId="76C199A3" w14:textId="77777777" w:rsidR="00AD7B27" w:rsidRPr="00FC09D2" w:rsidRDefault="00AD7B27" w:rsidP="008D7633">
      <w:pPr>
        <w:rPr>
          <w:rFonts w:cs="Arial"/>
          <w:szCs w:val="20"/>
        </w:rPr>
      </w:pPr>
    </w:p>
    <w:sectPr w:rsidR="00AD7B27" w:rsidRPr="00FC09D2"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30B6F" w14:textId="77777777" w:rsidR="00F820B7" w:rsidRDefault="00F820B7">
      <w:r>
        <w:separator/>
      </w:r>
    </w:p>
  </w:endnote>
  <w:endnote w:type="continuationSeparator" w:id="0">
    <w:p w14:paraId="01DD89AA" w14:textId="77777777" w:rsidR="00F820B7" w:rsidRDefault="00F82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ld">
    <w:altName w:val="Cambria"/>
    <w:panose1 w:val="00000000000000000000"/>
    <w:charset w:val="81"/>
    <w:family w:val="swiss"/>
    <w:notTrueType/>
    <w:pitch w:val="default"/>
    <w:sig w:usb0="00000001" w:usb1="09060000" w:usb2="00000010" w:usb3="00000000" w:csb0="00080000" w:csb1="00000000"/>
  </w:font>
  <w:font w:name="FedraSansAltPro-Book">
    <w:altName w:val="Cambria"/>
    <w:panose1 w:val="00000000000000000000"/>
    <w:charset w:val="00"/>
    <w:family w:val="roman"/>
    <w:notTrueType/>
    <w:pitch w:val="default"/>
  </w:font>
  <w:font w:name="FedraSansAltPro-Medium">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edra Sans Alt Pro Medium">
    <w:altName w:val="Malgun Gothic"/>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45FDC" w14:textId="77777777" w:rsidR="002819C3" w:rsidRDefault="002819C3"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658" w14:textId="77777777" w:rsidR="00F820B7" w:rsidRDefault="00F820B7">
      <w:r>
        <w:separator/>
      </w:r>
    </w:p>
  </w:footnote>
  <w:footnote w:type="continuationSeparator" w:id="0">
    <w:p w14:paraId="4FAFBB92" w14:textId="77777777" w:rsidR="00F820B7" w:rsidRDefault="00F82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977" w14:textId="77777777" w:rsidR="00F71E39" w:rsidRDefault="00D313A4">
    <w:pPr>
      <w:pStyle w:val="Koptekst"/>
    </w:pPr>
    <w:r>
      <w:rPr>
        <w:noProof/>
      </w:rPr>
      <w:drawing>
        <wp:anchor distT="0" distB="0" distL="114300" distR="114300" simplePos="0" relativeHeight="251657728" behindDoc="1" locked="0" layoutInCell="1" allowOverlap="1" wp14:anchorId="165C2CF9" wp14:editId="6936078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7A007E"/>
    <w:multiLevelType w:val="hybridMultilevel"/>
    <w:tmpl w:val="36F82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874ABA"/>
    <w:multiLevelType w:val="hybridMultilevel"/>
    <w:tmpl w:val="2D9074F4"/>
    <w:lvl w:ilvl="0" w:tplc="15A6EBEA">
      <w:start w:val="1"/>
      <w:numFmt w:val="bullet"/>
      <w:lvlText w:val=""/>
      <w:lvlJc w:val="left"/>
      <w:pPr>
        <w:tabs>
          <w:tab w:val="num" w:pos="720"/>
        </w:tabs>
        <w:ind w:left="720" w:hanging="360"/>
      </w:pPr>
      <w:rPr>
        <w:rFonts w:ascii="Wingdings" w:hAnsi="Wingdings" w:hint="default"/>
      </w:rPr>
    </w:lvl>
    <w:lvl w:ilvl="1" w:tplc="FD96F7FC" w:tentative="1">
      <w:start w:val="1"/>
      <w:numFmt w:val="bullet"/>
      <w:lvlText w:val=""/>
      <w:lvlJc w:val="left"/>
      <w:pPr>
        <w:tabs>
          <w:tab w:val="num" w:pos="1440"/>
        </w:tabs>
        <w:ind w:left="1440" w:hanging="360"/>
      </w:pPr>
      <w:rPr>
        <w:rFonts w:ascii="Wingdings" w:hAnsi="Wingdings" w:hint="default"/>
      </w:rPr>
    </w:lvl>
    <w:lvl w:ilvl="2" w:tplc="0C86D97A">
      <w:start w:val="1"/>
      <w:numFmt w:val="bullet"/>
      <w:lvlText w:val=""/>
      <w:lvlJc w:val="left"/>
      <w:pPr>
        <w:tabs>
          <w:tab w:val="num" w:pos="2160"/>
        </w:tabs>
        <w:ind w:left="2160" w:hanging="360"/>
      </w:pPr>
      <w:rPr>
        <w:rFonts w:ascii="Wingdings" w:hAnsi="Wingdings" w:hint="default"/>
      </w:rPr>
    </w:lvl>
    <w:lvl w:ilvl="3" w:tplc="C4C0A90C" w:tentative="1">
      <w:start w:val="1"/>
      <w:numFmt w:val="bullet"/>
      <w:lvlText w:val=""/>
      <w:lvlJc w:val="left"/>
      <w:pPr>
        <w:tabs>
          <w:tab w:val="num" w:pos="2880"/>
        </w:tabs>
        <w:ind w:left="2880" w:hanging="360"/>
      </w:pPr>
      <w:rPr>
        <w:rFonts w:ascii="Wingdings" w:hAnsi="Wingdings" w:hint="default"/>
      </w:rPr>
    </w:lvl>
    <w:lvl w:ilvl="4" w:tplc="9F0045AC" w:tentative="1">
      <w:start w:val="1"/>
      <w:numFmt w:val="bullet"/>
      <w:lvlText w:val=""/>
      <w:lvlJc w:val="left"/>
      <w:pPr>
        <w:tabs>
          <w:tab w:val="num" w:pos="3600"/>
        </w:tabs>
        <w:ind w:left="3600" w:hanging="360"/>
      </w:pPr>
      <w:rPr>
        <w:rFonts w:ascii="Wingdings" w:hAnsi="Wingdings" w:hint="default"/>
      </w:rPr>
    </w:lvl>
    <w:lvl w:ilvl="5" w:tplc="2D64E4F8" w:tentative="1">
      <w:start w:val="1"/>
      <w:numFmt w:val="bullet"/>
      <w:lvlText w:val=""/>
      <w:lvlJc w:val="left"/>
      <w:pPr>
        <w:tabs>
          <w:tab w:val="num" w:pos="4320"/>
        </w:tabs>
        <w:ind w:left="4320" w:hanging="360"/>
      </w:pPr>
      <w:rPr>
        <w:rFonts w:ascii="Wingdings" w:hAnsi="Wingdings" w:hint="default"/>
      </w:rPr>
    </w:lvl>
    <w:lvl w:ilvl="6" w:tplc="A32C5092" w:tentative="1">
      <w:start w:val="1"/>
      <w:numFmt w:val="bullet"/>
      <w:lvlText w:val=""/>
      <w:lvlJc w:val="left"/>
      <w:pPr>
        <w:tabs>
          <w:tab w:val="num" w:pos="5040"/>
        </w:tabs>
        <w:ind w:left="5040" w:hanging="360"/>
      </w:pPr>
      <w:rPr>
        <w:rFonts w:ascii="Wingdings" w:hAnsi="Wingdings" w:hint="default"/>
      </w:rPr>
    </w:lvl>
    <w:lvl w:ilvl="7" w:tplc="8918D474" w:tentative="1">
      <w:start w:val="1"/>
      <w:numFmt w:val="bullet"/>
      <w:lvlText w:val=""/>
      <w:lvlJc w:val="left"/>
      <w:pPr>
        <w:tabs>
          <w:tab w:val="num" w:pos="5760"/>
        </w:tabs>
        <w:ind w:left="5760" w:hanging="360"/>
      </w:pPr>
      <w:rPr>
        <w:rFonts w:ascii="Wingdings" w:hAnsi="Wingdings" w:hint="default"/>
      </w:rPr>
    </w:lvl>
    <w:lvl w:ilvl="8" w:tplc="FC7CA6D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8B0964"/>
    <w:multiLevelType w:val="hybridMultilevel"/>
    <w:tmpl w:val="E9B8E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6921D4"/>
    <w:multiLevelType w:val="hybridMultilevel"/>
    <w:tmpl w:val="F28A54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467020"/>
    <w:multiLevelType w:val="multilevel"/>
    <w:tmpl w:val="932C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AB5891"/>
    <w:multiLevelType w:val="hybridMultilevel"/>
    <w:tmpl w:val="E5FC8116"/>
    <w:lvl w:ilvl="0" w:tplc="A5E6106A">
      <w:start w:val="1"/>
      <w:numFmt w:val="bullet"/>
      <w:lvlText w:val="•"/>
      <w:lvlJc w:val="left"/>
      <w:pPr>
        <w:tabs>
          <w:tab w:val="num" w:pos="720"/>
        </w:tabs>
        <w:ind w:left="720" w:hanging="360"/>
      </w:pPr>
      <w:rPr>
        <w:rFonts w:ascii="Arial" w:hAnsi="Arial" w:hint="default"/>
      </w:rPr>
    </w:lvl>
    <w:lvl w:ilvl="1" w:tplc="041861A4" w:tentative="1">
      <w:start w:val="1"/>
      <w:numFmt w:val="bullet"/>
      <w:lvlText w:val="•"/>
      <w:lvlJc w:val="left"/>
      <w:pPr>
        <w:tabs>
          <w:tab w:val="num" w:pos="1440"/>
        </w:tabs>
        <w:ind w:left="1440" w:hanging="360"/>
      </w:pPr>
      <w:rPr>
        <w:rFonts w:ascii="Arial" w:hAnsi="Arial" w:hint="default"/>
      </w:rPr>
    </w:lvl>
    <w:lvl w:ilvl="2" w:tplc="361662D2" w:tentative="1">
      <w:start w:val="1"/>
      <w:numFmt w:val="bullet"/>
      <w:lvlText w:val="•"/>
      <w:lvlJc w:val="left"/>
      <w:pPr>
        <w:tabs>
          <w:tab w:val="num" w:pos="2160"/>
        </w:tabs>
        <w:ind w:left="2160" w:hanging="360"/>
      </w:pPr>
      <w:rPr>
        <w:rFonts w:ascii="Arial" w:hAnsi="Arial" w:hint="default"/>
      </w:rPr>
    </w:lvl>
    <w:lvl w:ilvl="3" w:tplc="B0E01A2A" w:tentative="1">
      <w:start w:val="1"/>
      <w:numFmt w:val="bullet"/>
      <w:lvlText w:val="•"/>
      <w:lvlJc w:val="left"/>
      <w:pPr>
        <w:tabs>
          <w:tab w:val="num" w:pos="2880"/>
        </w:tabs>
        <w:ind w:left="2880" w:hanging="360"/>
      </w:pPr>
      <w:rPr>
        <w:rFonts w:ascii="Arial" w:hAnsi="Arial" w:hint="default"/>
      </w:rPr>
    </w:lvl>
    <w:lvl w:ilvl="4" w:tplc="0ADE5AFA" w:tentative="1">
      <w:start w:val="1"/>
      <w:numFmt w:val="bullet"/>
      <w:lvlText w:val="•"/>
      <w:lvlJc w:val="left"/>
      <w:pPr>
        <w:tabs>
          <w:tab w:val="num" w:pos="3600"/>
        </w:tabs>
        <w:ind w:left="3600" w:hanging="360"/>
      </w:pPr>
      <w:rPr>
        <w:rFonts w:ascii="Arial" w:hAnsi="Arial" w:hint="default"/>
      </w:rPr>
    </w:lvl>
    <w:lvl w:ilvl="5" w:tplc="9DAE973A" w:tentative="1">
      <w:start w:val="1"/>
      <w:numFmt w:val="bullet"/>
      <w:lvlText w:val="•"/>
      <w:lvlJc w:val="left"/>
      <w:pPr>
        <w:tabs>
          <w:tab w:val="num" w:pos="4320"/>
        </w:tabs>
        <w:ind w:left="4320" w:hanging="360"/>
      </w:pPr>
      <w:rPr>
        <w:rFonts w:ascii="Arial" w:hAnsi="Arial" w:hint="default"/>
      </w:rPr>
    </w:lvl>
    <w:lvl w:ilvl="6" w:tplc="1034126A" w:tentative="1">
      <w:start w:val="1"/>
      <w:numFmt w:val="bullet"/>
      <w:lvlText w:val="•"/>
      <w:lvlJc w:val="left"/>
      <w:pPr>
        <w:tabs>
          <w:tab w:val="num" w:pos="5040"/>
        </w:tabs>
        <w:ind w:left="5040" w:hanging="360"/>
      </w:pPr>
      <w:rPr>
        <w:rFonts w:ascii="Arial" w:hAnsi="Arial" w:hint="default"/>
      </w:rPr>
    </w:lvl>
    <w:lvl w:ilvl="7" w:tplc="CAE07410" w:tentative="1">
      <w:start w:val="1"/>
      <w:numFmt w:val="bullet"/>
      <w:lvlText w:val="•"/>
      <w:lvlJc w:val="left"/>
      <w:pPr>
        <w:tabs>
          <w:tab w:val="num" w:pos="5760"/>
        </w:tabs>
        <w:ind w:left="5760" w:hanging="360"/>
      </w:pPr>
      <w:rPr>
        <w:rFonts w:ascii="Arial" w:hAnsi="Arial" w:hint="default"/>
      </w:rPr>
    </w:lvl>
    <w:lvl w:ilvl="8" w:tplc="E89401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4ED62C0"/>
    <w:multiLevelType w:val="multilevel"/>
    <w:tmpl w:val="5A78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864F14"/>
    <w:multiLevelType w:val="hybridMultilevel"/>
    <w:tmpl w:val="FA44A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9A6E1C"/>
    <w:multiLevelType w:val="multilevel"/>
    <w:tmpl w:val="F35C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3D4FF4"/>
    <w:multiLevelType w:val="hybridMultilevel"/>
    <w:tmpl w:val="0A1C4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6057524">
    <w:abstractNumId w:val="1"/>
  </w:num>
  <w:num w:numId="2" w16cid:durableId="127745484">
    <w:abstractNumId w:val="0"/>
  </w:num>
  <w:num w:numId="3" w16cid:durableId="1917518930">
    <w:abstractNumId w:val="10"/>
  </w:num>
  <w:num w:numId="4" w16cid:durableId="615676332">
    <w:abstractNumId w:val="7"/>
  </w:num>
  <w:num w:numId="5" w16cid:durableId="677925774">
    <w:abstractNumId w:val="13"/>
  </w:num>
  <w:num w:numId="6" w16cid:durableId="364409322">
    <w:abstractNumId w:val="2"/>
  </w:num>
  <w:num w:numId="7" w16cid:durableId="1506628889">
    <w:abstractNumId w:val="5"/>
  </w:num>
  <w:num w:numId="8" w16cid:durableId="145628168">
    <w:abstractNumId w:val="11"/>
  </w:num>
  <w:num w:numId="9" w16cid:durableId="791636372">
    <w:abstractNumId w:val="4"/>
  </w:num>
  <w:num w:numId="10" w16cid:durableId="1440678322">
    <w:abstractNumId w:val="12"/>
  </w:num>
  <w:num w:numId="11" w16cid:durableId="916324906">
    <w:abstractNumId w:val="8"/>
  </w:num>
  <w:num w:numId="12" w16cid:durableId="1844779257">
    <w:abstractNumId w:val="6"/>
  </w:num>
  <w:num w:numId="13" w16cid:durableId="1707560876">
    <w:abstractNumId w:val="9"/>
  </w:num>
  <w:num w:numId="14" w16cid:durableId="1455169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29A"/>
    <w:rsid w:val="000024D9"/>
    <w:rsid w:val="00003256"/>
    <w:rsid w:val="000140A7"/>
    <w:rsid w:val="0001449A"/>
    <w:rsid w:val="0001520C"/>
    <w:rsid w:val="0001679F"/>
    <w:rsid w:val="0002129A"/>
    <w:rsid w:val="00026907"/>
    <w:rsid w:val="00040EBF"/>
    <w:rsid w:val="00064165"/>
    <w:rsid w:val="000675C7"/>
    <w:rsid w:val="00090045"/>
    <w:rsid w:val="000902F3"/>
    <w:rsid w:val="00095303"/>
    <w:rsid w:val="000A1DF0"/>
    <w:rsid w:val="000A5CA3"/>
    <w:rsid w:val="000A7975"/>
    <w:rsid w:val="000D0153"/>
    <w:rsid w:val="000D0C02"/>
    <w:rsid w:val="000D17B5"/>
    <w:rsid w:val="000D2A27"/>
    <w:rsid w:val="000D4874"/>
    <w:rsid w:val="000D5E64"/>
    <w:rsid w:val="000E424C"/>
    <w:rsid w:val="000F1555"/>
    <w:rsid w:val="000F2936"/>
    <w:rsid w:val="000F565C"/>
    <w:rsid w:val="000F67C4"/>
    <w:rsid w:val="001025BB"/>
    <w:rsid w:val="0010792E"/>
    <w:rsid w:val="001128F1"/>
    <w:rsid w:val="00122F20"/>
    <w:rsid w:val="00122FEC"/>
    <w:rsid w:val="00137BD1"/>
    <w:rsid w:val="001424E5"/>
    <w:rsid w:val="00145B48"/>
    <w:rsid w:val="001529E6"/>
    <w:rsid w:val="00156B0C"/>
    <w:rsid w:val="0015794D"/>
    <w:rsid w:val="00166476"/>
    <w:rsid w:val="00166FB7"/>
    <w:rsid w:val="00171C51"/>
    <w:rsid w:val="00190ABE"/>
    <w:rsid w:val="001933AF"/>
    <w:rsid w:val="001B00FC"/>
    <w:rsid w:val="001B4C80"/>
    <w:rsid w:val="001B7003"/>
    <w:rsid w:val="001C39FF"/>
    <w:rsid w:val="001D26E4"/>
    <w:rsid w:val="001E0780"/>
    <w:rsid w:val="001E1DA6"/>
    <w:rsid w:val="001F3432"/>
    <w:rsid w:val="0020039B"/>
    <w:rsid w:val="002046D3"/>
    <w:rsid w:val="0021137C"/>
    <w:rsid w:val="00230A67"/>
    <w:rsid w:val="00240786"/>
    <w:rsid w:val="00253494"/>
    <w:rsid w:val="00254A9B"/>
    <w:rsid w:val="00255FE8"/>
    <w:rsid w:val="00257607"/>
    <w:rsid w:val="00272508"/>
    <w:rsid w:val="002769DE"/>
    <w:rsid w:val="002819C3"/>
    <w:rsid w:val="00292D71"/>
    <w:rsid w:val="002A202C"/>
    <w:rsid w:val="002A7F37"/>
    <w:rsid w:val="002B55C4"/>
    <w:rsid w:val="002C00E2"/>
    <w:rsid w:val="002C36FE"/>
    <w:rsid w:val="002C3CB3"/>
    <w:rsid w:val="002C5A66"/>
    <w:rsid w:val="002C6D41"/>
    <w:rsid w:val="002D570F"/>
    <w:rsid w:val="002D7308"/>
    <w:rsid w:val="002E48B5"/>
    <w:rsid w:val="002E59D6"/>
    <w:rsid w:val="002F18BB"/>
    <w:rsid w:val="002F466F"/>
    <w:rsid w:val="0031150D"/>
    <w:rsid w:val="003136F5"/>
    <w:rsid w:val="00324F84"/>
    <w:rsid w:val="00326F7E"/>
    <w:rsid w:val="003437F9"/>
    <w:rsid w:val="00350ACA"/>
    <w:rsid w:val="003514C3"/>
    <w:rsid w:val="00353EA5"/>
    <w:rsid w:val="00357C43"/>
    <w:rsid w:val="00364DEF"/>
    <w:rsid w:val="00375A48"/>
    <w:rsid w:val="0038244F"/>
    <w:rsid w:val="0038276B"/>
    <w:rsid w:val="0038499F"/>
    <w:rsid w:val="003914C5"/>
    <w:rsid w:val="00392D5F"/>
    <w:rsid w:val="00397727"/>
    <w:rsid w:val="003A1BA5"/>
    <w:rsid w:val="003B49DB"/>
    <w:rsid w:val="003C5CFF"/>
    <w:rsid w:val="003D61A2"/>
    <w:rsid w:val="003E0D26"/>
    <w:rsid w:val="003E378F"/>
    <w:rsid w:val="004176D4"/>
    <w:rsid w:val="00420F79"/>
    <w:rsid w:val="004333E8"/>
    <w:rsid w:val="00437AB5"/>
    <w:rsid w:val="0044187A"/>
    <w:rsid w:val="0044439A"/>
    <w:rsid w:val="00446899"/>
    <w:rsid w:val="00447689"/>
    <w:rsid w:val="0046235C"/>
    <w:rsid w:val="004629AD"/>
    <w:rsid w:val="004806AF"/>
    <w:rsid w:val="004850CE"/>
    <w:rsid w:val="00486878"/>
    <w:rsid w:val="004B62AB"/>
    <w:rsid w:val="004C3DB1"/>
    <w:rsid w:val="004C4FDA"/>
    <w:rsid w:val="004C503A"/>
    <w:rsid w:val="004C69F0"/>
    <w:rsid w:val="004D5599"/>
    <w:rsid w:val="004E057A"/>
    <w:rsid w:val="004E2322"/>
    <w:rsid w:val="004E2BD7"/>
    <w:rsid w:val="004E3AF9"/>
    <w:rsid w:val="00510191"/>
    <w:rsid w:val="005254BE"/>
    <w:rsid w:val="00552DC0"/>
    <w:rsid w:val="00554269"/>
    <w:rsid w:val="0055550C"/>
    <w:rsid w:val="00557C92"/>
    <w:rsid w:val="00563E60"/>
    <w:rsid w:val="00592833"/>
    <w:rsid w:val="005A214B"/>
    <w:rsid w:val="005A3974"/>
    <w:rsid w:val="005A5DC6"/>
    <w:rsid w:val="005A6A38"/>
    <w:rsid w:val="005A7C57"/>
    <w:rsid w:val="005C2A9B"/>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44E"/>
    <w:rsid w:val="006A2FD7"/>
    <w:rsid w:val="006A7184"/>
    <w:rsid w:val="006B6CD1"/>
    <w:rsid w:val="006B7979"/>
    <w:rsid w:val="006B7A2F"/>
    <w:rsid w:val="006C044C"/>
    <w:rsid w:val="006C6D45"/>
    <w:rsid w:val="006E5CC8"/>
    <w:rsid w:val="006F7EBD"/>
    <w:rsid w:val="00701954"/>
    <w:rsid w:val="00703943"/>
    <w:rsid w:val="007046C4"/>
    <w:rsid w:val="007148FF"/>
    <w:rsid w:val="00716BDB"/>
    <w:rsid w:val="00717456"/>
    <w:rsid w:val="00730E66"/>
    <w:rsid w:val="00737DE1"/>
    <w:rsid w:val="00751517"/>
    <w:rsid w:val="00757DDE"/>
    <w:rsid w:val="00764AAC"/>
    <w:rsid w:val="0077550E"/>
    <w:rsid w:val="007871C1"/>
    <w:rsid w:val="0079193B"/>
    <w:rsid w:val="00794A4F"/>
    <w:rsid w:val="007A5EB4"/>
    <w:rsid w:val="007A6E1C"/>
    <w:rsid w:val="007C50D1"/>
    <w:rsid w:val="007C5C24"/>
    <w:rsid w:val="007E2B7F"/>
    <w:rsid w:val="007F3F54"/>
    <w:rsid w:val="007F43E0"/>
    <w:rsid w:val="007F510D"/>
    <w:rsid w:val="00801D78"/>
    <w:rsid w:val="008078CF"/>
    <w:rsid w:val="008171AF"/>
    <w:rsid w:val="00825AD8"/>
    <w:rsid w:val="008263D1"/>
    <w:rsid w:val="00832146"/>
    <w:rsid w:val="0083465B"/>
    <w:rsid w:val="00835351"/>
    <w:rsid w:val="008366E0"/>
    <w:rsid w:val="00836EA3"/>
    <w:rsid w:val="008429DC"/>
    <w:rsid w:val="0085079E"/>
    <w:rsid w:val="00852D9D"/>
    <w:rsid w:val="00853823"/>
    <w:rsid w:val="00857800"/>
    <w:rsid w:val="00862610"/>
    <w:rsid w:val="0086386E"/>
    <w:rsid w:val="00871847"/>
    <w:rsid w:val="0088698F"/>
    <w:rsid w:val="00894ADF"/>
    <w:rsid w:val="008A6F1F"/>
    <w:rsid w:val="008C0B6D"/>
    <w:rsid w:val="008C3491"/>
    <w:rsid w:val="008C5079"/>
    <w:rsid w:val="008D2B30"/>
    <w:rsid w:val="008D3232"/>
    <w:rsid w:val="008D7633"/>
    <w:rsid w:val="00901335"/>
    <w:rsid w:val="00910883"/>
    <w:rsid w:val="00913F00"/>
    <w:rsid w:val="00917990"/>
    <w:rsid w:val="00923BF3"/>
    <w:rsid w:val="0092580A"/>
    <w:rsid w:val="0093490C"/>
    <w:rsid w:val="0093664F"/>
    <w:rsid w:val="00943EB0"/>
    <w:rsid w:val="00945CA5"/>
    <w:rsid w:val="009553BC"/>
    <w:rsid w:val="009557EA"/>
    <w:rsid w:val="00963959"/>
    <w:rsid w:val="00963D60"/>
    <w:rsid w:val="0096600A"/>
    <w:rsid w:val="00994422"/>
    <w:rsid w:val="009A23E9"/>
    <w:rsid w:val="009B067B"/>
    <w:rsid w:val="009B16DD"/>
    <w:rsid w:val="009B4822"/>
    <w:rsid w:val="009B5300"/>
    <w:rsid w:val="009B5B52"/>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3513C"/>
    <w:rsid w:val="00A40AB4"/>
    <w:rsid w:val="00A43422"/>
    <w:rsid w:val="00A6426A"/>
    <w:rsid w:val="00A64B65"/>
    <w:rsid w:val="00A6502B"/>
    <w:rsid w:val="00A661F8"/>
    <w:rsid w:val="00A6672B"/>
    <w:rsid w:val="00A82224"/>
    <w:rsid w:val="00A86955"/>
    <w:rsid w:val="00A87496"/>
    <w:rsid w:val="00A927D0"/>
    <w:rsid w:val="00A9702D"/>
    <w:rsid w:val="00A9705C"/>
    <w:rsid w:val="00A97B0A"/>
    <w:rsid w:val="00AA224C"/>
    <w:rsid w:val="00AA5EDA"/>
    <w:rsid w:val="00AA6262"/>
    <w:rsid w:val="00AB1EC7"/>
    <w:rsid w:val="00AD4128"/>
    <w:rsid w:val="00AD7705"/>
    <w:rsid w:val="00AD7B27"/>
    <w:rsid w:val="00AE06DB"/>
    <w:rsid w:val="00AE5C45"/>
    <w:rsid w:val="00AE7B2C"/>
    <w:rsid w:val="00B038FA"/>
    <w:rsid w:val="00B057B0"/>
    <w:rsid w:val="00B11AB7"/>
    <w:rsid w:val="00B1564C"/>
    <w:rsid w:val="00B239B4"/>
    <w:rsid w:val="00B3687B"/>
    <w:rsid w:val="00B41B50"/>
    <w:rsid w:val="00B47777"/>
    <w:rsid w:val="00B47ADF"/>
    <w:rsid w:val="00B55070"/>
    <w:rsid w:val="00B62ECB"/>
    <w:rsid w:val="00B63C95"/>
    <w:rsid w:val="00B63E35"/>
    <w:rsid w:val="00B84773"/>
    <w:rsid w:val="00B908A8"/>
    <w:rsid w:val="00B92EF0"/>
    <w:rsid w:val="00B93961"/>
    <w:rsid w:val="00B975EF"/>
    <w:rsid w:val="00BA5B2A"/>
    <w:rsid w:val="00BD76B1"/>
    <w:rsid w:val="00BE62B4"/>
    <w:rsid w:val="00BE69F6"/>
    <w:rsid w:val="00BF6132"/>
    <w:rsid w:val="00C02C5D"/>
    <w:rsid w:val="00C14A00"/>
    <w:rsid w:val="00C24B77"/>
    <w:rsid w:val="00C251AF"/>
    <w:rsid w:val="00C25ABC"/>
    <w:rsid w:val="00C2717C"/>
    <w:rsid w:val="00C33A1F"/>
    <w:rsid w:val="00C52D3B"/>
    <w:rsid w:val="00C53FE3"/>
    <w:rsid w:val="00C55524"/>
    <w:rsid w:val="00C615A2"/>
    <w:rsid w:val="00C65852"/>
    <w:rsid w:val="00C72B49"/>
    <w:rsid w:val="00C74D7D"/>
    <w:rsid w:val="00C77106"/>
    <w:rsid w:val="00C87836"/>
    <w:rsid w:val="00C92A2E"/>
    <w:rsid w:val="00CA0CF6"/>
    <w:rsid w:val="00CA66F5"/>
    <w:rsid w:val="00CA6BD1"/>
    <w:rsid w:val="00CB2ABD"/>
    <w:rsid w:val="00CB7269"/>
    <w:rsid w:val="00CC6178"/>
    <w:rsid w:val="00CC7BCC"/>
    <w:rsid w:val="00CD0012"/>
    <w:rsid w:val="00CE16F1"/>
    <w:rsid w:val="00CE5038"/>
    <w:rsid w:val="00CE5448"/>
    <w:rsid w:val="00CE5488"/>
    <w:rsid w:val="00CE63E0"/>
    <w:rsid w:val="00CF6534"/>
    <w:rsid w:val="00CF72EF"/>
    <w:rsid w:val="00CF7462"/>
    <w:rsid w:val="00D04FE4"/>
    <w:rsid w:val="00D313A4"/>
    <w:rsid w:val="00D32108"/>
    <w:rsid w:val="00D424E9"/>
    <w:rsid w:val="00D45693"/>
    <w:rsid w:val="00D47D4E"/>
    <w:rsid w:val="00D52397"/>
    <w:rsid w:val="00D55DC3"/>
    <w:rsid w:val="00D57457"/>
    <w:rsid w:val="00D64F60"/>
    <w:rsid w:val="00D707FC"/>
    <w:rsid w:val="00DA2153"/>
    <w:rsid w:val="00DA2662"/>
    <w:rsid w:val="00DA3150"/>
    <w:rsid w:val="00DB1463"/>
    <w:rsid w:val="00DB2F0B"/>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23D64"/>
    <w:rsid w:val="00E305BF"/>
    <w:rsid w:val="00E34020"/>
    <w:rsid w:val="00E3479A"/>
    <w:rsid w:val="00E437C8"/>
    <w:rsid w:val="00E550A5"/>
    <w:rsid w:val="00E6313B"/>
    <w:rsid w:val="00E65355"/>
    <w:rsid w:val="00E66783"/>
    <w:rsid w:val="00E76C0B"/>
    <w:rsid w:val="00E76D9B"/>
    <w:rsid w:val="00E77789"/>
    <w:rsid w:val="00E80515"/>
    <w:rsid w:val="00E847BF"/>
    <w:rsid w:val="00E954AC"/>
    <w:rsid w:val="00EA2954"/>
    <w:rsid w:val="00EA2B50"/>
    <w:rsid w:val="00EB511E"/>
    <w:rsid w:val="00EB632F"/>
    <w:rsid w:val="00EB744C"/>
    <w:rsid w:val="00EC1396"/>
    <w:rsid w:val="00EE123F"/>
    <w:rsid w:val="00EF15B4"/>
    <w:rsid w:val="00EF2F06"/>
    <w:rsid w:val="00EF32FA"/>
    <w:rsid w:val="00F0149D"/>
    <w:rsid w:val="00F05D3F"/>
    <w:rsid w:val="00F07230"/>
    <w:rsid w:val="00F10E71"/>
    <w:rsid w:val="00F142BE"/>
    <w:rsid w:val="00F15223"/>
    <w:rsid w:val="00F1609C"/>
    <w:rsid w:val="00F222D3"/>
    <w:rsid w:val="00F222EB"/>
    <w:rsid w:val="00F25601"/>
    <w:rsid w:val="00F344B8"/>
    <w:rsid w:val="00F41966"/>
    <w:rsid w:val="00F445E5"/>
    <w:rsid w:val="00F45D74"/>
    <w:rsid w:val="00F516C4"/>
    <w:rsid w:val="00F6067C"/>
    <w:rsid w:val="00F61445"/>
    <w:rsid w:val="00F71E39"/>
    <w:rsid w:val="00F73478"/>
    <w:rsid w:val="00F8011B"/>
    <w:rsid w:val="00F820B7"/>
    <w:rsid w:val="00F82E34"/>
    <w:rsid w:val="00F83D7E"/>
    <w:rsid w:val="00F84C8D"/>
    <w:rsid w:val="00F95DF1"/>
    <w:rsid w:val="00F96F96"/>
    <w:rsid w:val="00FA07A1"/>
    <w:rsid w:val="00FA3E25"/>
    <w:rsid w:val="00FB5A18"/>
    <w:rsid w:val="00FC09D2"/>
    <w:rsid w:val="00FC1375"/>
    <w:rsid w:val="00FD03D6"/>
    <w:rsid w:val="00FD07B9"/>
    <w:rsid w:val="00FD182E"/>
    <w:rsid w:val="00FD6370"/>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46B97B"/>
  <w15:docId w15:val="{246620E7-D41B-4F2F-A3B2-8F1789278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link w:val="Kop4Char"/>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uiPriority w:val="99"/>
    <w:semiHidden/>
    <w:unhideWhenUsed/>
    <w:rsid w:val="005E1468"/>
    <w:rPr>
      <w:sz w:val="16"/>
      <w:szCs w:val="16"/>
    </w:rPr>
  </w:style>
  <w:style w:type="paragraph" w:styleId="Tekstopmerking">
    <w:name w:val="annotation text"/>
    <w:basedOn w:val="Standaard"/>
    <w:link w:val="TekstopmerkingChar"/>
    <w:uiPriority w:val="99"/>
    <w:unhideWhenUsed/>
    <w:rsid w:val="005E1468"/>
    <w:pPr>
      <w:spacing w:line="240" w:lineRule="auto"/>
    </w:pPr>
    <w:rPr>
      <w:szCs w:val="20"/>
    </w:rPr>
  </w:style>
  <w:style w:type="character" w:customStyle="1" w:styleId="TekstopmerkingChar">
    <w:name w:val="Tekst opmerking Char"/>
    <w:basedOn w:val="Standaardalinea-lettertype"/>
    <w:link w:val="Tekstopmerking"/>
    <w:uiPriority w:val="99"/>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character" w:customStyle="1" w:styleId="fontstyle01">
    <w:name w:val="fontstyle01"/>
    <w:basedOn w:val="Standaardalinea-lettertype"/>
    <w:rsid w:val="0002129A"/>
    <w:rPr>
      <w:rFonts w:ascii="FedraSansAltPro-Bold" w:hAnsi="FedraSansAltPro-Bold"/>
      <w:b/>
      <w:bCs/>
      <w:i w:val="0"/>
      <w:iCs w:val="0"/>
      <w:color w:val="242021"/>
      <w:sz w:val="18"/>
      <w:szCs w:val="18"/>
    </w:rPr>
  </w:style>
  <w:style w:type="character" w:customStyle="1" w:styleId="fontstyle21">
    <w:name w:val="fontstyle21"/>
    <w:basedOn w:val="Standaardalinea-lettertype"/>
    <w:rsid w:val="0002129A"/>
    <w:rPr>
      <w:rFonts w:ascii="FedraSansAltPro-Book" w:hAnsi="FedraSansAltPro-Book"/>
      <w:b w:val="0"/>
      <w:bCs w:val="0"/>
      <w:i w:val="0"/>
      <w:iCs w:val="0"/>
      <w:color w:val="242021"/>
      <w:sz w:val="18"/>
      <w:szCs w:val="18"/>
    </w:rPr>
  </w:style>
  <w:style w:type="character" w:customStyle="1" w:styleId="fontstyle31">
    <w:name w:val="fontstyle31"/>
    <w:basedOn w:val="Standaardalinea-lettertype"/>
    <w:rsid w:val="0002129A"/>
    <w:rPr>
      <w:rFonts w:ascii="FedraSansAltPro-Medium" w:hAnsi="FedraSansAltPro-Medium"/>
      <w:b w:val="0"/>
      <w:bCs w:val="0"/>
      <w:i w:val="0"/>
      <w:iCs w:val="0"/>
      <w:color w:val="379CD6"/>
      <w:sz w:val="22"/>
      <w:szCs w:val="22"/>
    </w:rPr>
  </w:style>
  <w:style w:type="character" w:customStyle="1" w:styleId="fontstyle11">
    <w:name w:val="fontstyle11"/>
    <w:basedOn w:val="Standaardalinea-lettertype"/>
    <w:rsid w:val="003B49DB"/>
    <w:rPr>
      <w:rFonts w:ascii="FedraSansAltPro-Book" w:hAnsi="FedraSansAltPro-Book"/>
      <w:b w:val="0"/>
      <w:bCs w:val="0"/>
      <w:i w:val="0"/>
      <w:iCs w:val="0"/>
      <w:color w:val="242021"/>
      <w:sz w:val="18"/>
      <w:szCs w:val="18"/>
    </w:rPr>
  </w:style>
  <w:style w:type="character" w:customStyle="1" w:styleId="fontstyle41">
    <w:name w:val="fontstyle41"/>
    <w:basedOn w:val="Standaardalinea-lettertype"/>
    <w:rsid w:val="003B49DB"/>
    <w:rPr>
      <w:rFonts w:ascii="FedraSansAltPro-Medium" w:hAnsi="FedraSansAltPro-Medium"/>
      <w:b w:val="0"/>
      <w:bCs w:val="0"/>
      <w:i w:val="0"/>
      <w:iCs w:val="0"/>
      <w:color w:val="379CD6"/>
      <w:sz w:val="22"/>
      <w:szCs w:val="22"/>
    </w:rPr>
  </w:style>
  <w:style w:type="paragraph" w:styleId="Normaalweb">
    <w:name w:val="Normal (Web)"/>
    <w:basedOn w:val="Standaard"/>
    <w:uiPriority w:val="99"/>
    <w:semiHidden/>
    <w:unhideWhenUsed/>
    <w:rsid w:val="00A86955"/>
    <w:pPr>
      <w:spacing w:before="100" w:beforeAutospacing="1" w:after="100" w:afterAutospacing="1" w:line="240" w:lineRule="auto"/>
    </w:pPr>
    <w:rPr>
      <w:rFonts w:ascii="Times New Roman" w:hAnsi="Times New Roman"/>
      <w:sz w:val="24"/>
      <w:szCs w:val="24"/>
    </w:rPr>
  </w:style>
  <w:style w:type="paragraph" w:styleId="Revisie">
    <w:name w:val="Revision"/>
    <w:hidden/>
    <w:uiPriority w:val="99"/>
    <w:semiHidden/>
    <w:rsid w:val="000F1555"/>
    <w:rPr>
      <w:rFonts w:ascii="Arial" w:hAnsi="Arial"/>
      <w:szCs w:val="21"/>
    </w:rPr>
  </w:style>
  <w:style w:type="paragraph" w:customStyle="1" w:styleId="pf0">
    <w:name w:val="pf0"/>
    <w:basedOn w:val="Standaard"/>
    <w:rsid w:val="00A9702D"/>
    <w:pPr>
      <w:spacing w:before="100" w:beforeAutospacing="1" w:after="100" w:afterAutospacing="1" w:line="240" w:lineRule="auto"/>
    </w:pPr>
    <w:rPr>
      <w:rFonts w:ascii="Times New Roman" w:hAnsi="Times New Roman"/>
      <w:sz w:val="24"/>
      <w:szCs w:val="24"/>
    </w:rPr>
  </w:style>
  <w:style w:type="character" w:customStyle="1" w:styleId="cf01">
    <w:name w:val="cf01"/>
    <w:basedOn w:val="Standaardalinea-lettertype"/>
    <w:rsid w:val="00A9702D"/>
    <w:rPr>
      <w:rFonts w:ascii="Segoe UI" w:hAnsi="Segoe UI" w:cs="Segoe UI"/>
      <w:sz w:val="18"/>
      <w:szCs w:val="18"/>
    </w:rPr>
  </w:style>
  <w:style w:type="character" w:customStyle="1" w:styleId="A9">
    <w:name w:val="A9"/>
    <w:uiPriority w:val="99"/>
    <w:rsid w:val="00240786"/>
    <w:rPr>
      <w:rFonts w:ascii="Times New Roman" w:eastAsia="Fedra Sans Alt Pro Medium" w:hAnsi="Times New Roman" w:cs="Fedra Sans Alt Pro Medium"/>
      <w:color w:val="000000"/>
      <w:sz w:val="22"/>
      <w:szCs w:val="22"/>
    </w:rPr>
  </w:style>
  <w:style w:type="character" w:customStyle="1" w:styleId="A10">
    <w:name w:val="A10"/>
    <w:uiPriority w:val="99"/>
    <w:rsid w:val="00F96F96"/>
    <w:rPr>
      <w:rFonts w:ascii="Fedra Sans Alt Pro Medium" w:hAnsi="Fedra Sans Alt Pro Medium" w:cs="Fedra Sans Alt Pro Medium"/>
      <w:color w:val="3C9DD7"/>
      <w:sz w:val="22"/>
      <w:szCs w:val="22"/>
    </w:rPr>
  </w:style>
  <w:style w:type="character" w:customStyle="1" w:styleId="cf11">
    <w:name w:val="cf11"/>
    <w:basedOn w:val="Standaardalinea-lettertype"/>
    <w:rsid w:val="008263D1"/>
    <w:rPr>
      <w:rFonts w:ascii="Segoe UI" w:hAnsi="Segoe UI" w:cs="Segoe UI" w:hint="default"/>
      <w:color w:val="FF0000"/>
      <w:sz w:val="18"/>
      <w:szCs w:val="18"/>
    </w:rPr>
  </w:style>
  <w:style w:type="character" w:customStyle="1" w:styleId="cf21">
    <w:name w:val="cf21"/>
    <w:basedOn w:val="Standaardalinea-lettertype"/>
    <w:rsid w:val="008263D1"/>
    <w:rPr>
      <w:rFonts w:ascii="Segoe UI" w:hAnsi="Segoe UI" w:cs="Segoe UI" w:hint="default"/>
      <w:color w:val="FF0000"/>
      <w:sz w:val="18"/>
      <w:szCs w:val="18"/>
      <w:shd w:val="clear" w:color="auto" w:fill="FFFF00"/>
    </w:rPr>
  </w:style>
  <w:style w:type="character" w:customStyle="1" w:styleId="cf31">
    <w:name w:val="cf31"/>
    <w:basedOn w:val="Standaardalinea-lettertype"/>
    <w:rsid w:val="008263D1"/>
    <w:rPr>
      <w:rFonts w:ascii="Segoe UI" w:hAnsi="Segoe UI" w:cs="Segoe UI" w:hint="default"/>
      <w:sz w:val="18"/>
      <w:szCs w:val="18"/>
      <w:shd w:val="clear" w:color="auto" w:fill="FFFF00"/>
    </w:rPr>
  </w:style>
  <w:style w:type="character" w:customStyle="1" w:styleId="Kop4Char">
    <w:name w:val="Kop 4 Char"/>
    <w:basedOn w:val="Standaardalinea-lettertype"/>
    <w:link w:val="Kop4"/>
    <w:rsid w:val="00353EA5"/>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4641769">
      <w:bodyDiv w:val="1"/>
      <w:marLeft w:val="0"/>
      <w:marRight w:val="0"/>
      <w:marTop w:val="0"/>
      <w:marBottom w:val="0"/>
      <w:divBdr>
        <w:top w:val="none" w:sz="0" w:space="0" w:color="auto"/>
        <w:left w:val="none" w:sz="0" w:space="0" w:color="auto"/>
        <w:bottom w:val="none" w:sz="0" w:space="0" w:color="auto"/>
        <w:right w:val="none" w:sz="0" w:space="0" w:color="auto"/>
      </w:divBdr>
      <w:divsChild>
        <w:div w:id="463930035">
          <w:marLeft w:val="360"/>
          <w:marRight w:val="0"/>
          <w:marTop w:val="200"/>
          <w:marBottom w:val="0"/>
          <w:divBdr>
            <w:top w:val="none" w:sz="0" w:space="0" w:color="auto"/>
            <w:left w:val="none" w:sz="0" w:space="0" w:color="auto"/>
            <w:bottom w:val="none" w:sz="0" w:space="0" w:color="auto"/>
            <w:right w:val="none" w:sz="0" w:space="0" w:color="auto"/>
          </w:divBdr>
        </w:div>
      </w:divsChild>
    </w:div>
    <w:div w:id="458304960">
      <w:bodyDiv w:val="1"/>
      <w:marLeft w:val="0"/>
      <w:marRight w:val="0"/>
      <w:marTop w:val="0"/>
      <w:marBottom w:val="0"/>
      <w:divBdr>
        <w:top w:val="none" w:sz="0" w:space="0" w:color="auto"/>
        <w:left w:val="none" w:sz="0" w:space="0" w:color="auto"/>
        <w:bottom w:val="none" w:sz="0" w:space="0" w:color="auto"/>
        <w:right w:val="none" w:sz="0" w:space="0" w:color="auto"/>
      </w:divBdr>
      <w:divsChild>
        <w:div w:id="1399206587">
          <w:marLeft w:val="0"/>
          <w:marRight w:val="0"/>
          <w:marTop w:val="0"/>
          <w:marBottom w:val="0"/>
          <w:divBdr>
            <w:top w:val="none" w:sz="0" w:space="0" w:color="auto"/>
            <w:left w:val="none" w:sz="0" w:space="0" w:color="auto"/>
            <w:bottom w:val="none" w:sz="0" w:space="0" w:color="auto"/>
            <w:right w:val="none" w:sz="0" w:space="0" w:color="auto"/>
          </w:divBdr>
          <w:divsChild>
            <w:div w:id="797187930">
              <w:marLeft w:val="0"/>
              <w:marRight w:val="0"/>
              <w:marTop w:val="0"/>
              <w:marBottom w:val="0"/>
              <w:divBdr>
                <w:top w:val="none" w:sz="0" w:space="0" w:color="auto"/>
                <w:left w:val="none" w:sz="0" w:space="0" w:color="auto"/>
                <w:bottom w:val="none" w:sz="0" w:space="0" w:color="auto"/>
                <w:right w:val="none" w:sz="0" w:space="0" w:color="auto"/>
              </w:divBdr>
              <w:divsChild>
                <w:div w:id="11314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7246">
          <w:marLeft w:val="0"/>
          <w:marRight w:val="0"/>
          <w:marTop w:val="0"/>
          <w:marBottom w:val="0"/>
          <w:divBdr>
            <w:top w:val="none" w:sz="0" w:space="0" w:color="auto"/>
            <w:left w:val="none" w:sz="0" w:space="0" w:color="auto"/>
            <w:bottom w:val="none" w:sz="0" w:space="0" w:color="auto"/>
            <w:right w:val="none" w:sz="0" w:space="0" w:color="auto"/>
          </w:divBdr>
          <w:divsChild>
            <w:div w:id="2048873770">
              <w:marLeft w:val="0"/>
              <w:marRight w:val="0"/>
              <w:marTop w:val="0"/>
              <w:marBottom w:val="0"/>
              <w:divBdr>
                <w:top w:val="none" w:sz="0" w:space="0" w:color="auto"/>
                <w:left w:val="none" w:sz="0" w:space="0" w:color="auto"/>
                <w:bottom w:val="none" w:sz="0" w:space="0" w:color="auto"/>
                <w:right w:val="none" w:sz="0" w:space="0" w:color="auto"/>
              </w:divBdr>
              <w:divsChild>
                <w:div w:id="177086252">
                  <w:marLeft w:val="0"/>
                  <w:marRight w:val="0"/>
                  <w:marTop w:val="0"/>
                  <w:marBottom w:val="0"/>
                  <w:divBdr>
                    <w:top w:val="none" w:sz="0" w:space="0" w:color="auto"/>
                    <w:left w:val="none" w:sz="0" w:space="0" w:color="auto"/>
                    <w:bottom w:val="none" w:sz="0" w:space="0" w:color="auto"/>
                    <w:right w:val="none" w:sz="0" w:space="0" w:color="auto"/>
                  </w:divBdr>
                  <w:divsChild>
                    <w:div w:id="719942387">
                      <w:marLeft w:val="0"/>
                      <w:marRight w:val="0"/>
                      <w:marTop w:val="0"/>
                      <w:marBottom w:val="0"/>
                      <w:divBdr>
                        <w:top w:val="none" w:sz="0" w:space="0" w:color="auto"/>
                        <w:left w:val="none" w:sz="0" w:space="0" w:color="auto"/>
                        <w:bottom w:val="none" w:sz="0" w:space="0" w:color="auto"/>
                        <w:right w:val="none" w:sz="0" w:space="0" w:color="auto"/>
                      </w:divBdr>
                      <w:divsChild>
                        <w:div w:id="11307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897861">
      <w:bodyDiv w:val="1"/>
      <w:marLeft w:val="0"/>
      <w:marRight w:val="0"/>
      <w:marTop w:val="0"/>
      <w:marBottom w:val="0"/>
      <w:divBdr>
        <w:top w:val="none" w:sz="0" w:space="0" w:color="auto"/>
        <w:left w:val="none" w:sz="0" w:space="0" w:color="auto"/>
        <w:bottom w:val="none" w:sz="0" w:space="0" w:color="auto"/>
        <w:right w:val="none" w:sz="0" w:space="0" w:color="auto"/>
      </w:divBdr>
      <w:divsChild>
        <w:div w:id="451477759">
          <w:marLeft w:val="360"/>
          <w:marRight w:val="0"/>
          <w:marTop w:val="200"/>
          <w:marBottom w:val="0"/>
          <w:divBdr>
            <w:top w:val="none" w:sz="0" w:space="0" w:color="auto"/>
            <w:left w:val="none" w:sz="0" w:space="0" w:color="auto"/>
            <w:bottom w:val="none" w:sz="0" w:space="0" w:color="auto"/>
            <w:right w:val="none" w:sz="0" w:space="0" w:color="auto"/>
          </w:divBdr>
        </w:div>
      </w:divsChild>
    </w:div>
    <w:div w:id="111000428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19048017">
      <w:bodyDiv w:val="1"/>
      <w:marLeft w:val="0"/>
      <w:marRight w:val="0"/>
      <w:marTop w:val="0"/>
      <w:marBottom w:val="0"/>
      <w:divBdr>
        <w:top w:val="none" w:sz="0" w:space="0" w:color="auto"/>
        <w:left w:val="none" w:sz="0" w:space="0" w:color="auto"/>
        <w:bottom w:val="none" w:sz="0" w:space="0" w:color="auto"/>
        <w:right w:val="none" w:sz="0" w:space="0" w:color="auto"/>
      </w:divBdr>
      <w:divsChild>
        <w:div w:id="946083935">
          <w:marLeft w:val="1800"/>
          <w:marRight w:val="0"/>
          <w:marTop w:val="100"/>
          <w:marBottom w:val="0"/>
          <w:divBdr>
            <w:top w:val="none" w:sz="0" w:space="0" w:color="auto"/>
            <w:left w:val="none" w:sz="0" w:space="0" w:color="auto"/>
            <w:bottom w:val="none" w:sz="0" w:space="0" w:color="auto"/>
            <w:right w:val="none" w:sz="0" w:space="0" w:color="auto"/>
          </w:divBdr>
        </w:div>
      </w:divsChild>
    </w:div>
    <w:div w:id="1965697729">
      <w:bodyDiv w:val="1"/>
      <w:marLeft w:val="0"/>
      <w:marRight w:val="0"/>
      <w:marTop w:val="0"/>
      <w:marBottom w:val="0"/>
      <w:divBdr>
        <w:top w:val="none" w:sz="0" w:space="0" w:color="auto"/>
        <w:left w:val="none" w:sz="0" w:space="0" w:color="auto"/>
        <w:bottom w:val="none" w:sz="0" w:space="0" w:color="auto"/>
        <w:right w:val="none" w:sz="0" w:space="0" w:color="auto"/>
      </w:divBdr>
    </w:div>
    <w:div w:id="1996644436">
      <w:bodyDiv w:val="1"/>
      <w:marLeft w:val="0"/>
      <w:marRight w:val="0"/>
      <w:marTop w:val="0"/>
      <w:marBottom w:val="0"/>
      <w:divBdr>
        <w:top w:val="none" w:sz="0" w:space="0" w:color="auto"/>
        <w:left w:val="none" w:sz="0" w:space="0" w:color="auto"/>
        <w:bottom w:val="none" w:sz="0" w:space="0" w:color="auto"/>
        <w:right w:val="none" w:sz="0" w:space="0" w:color="auto"/>
      </w:divBdr>
      <w:divsChild>
        <w:div w:id="1534994955">
          <w:marLeft w:val="0"/>
          <w:marRight w:val="0"/>
          <w:marTop w:val="0"/>
          <w:marBottom w:val="0"/>
          <w:divBdr>
            <w:top w:val="none" w:sz="0" w:space="0" w:color="auto"/>
            <w:left w:val="none" w:sz="0" w:space="0" w:color="auto"/>
            <w:bottom w:val="none" w:sz="0" w:space="0" w:color="auto"/>
            <w:right w:val="none" w:sz="0" w:space="0" w:color="auto"/>
          </w:divBdr>
          <w:divsChild>
            <w:div w:id="1472403483">
              <w:marLeft w:val="0"/>
              <w:marRight w:val="0"/>
              <w:marTop w:val="0"/>
              <w:marBottom w:val="0"/>
              <w:divBdr>
                <w:top w:val="none" w:sz="0" w:space="0" w:color="auto"/>
                <w:left w:val="none" w:sz="0" w:space="0" w:color="auto"/>
                <w:bottom w:val="none" w:sz="0" w:space="0" w:color="auto"/>
                <w:right w:val="none" w:sz="0" w:space="0" w:color="auto"/>
              </w:divBdr>
              <w:divsChild>
                <w:div w:id="2065519892">
                  <w:marLeft w:val="0"/>
                  <w:marRight w:val="0"/>
                  <w:marTop w:val="0"/>
                  <w:marBottom w:val="0"/>
                  <w:divBdr>
                    <w:top w:val="none" w:sz="0" w:space="0" w:color="auto"/>
                    <w:left w:val="none" w:sz="0" w:space="0" w:color="auto"/>
                    <w:bottom w:val="none" w:sz="0" w:space="0" w:color="auto"/>
                    <w:right w:val="none" w:sz="0" w:space="0" w:color="auto"/>
                  </w:divBdr>
                </w:div>
                <w:div w:id="3277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5</Pages>
  <Words>1061</Words>
  <Characters>6822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7868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Emmerich, Claudia</cp:lastModifiedBy>
  <cp:revision>4</cp:revision>
  <cp:lastPrinted>2024-02-19T10:02:00Z</cp:lastPrinted>
  <dcterms:created xsi:type="dcterms:W3CDTF">2024-02-19T09:49:00Z</dcterms:created>
  <dcterms:modified xsi:type="dcterms:W3CDTF">2024-02-19T10:39:00Z</dcterms:modified>
</cp:coreProperties>
</file>