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F050C" w14:textId="724EC892" w:rsidR="005E1468" w:rsidRDefault="00016C91" w:rsidP="005E1468">
      <w:pPr>
        <w:pStyle w:val="berschrift2"/>
      </w:pPr>
      <w:r>
        <w:t xml:space="preserve">Record participation in the health weeks </w:t>
      </w:r>
    </w:p>
    <w:p w14:paraId="25F18F8D" w14:textId="07AC5860" w:rsidR="00A82224" w:rsidRDefault="00016C91" w:rsidP="00A82224">
      <w:pPr>
        <w:pStyle w:val="berschrift1"/>
      </w:pPr>
      <w:r>
        <w:t xml:space="preserve">SIEGENIA is committed to the fitness of its employees</w:t>
      </w:r>
    </w:p>
    <w:p w14:paraId="3F1CE72B" w14:textId="77777777" w:rsidR="005E1468" w:rsidRPr="00B55070" w:rsidRDefault="005E1468" w:rsidP="005E1468"/>
    <w:p w14:paraId="47AC5F95" w14:textId="474D91BF" w:rsidR="000B2694" w:rsidRDefault="00016C91" w:rsidP="005E1468">
      <w:r>
        <w:t xml:space="preserve">For the second time the SIEGENIA GROUP invited its employees this year to encourage their personal fitness in the scope of the health weeks – with impressive success: almost 400 participants enthusiastically accepted the extensive offer. "The health of our employees is close to our heart. We are absolutely delighted with this fabulous response. It confirms the choice of our offers and is a great motivation for us to continue the health weeks in the coming years", explained the team from SIEGENIA HR Management, who had compiled and organised the offers at the German sites. </w:t>
      </w:r>
    </w:p>
    <w:p w14:paraId="64CEDD0F" w14:textId="376FE2AB" w:rsidR="000B2694" w:rsidRDefault="000B2694" w:rsidP="005E1468"/>
    <w:p w14:paraId="5A57850C" w14:textId="48472CA2" w:rsidR="00F03AAB" w:rsidRDefault="00F03AAB" w:rsidP="005E1468">
      <w:r>
        <w:t xml:space="preserve">SIEGENIA came up with a special incentive to give employees the motivation to participate: all participants received a SIEGENIA muesli bowl as a gift. Moreover, the Siegerland company held a raffle among active participants, where the prize was a bicycle with a value of 2,500 Euro. The winner of the prize will be drawn before Christmas.</w:t>
      </w:r>
    </w:p>
    <w:p w14:paraId="4E8EFA6D" w14:textId="0ABBF1A7" w:rsidR="00CB3393" w:rsidRDefault="00FB23AC" w:rsidP="00CB3393">
      <w:pPr>
        <w:pStyle w:val="berschrift4"/>
      </w:pPr>
      <w:r>
        <w:t xml:space="preserve">Yoga, running and healthy eating</w:t>
      </w:r>
    </w:p>
    <w:p w14:paraId="2ABF0E0E" w14:textId="7D1F7C1E" w:rsidR="00D16236" w:rsidRDefault="000B2694" w:rsidP="005E1468">
      <w:r>
        <w:t xml:space="preserve">The offer for the employees at the headquarters in Wilnsdorf-Niederdielfen comprised a balanced mixture of online and in-person events. To this end, SIEGENIA built on highlights from the past health weeks and supplemented these with new offers. In no time, for example, the free CardioScan and the back or body check were booked, for which SIEGENIA set up additional appointments in the short-term. Likewise, there was a huge response to the special offers in the company canteen, based on balanced nutrition, and to the running group in the Sieg-Arena. The online programme, ranging from back exercises to a lecture on mental health and extending to a yoga course were taken up enthusiastically. Further dates for the back exercise and yoga course are available after the end of the health weeks. </w:t>
      </w:r>
    </w:p>
    <w:p w14:paraId="75C0F1F5" w14:textId="77777777" w:rsidR="00D16236" w:rsidRDefault="00D16236" w:rsidP="005E1468"/>
    <w:p w14:paraId="52DD3962" w14:textId="3BCC8CD3" w:rsidR="00A82224" w:rsidRDefault="00CB3393" w:rsidP="005E1468">
      <w:r>
        <w:t xml:space="preserve">The feedback from the participants has been positive throughout. From alternative meal offers in the company canteen, valuable posture tips for activities in production and administration and extending to monitoring of the running group, they declared their enthusiasm and signalled their wish for this to continue again soon. The majority are already looking forward to a new version in the coming year. </w:t>
      </w:r>
    </w:p>
    <w:p w14:paraId="09F11979" w14:textId="77777777" w:rsidR="005E1468" w:rsidRDefault="005E1468" w:rsidP="005A7C57">
      <w:pPr>
        <w:pStyle w:val="berschrift4"/>
      </w:pPr>
      <w:r>
        <w:t xml:space="preserve">Captions</w:t>
      </w:r>
    </w:p>
    <w:p w14:paraId="016AE9B0" w14:textId="77777777" w:rsidR="002A7F37" w:rsidRDefault="002A7F37" w:rsidP="002A7F37">
      <w:r>
        <w:t xml:space="preserve">Image database: SIEGENIA</w:t>
      </w:r>
    </w:p>
    <w:p w14:paraId="7D93B749" w14:textId="77777777" w:rsidR="002A7F37" w:rsidRPr="002A7F37" w:rsidRDefault="002A7F37" w:rsidP="002A7F37"/>
    <w:p w14:paraId="26EB6E1F" w14:textId="4EB69FD9" w:rsidR="005E1468" w:rsidRPr="00D129AE" w:rsidRDefault="005E1468" w:rsidP="005E1468">
      <w:pPr>
        <w:rPr>
          <w:bCs/>
          <w:i/>
        </w:rPr>
      </w:pPr>
      <w:r>
        <w:rPr>
          <w:bCs/>
          <w:i/>
        </w:rPr>
        <w:t xml:space="preserve">Image I: SIE_Gesundheitswochen 2022_2353.jpg </w:t>
      </w:r>
    </w:p>
    <w:p w14:paraId="30EC715B" w14:textId="1A7642A5" w:rsidR="005E1468" w:rsidRPr="00D129AE" w:rsidRDefault="00FB23AC" w:rsidP="005E1468">
      <w:r>
        <w:t xml:space="preserve">Health weeks at the SIEGENIA GROUP: almost 400 participants enthusiastically accepted the extensive offer.</w:t>
      </w:r>
    </w:p>
    <w:p w14:paraId="79C57E95" w14:textId="77777777" w:rsidR="005E1468" w:rsidRDefault="005E1468" w:rsidP="005E1468"/>
    <w:p w14:paraId="289601C2" w14:textId="487329D5" w:rsidR="005E1468" w:rsidRPr="00D129AE" w:rsidRDefault="005E1468" w:rsidP="005E1468">
      <w:pPr>
        <w:rPr>
          <w:bCs/>
          <w:i/>
        </w:rPr>
      </w:pPr>
      <w:r>
        <w:rPr>
          <w:bCs/>
          <w:i/>
        </w:rPr>
        <w:t xml:space="preserve">Image II: SIE_Gesundheitswochen 2022_2394.jpg </w:t>
      </w:r>
    </w:p>
    <w:p w14:paraId="1DCE2B0C" w14:textId="288AA7E4" w:rsidR="005E1468" w:rsidRPr="00FB23AC" w:rsidRDefault="00FB23AC" w:rsidP="005E1468">
      <w:r>
        <w:t xml:space="preserve">From the free CardioScan to the back or body check, the free medical offers were received with great popularity. </w:t>
      </w:r>
    </w:p>
    <w:p w14:paraId="09562E59" w14:textId="77777777" w:rsidR="005E1468" w:rsidRPr="00FB23AC" w:rsidRDefault="005E1468" w:rsidP="005E1468"/>
    <w:p w14:paraId="48B49F99" w14:textId="464A6C15" w:rsidR="000C1C57" w:rsidRPr="00D129AE" w:rsidRDefault="000C1C57" w:rsidP="000C1C57">
      <w:pPr>
        <w:rPr>
          <w:bCs/>
          <w:i/>
        </w:rPr>
      </w:pPr>
      <w:r>
        <w:rPr>
          <w:bCs/>
          <w:i/>
        </w:rPr>
        <w:t xml:space="preserve">Image III: SIE_Gesundheitswochen 2022_2331.jpg </w:t>
      </w:r>
    </w:p>
    <w:p w14:paraId="4A3CCEA5" w14:textId="43F2A3E2" w:rsidR="008D7633" w:rsidRPr="00ED6392" w:rsidRDefault="00FB23AC" w:rsidP="008D7633">
      <w:r>
        <w:t xml:space="preserve">There was also a huge response to the special offers in the company canteen, based on balanced nutrition. </w:t>
      </w:r>
    </w:p>
    <w:p w14:paraId="19D06044" w14:textId="77777777" w:rsidR="008D7633" w:rsidRDefault="008D7633" w:rsidP="008D7633">
      <w:pPr>
        <w:rPr>
          <w:szCs w:val="20"/>
        </w:rPr>
      </w:pPr>
    </w:p>
    <w:p w14:paraId="6A09DFC0" w14:textId="77777777" w:rsidR="008D7633" w:rsidRPr="00E14DD8" w:rsidRDefault="008D7633" w:rsidP="008D7633">
      <w:pPr>
        <w:rPr>
          <w:szCs w:val="20"/>
        </w:rPr>
      </w:pPr>
    </w:p>
    <w:p w14:paraId="17D9BACB" w14:textId="13076A0E" w:rsidR="008D7633" w:rsidRDefault="008D7633" w:rsidP="008D7633">
      <w:pPr>
        <w:rPr>
          <w:szCs w:val="20"/>
        </w:rPr>
      </w:pPr>
    </w:p>
    <w:p w14:paraId="1E7C5BAD" w14:textId="4DD617E5" w:rsidR="00240858" w:rsidRDefault="00240858" w:rsidP="008D7633">
      <w:pPr>
        <w:rPr>
          <w:szCs w:val="20"/>
        </w:rPr>
      </w:pPr>
    </w:p>
    <w:p w14:paraId="295F9BD6" w14:textId="5E1844C3" w:rsidR="00240858" w:rsidRDefault="00240858" w:rsidP="008D7633">
      <w:pPr>
        <w:rPr>
          <w:szCs w:val="20"/>
        </w:rPr>
      </w:pPr>
    </w:p>
    <w:p w14:paraId="6412C39B" w14:textId="3DCC0BF9" w:rsidR="00240858" w:rsidRDefault="00240858" w:rsidP="008D7633">
      <w:pPr>
        <w:rPr>
          <w:szCs w:val="20"/>
        </w:rPr>
      </w:pPr>
    </w:p>
    <w:p w14:paraId="57F434AF" w14:textId="6C88F4ED" w:rsidR="00240858" w:rsidRDefault="00240858" w:rsidP="008D7633">
      <w:pPr>
        <w:rPr>
          <w:szCs w:val="20"/>
        </w:rPr>
      </w:pPr>
    </w:p>
    <w:p w14:paraId="5D2908E7" w14:textId="3D06E825" w:rsidR="00240858" w:rsidRDefault="00240858" w:rsidP="008D7633">
      <w:pPr>
        <w:rPr>
          <w:szCs w:val="20"/>
        </w:rPr>
      </w:pPr>
    </w:p>
    <w:p w14:paraId="4D04B107" w14:textId="55E48825" w:rsidR="00240858" w:rsidRDefault="00240858" w:rsidP="008D7633">
      <w:pPr>
        <w:rPr>
          <w:szCs w:val="20"/>
        </w:rPr>
      </w:pPr>
    </w:p>
    <w:p w14:paraId="3B47CF14" w14:textId="787402DF" w:rsidR="00240858" w:rsidRDefault="00240858" w:rsidP="008D7633">
      <w:pPr>
        <w:rPr>
          <w:szCs w:val="20"/>
        </w:rPr>
      </w:pPr>
    </w:p>
    <w:p w14:paraId="159F0F56" w14:textId="5CFD77DA" w:rsidR="00240858" w:rsidRDefault="00240858" w:rsidP="008D7633">
      <w:pPr>
        <w:rPr>
          <w:szCs w:val="20"/>
        </w:rPr>
      </w:pPr>
    </w:p>
    <w:p w14:paraId="24E8876D" w14:textId="77777777" w:rsidR="00240858" w:rsidRPr="00E14DD8" w:rsidRDefault="00240858" w:rsidP="008D7633">
      <w:pPr>
        <w:rPr>
          <w:szCs w:val="20"/>
        </w:rPr>
      </w:pPr>
    </w:p>
    <w:p w14:paraId="16DFC2C2" w14:textId="77777777" w:rsidR="008D7633" w:rsidRPr="00E14DD8" w:rsidRDefault="008D7633" w:rsidP="008D7633">
      <w:pPr>
        <w:rPr>
          <w:szCs w:val="20"/>
        </w:rPr>
      </w:pPr>
    </w:p>
    <w:p w14:paraId="213F4B1E" w14:textId="77777777" w:rsidR="008D7633" w:rsidRPr="00E14DD8" w:rsidRDefault="008D7633" w:rsidP="008D7633">
      <w:pPr>
        <w:rPr>
          <w:szCs w:val="20"/>
        </w:rPr>
      </w:pPr>
    </w:p>
    <w:p w14:paraId="1431920C"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878271F" w14:textId="77777777" w:rsidTr="0044187A">
        <w:tc>
          <w:tcPr>
            <w:tcW w:w="3348" w:type="dxa"/>
            <w:tcBorders>
              <w:top w:val="nil"/>
              <w:left w:val="nil"/>
              <w:bottom w:val="nil"/>
              <w:right w:val="nil"/>
            </w:tcBorders>
          </w:tcPr>
          <w:p w14:paraId="4CBC8929" w14:textId="77777777" w:rsidR="008D7633" w:rsidRPr="0044187A" w:rsidRDefault="008D7633" w:rsidP="007A5EB4">
            <w:pPr>
              <w:pStyle w:val="Formatvorlage2"/>
              <w:rPr>
                <w:u w:val="single"/>
              </w:rPr>
            </w:pPr>
            <w:r>
              <w:rPr>
                <w:u w:val="single"/>
              </w:rPr>
              <w:t xml:space="preserve">Publisher</w:t>
            </w:r>
          </w:p>
          <w:p w14:paraId="77E6C993" w14:textId="77777777" w:rsidR="008D7633" w:rsidRDefault="008D7633" w:rsidP="007A5EB4">
            <w:pPr>
              <w:pStyle w:val="Formatvorlage2"/>
            </w:pPr>
            <w:r>
              <w:t xml:space="preserve">SIEGENIA GROUP</w:t>
            </w:r>
          </w:p>
          <w:p w14:paraId="6BD00AE1" w14:textId="77777777" w:rsidR="008D7633" w:rsidRDefault="008D7633" w:rsidP="007A5EB4">
            <w:pPr>
              <w:pStyle w:val="Formatvorlage2"/>
            </w:pPr>
            <w:r>
              <w:t xml:space="preserve">Marketing Communications</w:t>
            </w:r>
          </w:p>
          <w:p w14:paraId="273E4AF5" w14:textId="77777777" w:rsidR="006161A2" w:rsidRDefault="006161A2" w:rsidP="006161A2">
            <w:pPr>
              <w:pStyle w:val="Formatvorlage2"/>
            </w:pPr>
            <w:r>
              <w:t xml:space="preserve">Industriestraße 1 - 3</w:t>
            </w:r>
          </w:p>
          <w:p w14:paraId="1BCE5E2A" w14:textId="77777777" w:rsidR="008D7633" w:rsidRDefault="008D7633" w:rsidP="007A5EB4">
            <w:pPr>
              <w:pStyle w:val="Formatvorlage2"/>
            </w:pPr>
            <w:r>
              <w:t xml:space="preserve">D-57234 Wilnsdorf Germany</w:t>
            </w:r>
          </w:p>
          <w:p w14:paraId="56FF3DD5" w14:textId="77777777" w:rsidR="008D7633" w:rsidRDefault="00FD182E" w:rsidP="007A5EB4">
            <w:pPr>
              <w:pStyle w:val="Formatvorlage2"/>
            </w:pPr>
            <w:r>
              <w:t xml:space="preserve">Phone: +49 271 3931-412</w:t>
            </w:r>
          </w:p>
          <w:p w14:paraId="18F406A6" w14:textId="77777777" w:rsidR="008D7633" w:rsidRDefault="008D7633" w:rsidP="007A5EB4">
            <w:pPr>
              <w:pStyle w:val="Formatvorlage2"/>
            </w:pPr>
            <w:r>
              <w:t xml:space="preserve">Fax: +49 271 3931-77412</w:t>
            </w:r>
          </w:p>
          <w:p w14:paraId="64AFC1DA" w14:textId="77777777" w:rsidR="008D7633" w:rsidRPr="00392D5F" w:rsidRDefault="0088698F" w:rsidP="007A5EB4">
            <w:pPr>
              <w:pStyle w:val="Formatvorlage2"/>
            </w:pPr>
            <w:r>
              <w:t xml:space="preserve">E-mail: pr@siegenia.com</w:t>
            </w:r>
          </w:p>
          <w:p w14:paraId="45ACC733" w14:textId="77777777" w:rsidR="002E59D6" w:rsidRDefault="00510191" w:rsidP="007A5EB4">
            <w:pPr>
              <w:pStyle w:val="Formatvorlage2"/>
            </w:pPr>
            <w:r>
              <w:t xml:space="preserve">www.siegenia.com</w:t>
            </w:r>
          </w:p>
          <w:p w14:paraId="1062C4C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82494B6" w14:textId="77777777" w:rsidR="008D7633" w:rsidRPr="0044187A" w:rsidRDefault="008D7633" w:rsidP="007A5EB4">
            <w:pPr>
              <w:pStyle w:val="Formatvorlage2"/>
              <w:rPr>
                <w:u w:val="single"/>
              </w:rPr>
            </w:pPr>
            <w:r>
              <w:rPr>
                <w:u w:val="single"/>
              </w:rPr>
              <w:t xml:space="preserve">Edited by / Contact</w:t>
            </w:r>
          </w:p>
          <w:p w14:paraId="6E69D258" w14:textId="77777777" w:rsidR="008D7633" w:rsidRDefault="008D7633" w:rsidP="007A5EB4">
            <w:pPr>
              <w:pStyle w:val="Formatvorlage2"/>
            </w:pPr>
            <w:r>
              <w:t xml:space="preserve">Kemper Kommunikation</w:t>
            </w:r>
          </w:p>
          <w:p w14:paraId="6CB77E11" w14:textId="77777777" w:rsidR="00122FEC" w:rsidRPr="00C33A1F" w:rsidRDefault="00122FEC" w:rsidP="00122FEC">
            <w:pPr>
              <w:pStyle w:val="Formatvorlage2"/>
            </w:pPr>
            <w:r>
              <w:t xml:space="preserve">Kirsten Kemper </w:t>
            </w:r>
          </w:p>
          <w:p w14:paraId="566C3501" w14:textId="77777777" w:rsidR="00122FEC" w:rsidRPr="00C33A1F" w:rsidRDefault="00122FEC" w:rsidP="00122FEC">
            <w:pPr>
              <w:pStyle w:val="Formatvorlage2"/>
            </w:pPr>
            <w:r>
              <w:t xml:space="preserve">Am Milchbornbach 10</w:t>
            </w:r>
          </w:p>
          <w:p w14:paraId="103A57AF" w14:textId="77777777" w:rsidR="00122FEC" w:rsidRPr="00C33A1F" w:rsidRDefault="00122FEC" w:rsidP="00122FEC">
            <w:pPr>
              <w:pStyle w:val="Formatvorlage2"/>
            </w:pPr>
            <w:r>
              <w:t xml:space="preserve">D - 51429 Bergisch Gladbach</w:t>
              <w:br/>
              <w:t xml:space="preserve">Tel.: +49 2204 9644808</w:t>
            </w:r>
          </w:p>
          <w:p w14:paraId="294292C4" w14:textId="77777777" w:rsidR="008D7633" w:rsidRPr="00C55524" w:rsidRDefault="0088698F" w:rsidP="007A5EB4">
            <w:pPr>
              <w:pStyle w:val="Formatvorlage2"/>
              <w:rPr>
                <w:lang w:val="it-IT"/>
              </w:rPr>
            </w:pPr>
            <w:r>
              <w:t xml:space="preserve">E-mail: info@kemper-kommunikation.de</w:t>
            </w:r>
          </w:p>
          <w:p w14:paraId="7A0539E6" w14:textId="77777777" w:rsidR="008D7633" w:rsidRDefault="00716BDB" w:rsidP="007A5EB4">
            <w:pPr>
              <w:pStyle w:val="Formatvorlage2"/>
            </w:pPr>
            <w:r>
              <w:t xml:space="preserve">www.kemper-kommunikation.de</w:t>
            </w:r>
          </w:p>
          <w:p w14:paraId="358B1E72" w14:textId="77777777" w:rsidR="00716BDB" w:rsidRPr="003F183E" w:rsidRDefault="00716BDB" w:rsidP="007A5EB4">
            <w:pPr>
              <w:pStyle w:val="Formatvorlage2"/>
            </w:pPr>
          </w:p>
        </w:tc>
        <w:tc>
          <w:tcPr>
            <w:tcW w:w="1800" w:type="dxa"/>
            <w:tcBorders>
              <w:top w:val="nil"/>
              <w:left w:val="nil"/>
              <w:bottom w:val="nil"/>
              <w:right w:val="nil"/>
            </w:tcBorders>
          </w:tcPr>
          <w:p w14:paraId="351BD8DA" w14:textId="77777777" w:rsidR="008D7633" w:rsidRPr="0044187A" w:rsidRDefault="008D7633" w:rsidP="007A5EB4">
            <w:pPr>
              <w:pStyle w:val="Formatvorlage2"/>
              <w:rPr>
                <w:u w:val="single"/>
              </w:rPr>
            </w:pPr>
            <w:r>
              <w:rPr>
                <w:u w:val="single"/>
              </w:rPr>
              <w:t xml:space="preserve">Text Information</w:t>
            </w:r>
          </w:p>
          <w:p w14:paraId="085AEA15" w14:textId="13387426" w:rsidR="008D7633" w:rsidRPr="00C33A1F" w:rsidRDefault="008D7633" w:rsidP="007A5EB4">
            <w:pPr>
              <w:pStyle w:val="Formatvorlage2"/>
            </w:pPr>
            <w:r>
              <w:t xml:space="preserve">Pages: 1</w:t>
            </w:r>
          </w:p>
          <w:p w14:paraId="22D2D4AA" w14:textId="79ACCFE6" w:rsidR="008D7633" w:rsidRPr="00C33A1F" w:rsidRDefault="008D7633" w:rsidP="007A5EB4">
            <w:pPr>
              <w:pStyle w:val="Formatvorlage2"/>
            </w:pPr>
            <w:r>
              <w:t xml:space="preserve">Words: 362</w:t>
            </w:r>
          </w:p>
          <w:p w14:paraId="0D35379B" w14:textId="167F5B9F" w:rsidR="008D7633" w:rsidRPr="00C33A1F" w:rsidRDefault="008D7633" w:rsidP="007A5EB4">
            <w:pPr>
              <w:pStyle w:val="Formatvorlage2"/>
            </w:pPr>
            <w:r>
              <w:t xml:space="preserve">Characters: 2 246</w:t>
              <w:br/>
              <w:t xml:space="preserve">(with spaces)</w:t>
            </w:r>
          </w:p>
          <w:p w14:paraId="4DA2F17A" w14:textId="77777777" w:rsidR="008D7633" w:rsidRDefault="008D7633" w:rsidP="007A5EB4">
            <w:pPr>
              <w:pStyle w:val="Formatvorlage2"/>
            </w:pPr>
          </w:p>
          <w:p w14:paraId="7F16A9B0" w14:textId="6CBC2B52" w:rsidR="008D7633" w:rsidRPr="00C33A1F" w:rsidRDefault="008D7633" w:rsidP="007A5EB4">
            <w:pPr>
              <w:pStyle w:val="Formatvorlage2"/>
            </w:pPr>
            <w:r>
              <w:t xml:space="preserve">Created: 2022-12-08</w:t>
            </w:r>
          </w:p>
          <w:p w14:paraId="2378B302" w14:textId="77777777" w:rsidR="008D7633" w:rsidRPr="0044187A" w:rsidRDefault="008D7633" w:rsidP="007A5EB4">
            <w:pPr>
              <w:pStyle w:val="Formatvorlage2"/>
              <w:rPr>
                <w:szCs w:val="20"/>
              </w:rPr>
            </w:pPr>
          </w:p>
        </w:tc>
      </w:tr>
      <w:tr w:rsidR="008D7633" w:rsidRPr="0044187A" w14:paraId="5E5BCE1F" w14:textId="77777777" w:rsidTr="0044187A">
        <w:tc>
          <w:tcPr>
            <w:tcW w:w="8208" w:type="dxa"/>
            <w:gridSpan w:val="3"/>
            <w:tcBorders>
              <w:top w:val="nil"/>
              <w:left w:val="nil"/>
              <w:bottom w:val="nil"/>
              <w:right w:val="nil"/>
            </w:tcBorders>
          </w:tcPr>
          <w:p w14:paraId="6481B078" w14:textId="77777777" w:rsidR="008D7633" w:rsidRPr="003F183E" w:rsidRDefault="008D7633" w:rsidP="007A5EB4">
            <w:pPr>
              <w:pStyle w:val="Formatvorlage2"/>
            </w:pPr>
            <w:r>
              <w:t xml:space="preserve">Please send us a sample copy of any publication containing this text or these images.</w:t>
            </w:r>
          </w:p>
        </w:tc>
      </w:tr>
    </w:tbl>
    <w:p w14:paraId="02FF7600"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58B61" w14:textId="77777777" w:rsidR="00DB5B91" w:rsidRDefault="00DB5B91">
      <w:r>
        <w:separator/>
      </w:r>
    </w:p>
  </w:endnote>
  <w:endnote w:type="continuationSeparator" w:id="0">
    <w:p w14:paraId="42C974D3" w14:textId="77777777" w:rsidR="00DB5B91" w:rsidRDefault="00DB5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20BB0"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DF9C3" w14:textId="77777777" w:rsidR="00DB5B91" w:rsidRDefault="00DB5B91">
      <w:r>
        <w:separator/>
      </w:r>
    </w:p>
  </w:footnote>
  <w:footnote w:type="continuationSeparator" w:id="0">
    <w:p w14:paraId="7ED75B89" w14:textId="77777777" w:rsidR="00DB5B91" w:rsidRDefault="00DB5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4D064" w14:textId="77777777" w:rsidR="00F71E39" w:rsidRDefault="00D313A4">
    <w:pPr>
      <w:pStyle w:val="Kopfzeile"/>
    </w:pPr>
    <w:r>
      <w:rPr>
        <w:noProof/>
      </w:rPr>
      <w:drawing>
        <wp:anchor distT="0" distB="0" distL="114300" distR="114300" simplePos="0" relativeHeight="251657728" behindDoc="1" locked="0" layoutInCell="1" allowOverlap="1" wp14:anchorId="5B27B59E" wp14:editId="1D6F42F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75BE"/>
    <w:multiLevelType w:val="hybridMultilevel"/>
    <w:tmpl w:val="8B8C0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FA3460"/>
    <w:multiLevelType w:val="hybridMultilevel"/>
    <w:tmpl w:val="14B4BB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569315271">
    <w:abstractNumId w:val="2"/>
  </w:num>
  <w:num w:numId="2" w16cid:durableId="940331173">
    <w:abstractNumId w:val="1"/>
  </w:num>
  <w:num w:numId="3" w16cid:durableId="753941795">
    <w:abstractNumId w:val="5"/>
  </w:num>
  <w:num w:numId="4" w16cid:durableId="393699768">
    <w:abstractNumId w:val="4"/>
  </w:num>
  <w:num w:numId="5" w16cid:durableId="1797094013">
    <w:abstractNumId w:val="3"/>
  </w:num>
  <w:num w:numId="6" w16cid:durableId="227959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CDB"/>
    <w:rsid w:val="000024D9"/>
    <w:rsid w:val="00003256"/>
    <w:rsid w:val="0001449A"/>
    <w:rsid w:val="0001520C"/>
    <w:rsid w:val="00016C91"/>
    <w:rsid w:val="00026907"/>
    <w:rsid w:val="00040EBF"/>
    <w:rsid w:val="00064165"/>
    <w:rsid w:val="000675C7"/>
    <w:rsid w:val="00090045"/>
    <w:rsid w:val="00095303"/>
    <w:rsid w:val="000A1DF0"/>
    <w:rsid w:val="000A5CA3"/>
    <w:rsid w:val="000B2694"/>
    <w:rsid w:val="000C1C57"/>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4F7B"/>
    <w:rsid w:val="00156B0C"/>
    <w:rsid w:val="00166476"/>
    <w:rsid w:val="00166FB7"/>
    <w:rsid w:val="00171C51"/>
    <w:rsid w:val="001B7003"/>
    <w:rsid w:val="001C39FF"/>
    <w:rsid w:val="001D1537"/>
    <w:rsid w:val="001D26E4"/>
    <w:rsid w:val="001E0780"/>
    <w:rsid w:val="001E1DA6"/>
    <w:rsid w:val="001F3432"/>
    <w:rsid w:val="002046D3"/>
    <w:rsid w:val="00240858"/>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4E04"/>
    <w:rsid w:val="00357C43"/>
    <w:rsid w:val="00364DEF"/>
    <w:rsid w:val="00375A48"/>
    <w:rsid w:val="0038244F"/>
    <w:rsid w:val="0038276B"/>
    <w:rsid w:val="0038499F"/>
    <w:rsid w:val="003914C5"/>
    <w:rsid w:val="00391DC6"/>
    <w:rsid w:val="00392D5F"/>
    <w:rsid w:val="003A1BA5"/>
    <w:rsid w:val="003D61A2"/>
    <w:rsid w:val="003E0D26"/>
    <w:rsid w:val="003E378F"/>
    <w:rsid w:val="004176D4"/>
    <w:rsid w:val="00420F79"/>
    <w:rsid w:val="004333E8"/>
    <w:rsid w:val="0044187A"/>
    <w:rsid w:val="00446899"/>
    <w:rsid w:val="00447689"/>
    <w:rsid w:val="0046235C"/>
    <w:rsid w:val="004629AD"/>
    <w:rsid w:val="0046775A"/>
    <w:rsid w:val="004806AF"/>
    <w:rsid w:val="00486878"/>
    <w:rsid w:val="004B62AB"/>
    <w:rsid w:val="004C4FDA"/>
    <w:rsid w:val="004C503A"/>
    <w:rsid w:val="004E057A"/>
    <w:rsid w:val="004E2322"/>
    <w:rsid w:val="004E2BD7"/>
    <w:rsid w:val="004E3AF9"/>
    <w:rsid w:val="00510191"/>
    <w:rsid w:val="005254BE"/>
    <w:rsid w:val="0053566A"/>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07325"/>
    <w:rsid w:val="0061051B"/>
    <w:rsid w:val="0061253D"/>
    <w:rsid w:val="006161A2"/>
    <w:rsid w:val="00617358"/>
    <w:rsid w:val="00617D76"/>
    <w:rsid w:val="006279BD"/>
    <w:rsid w:val="00630405"/>
    <w:rsid w:val="00634356"/>
    <w:rsid w:val="00634A59"/>
    <w:rsid w:val="006446D6"/>
    <w:rsid w:val="00656A7F"/>
    <w:rsid w:val="00656FEE"/>
    <w:rsid w:val="00667448"/>
    <w:rsid w:val="006866DF"/>
    <w:rsid w:val="006873BD"/>
    <w:rsid w:val="00692205"/>
    <w:rsid w:val="006944D9"/>
    <w:rsid w:val="006A2FD7"/>
    <w:rsid w:val="006A7184"/>
    <w:rsid w:val="006B6CD1"/>
    <w:rsid w:val="006B7979"/>
    <w:rsid w:val="006C044C"/>
    <w:rsid w:val="006C6D45"/>
    <w:rsid w:val="006C75B4"/>
    <w:rsid w:val="006E5CC8"/>
    <w:rsid w:val="00701954"/>
    <w:rsid w:val="00703943"/>
    <w:rsid w:val="007046C4"/>
    <w:rsid w:val="007148FF"/>
    <w:rsid w:val="00716BDB"/>
    <w:rsid w:val="00717456"/>
    <w:rsid w:val="00730E66"/>
    <w:rsid w:val="00737DE1"/>
    <w:rsid w:val="00751517"/>
    <w:rsid w:val="00757DDE"/>
    <w:rsid w:val="00764AAC"/>
    <w:rsid w:val="0076506C"/>
    <w:rsid w:val="00777CDB"/>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6BDC"/>
    <w:rsid w:val="008D7633"/>
    <w:rsid w:val="00910883"/>
    <w:rsid w:val="0092580A"/>
    <w:rsid w:val="0093490C"/>
    <w:rsid w:val="0093664F"/>
    <w:rsid w:val="00943EB0"/>
    <w:rsid w:val="00945CA5"/>
    <w:rsid w:val="009553BC"/>
    <w:rsid w:val="009557EA"/>
    <w:rsid w:val="00963959"/>
    <w:rsid w:val="00963D60"/>
    <w:rsid w:val="0096600A"/>
    <w:rsid w:val="00981D2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0B02"/>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E6935"/>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C3864"/>
    <w:rsid w:val="00BD76B1"/>
    <w:rsid w:val="00BE62B4"/>
    <w:rsid w:val="00BE69F6"/>
    <w:rsid w:val="00BF6132"/>
    <w:rsid w:val="00BF79C2"/>
    <w:rsid w:val="00C02C5D"/>
    <w:rsid w:val="00C14A00"/>
    <w:rsid w:val="00C24B77"/>
    <w:rsid w:val="00C2717C"/>
    <w:rsid w:val="00C33A1F"/>
    <w:rsid w:val="00C52D3B"/>
    <w:rsid w:val="00C53FE3"/>
    <w:rsid w:val="00C55524"/>
    <w:rsid w:val="00C615A2"/>
    <w:rsid w:val="00C653BE"/>
    <w:rsid w:val="00C65852"/>
    <w:rsid w:val="00C72B49"/>
    <w:rsid w:val="00C77106"/>
    <w:rsid w:val="00C87836"/>
    <w:rsid w:val="00C92A2E"/>
    <w:rsid w:val="00CA500E"/>
    <w:rsid w:val="00CA66F5"/>
    <w:rsid w:val="00CA6BD1"/>
    <w:rsid w:val="00CB3393"/>
    <w:rsid w:val="00CE16F1"/>
    <w:rsid w:val="00CE5038"/>
    <w:rsid w:val="00CE5448"/>
    <w:rsid w:val="00CE5488"/>
    <w:rsid w:val="00CE63E0"/>
    <w:rsid w:val="00CF6534"/>
    <w:rsid w:val="00CF72EF"/>
    <w:rsid w:val="00CF7462"/>
    <w:rsid w:val="00D04FE4"/>
    <w:rsid w:val="00D16236"/>
    <w:rsid w:val="00D313A4"/>
    <w:rsid w:val="00D32108"/>
    <w:rsid w:val="00D45693"/>
    <w:rsid w:val="00D47D4E"/>
    <w:rsid w:val="00D55DC3"/>
    <w:rsid w:val="00D57457"/>
    <w:rsid w:val="00D64F60"/>
    <w:rsid w:val="00DA2153"/>
    <w:rsid w:val="00DA2662"/>
    <w:rsid w:val="00DB44DA"/>
    <w:rsid w:val="00DB4ACB"/>
    <w:rsid w:val="00DB5B91"/>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3679C"/>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3AAB"/>
    <w:rsid w:val="00F05D3F"/>
    <w:rsid w:val="00F10E71"/>
    <w:rsid w:val="00F142BE"/>
    <w:rsid w:val="00F222EB"/>
    <w:rsid w:val="00F25601"/>
    <w:rsid w:val="00F344B8"/>
    <w:rsid w:val="00F37327"/>
    <w:rsid w:val="00F41966"/>
    <w:rsid w:val="00F445E5"/>
    <w:rsid w:val="00F45D74"/>
    <w:rsid w:val="00F516C4"/>
    <w:rsid w:val="00F6067C"/>
    <w:rsid w:val="00F61445"/>
    <w:rsid w:val="00F71E39"/>
    <w:rsid w:val="00F73478"/>
    <w:rsid w:val="00F82E34"/>
    <w:rsid w:val="00F84C8D"/>
    <w:rsid w:val="00FA07A1"/>
    <w:rsid w:val="00FA3E25"/>
    <w:rsid w:val="00FB23AC"/>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CB596D"/>
  <w15:docId w15:val="{C40775DC-EFDD-492C-BEB8-77C2F285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777CDB"/>
    <w:rPr>
      <w:rFonts w:ascii="Helvetica" w:hAnsi="Helvetica" w:Hint="default"/>
      <w:b w:val="0"/>
      <w:bCs w:val="0"/>
      <w:i w:val="0"/>
      <w:iCs w:val="0"/>
      <w:color w:val="000000"/>
      <w:sz w:val="16"/>
      <w:szCs w:val="16"/>
    </w:rPr>
  </w:style>
  <w:style w:type="character" w:customStyle="1" w:styleId="fontstyle21">
    <w:name w:val="fontstyle21"/>
    <w:basedOn w:val="Absatz-Standardschriftart"/>
    <w:rsid w:val="00777CDB"/>
    <w:rPr>
      <w:rFonts w:ascii="Helvetica-Bold" w:hAnsi="Helvetica-Bold" w:Hint="default"/>
      <w:b/>
      <w:bCs/>
      <w:i w:val="0"/>
      <w:iCs w:val="0"/>
      <w:color w:val="000000"/>
      <w:sz w:val="16"/>
      <w:szCs w:val="16"/>
    </w:rPr>
  </w:style>
  <w:style w:type="paragraph" w:styleId="StandardWeb">
    <w:name w:val="Normal (Web)"/>
    <w:basedOn w:val="Standard"/>
    <w:uiPriority w:val="99"/>
    <w:semiHidden/>
    <w:unhideWhenUsed/>
    <w:rsid w:val="00777CDB"/>
    <w:pPr>
      <w:spacing w:before="100" w:beforeAutospacing="1" w:after="100" w:afterAutospacing="1" w:line="240" w:lineRule="auto"/>
    </w:pPr>
    <w:rPr>
      <w:rFonts w:ascii="Calibri" w:eastAsiaTheme="minorHAnsi" w:hAnsi="Calibri" w:cs="Calibri"/>
      <w:sz w:val="22"/>
      <w:szCs w:val="22"/>
    </w:rPr>
  </w:style>
  <w:style w:type="character" w:customStyle="1" w:styleId="cf01">
    <w:name w:val="cf01"/>
    <w:basedOn w:val="Absatz-Standardschriftart"/>
    <w:rsid w:val="0046775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213578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498</Words>
  <Characters>3140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3631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5</cp:revision>
  <cp:lastPrinted>2007-09-03T14:44:00Z</cp:lastPrinted>
  <dcterms:created xsi:type="dcterms:W3CDTF">2022-12-07T17:11:00Z</dcterms:created>
  <dcterms:modified xsi:type="dcterms:W3CDTF">2022-12-08T08:35:00Z</dcterms:modified>
</cp:coreProperties>
</file>