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8CFCD" w14:textId="41959F93" w:rsidR="00667A97" w:rsidRDefault="00CB6D80" w:rsidP="00667A97">
      <w:pPr>
        <w:pStyle w:val="berschrift2"/>
      </w:pPr>
      <w:r>
        <w:t>SIEGENIA apre il suo mondo ai sistemi smart</w:t>
      </w:r>
    </w:p>
    <w:p w14:paraId="5E38C8C2" w14:textId="0D44B0A1" w:rsidR="00667A97" w:rsidRDefault="00CB6D80" w:rsidP="00667A97">
      <w:pPr>
        <w:pStyle w:val="berschrift1"/>
      </w:pPr>
      <w:r>
        <w:t>Moduli IO per collegare in rete dispositivi di diverse marche alla smart home</w:t>
      </w:r>
    </w:p>
    <w:p w14:paraId="437A99C9" w14:textId="1F8027AC" w:rsidR="00667A97" w:rsidRDefault="00667A97" w:rsidP="00667A97"/>
    <w:p w14:paraId="7B2F9FA6" w14:textId="624C9B38" w:rsidR="00C47964" w:rsidRPr="007661DE" w:rsidRDefault="00C47964" w:rsidP="00C47964">
      <w:r>
        <w:t xml:space="preserve">Questa nuova, efficiente soluzione di SIEGENIA offre agli utilizzatori finali la massima flessibilità nel collegare le soluzioni smart dei vari produttori: i moduli IO, quello IO e quello IO smart, creano le premesse tecniche sia per integrare le soluzioni smart di SIEGENIA nei sistemi di altre marche, sia per inserire i motori di altre marche nel mondo del comfort ambientale di SIEGENIA. </w:t>
      </w:r>
    </w:p>
    <w:p w14:paraId="6D0C9318" w14:textId="77777777" w:rsidR="00C47964" w:rsidRPr="00B25B92" w:rsidRDefault="00C47964" w:rsidP="00C47964">
      <w:pPr>
        <w:pStyle w:val="berschrift4"/>
      </w:pPr>
      <w:r>
        <w:t>I sistemi di altri produttori crescono insieme a SIEGENIA</w:t>
      </w:r>
    </w:p>
    <w:p w14:paraId="16740039" w14:textId="3405048D" w:rsidR="00C47964" w:rsidRDefault="00C47964" w:rsidP="00C47964">
      <w:r>
        <w:t xml:space="preserve">I moduli IO uniscono le soluzioni SIEGENIA ai sistemi di altre marche già esistenti, per esempio collegando a un citofono le motorizzazioni SIEGENIA per le porte di ingresso. Che si tratti di case unifamiliari, condomini, hotel o scuole, di ospedali o di uffici, grazie ai moduli IO con la chiusura multipunto elettromeccanica GENIUS o con una motorizzazione serratura multipunto, per la zona di ingresso si avrà automaticamente una </w:t>
      </w:r>
      <w:proofErr w:type="spellStart"/>
      <w:r>
        <w:t>maggiorre</w:t>
      </w:r>
      <w:proofErr w:type="spellEnd"/>
      <w:r>
        <w:t xml:space="preserve"> possibilità di scelta.</w:t>
      </w:r>
    </w:p>
    <w:p w14:paraId="7B3951F6" w14:textId="77777777" w:rsidR="00C47964" w:rsidRDefault="00C47964" w:rsidP="00C47964"/>
    <w:p w14:paraId="610A409A" w14:textId="1B3112F5" w:rsidR="00C47964" w:rsidRDefault="00C47964" w:rsidP="00C47964">
      <w:r>
        <w:t>Inoltre, i moduli IO aprono nuovi scenari per la smart home, dato che i sistemi di controllo degli accessi SIEGENIA si possono abbinare come optional alle porte e ai portoni di altri produttori. In questo modo possono comandare i motori dei portoni dei garage, delle serrande e degli apriporta automatici o le chiusure multipunto già presenti. Questa varietà di applicazioni fornisce agli utilizzatori finali la massima flessibilità e il massimo comfort ambientale.</w:t>
      </w:r>
    </w:p>
    <w:p w14:paraId="615D460F" w14:textId="730034EB" w:rsidR="00C47964" w:rsidRDefault="009C4C42" w:rsidP="00C47964">
      <w:pPr>
        <w:pStyle w:val="berschrift4"/>
      </w:pPr>
      <w:r>
        <w:t>Inserimento intelligente di soluzioni senza una rete WiFi propria</w:t>
      </w:r>
    </w:p>
    <w:p w14:paraId="1733BE96" w14:textId="2DC2AECD" w:rsidR="009D3954" w:rsidRDefault="00B73383" w:rsidP="00C47964">
      <w:r>
        <w:t>Il modulo IO smart inoltre offre nuove possibilità di applicazione nel settore della smart home. Il chip WiFi integrato crea le premesse per l'inserimento di soluzioni motorizzate nel mondo smart di SIEGENIA. Dalla chiusura multipunto elettromeccanica GENIUS alla motorizzazione serratura multipunto SIEGENIA fino alle applicazioni motorizzate che non fanno parte del mondo SIEGENIA, gli utilizzatori finali ora potranno collegare le loro soluzioni per creare un sistema completo e intelligente e gestire tutte le funzioni principali con la app SIEGENIA Comfort.</w:t>
      </w:r>
    </w:p>
    <w:p w14:paraId="39DFE944" w14:textId="77777777" w:rsidR="00C47964" w:rsidRPr="002A6C79" w:rsidRDefault="00C47964" w:rsidP="00C47964">
      <w:pPr>
        <w:pStyle w:val="berschrift4"/>
      </w:pPr>
      <w:r>
        <w:lastRenderedPageBreak/>
        <w:t>Sistemi per la smart home per tutte le applicazioni</w:t>
      </w:r>
    </w:p>
    <w:p w14:paraId="5E04AA39" w14:textId="7B197959" w:rsidR="00C47964" w:rsidRPr="009002BB" w:rsidRDefault="00C47964" w:rsidP="00C47964">
      <w:pPr>
        <w:rPr>
          <w:rFonts w:cs="Arial"/>
          <w:szCs w:val="20"/>
        </w:rPr>
      </w:pPr>
      <w:r>
        <w:rPr>
          <w:rFonts w:cs="Arial"/>
          <w:szCs w:val="20"/>
        </w:rPr>
        <w:t xml:space="preserve">Gli utilizzatori finali già in possesso di un sistema per la smart home possono anche inserire via cavo le soluzioni intelligenti di SIEGENIA. Grazie alla collaborazione con rinomati fornitori come </w:t>
      </w:r>
      <w:proofErr w:type="spellStart"/>
      <w:r>
        <w:rPr>
          <w:rFonts w:cs="Arial"/>
          <w:szCs w:val="20"/>
        </w:rPr>
        <w:t>Somfy</w:t>
      </w:r>
      <w:proofErr w:type="spellEnd"/>
      <w:r>
        <w:rPr>
          <w:rFonts w:cs="Arial"/>
          <w:szCs w:val="20"/>
        </w:rPr>
        <w:t xml:space="preserve"> o </w:t>
      </w:r>
      <w:proofErr w:type="spellStart"/>
      <w:r>
        <w:rPr>
          <w:rFonts w:cs="Arial"/>
          <w:szCs w:val="20"/>
        </w:rPr>
        <w:t>mediola</w:t>
      </w:r>
      <w:proofErr w:type="spellEnd"/>
      <w:r>
        <w:rPr>
          <w:rFonts w:cs="Arial"/>
          <w:szCs w:val="20"/>
        </w:rPr>
        <w:t>, i motori, i sistemi di controllo degli accessi e gli aeratori smart SIEGENIA si possono collegare a numerosi altri noti sistemi per la smart home. In questo modo soluzioni che coinvolgono più fornitori e scenari abitativi su misura per le proprie esigenze creano nuove possibilità per comandare e automatizzare tutto questo in modo intelligente. Così, le aziende potranno rispondere alla crescente richiesta di soluzioni complete per l'edilizia e per collegare i prodotti indipendentemente dalla marca.</w:t>
      </w:r>
    </w:p>
    <w:p w14:paraId="4A7C505D" w14:textId="77777777" w:rsidR="00C47964" w:rsidRDefault="00C47964" w:rsidP="009002BB">
      <w:pPr>
        <w:rPr>
          <w:rFonts w:cs="Arial"/>
          <w:szCs w:val="20"/>
        </w:rPr>
      </w:pPr>
    </w:p>
    <w:p w14:paraId="6EF1C51A" w14:textId="77777777" w:rsidR="0072733A" w:rsidRDefault="0072733A" w:rsidP="005E1468"/>
    <w:p w14:paraId="732D0BF9" w14:textId="77777777" w:rsidR="008624B9" w:rsidRDefault="008624B9" w:rsidP="005E1468"/>
    <w:p w14:paraId="78AF819D" w14:textId="77777777" w:rsidR="005E1468" w:rsidRDefault="005E1468" w:rsidP="005A7C57">
      <w:pPr>
        <w:pStyle w:val="berschrift4"/>
      </w:pPr>
      <w:r>
        <w:t>Didascalie</w:t>
      </w:r>
    </w:p>
    <w:p w14:paraId="000C63A4" w14:textId="77777777" w:rsidR="002A7F37" w:rsidRDefault="002A7F37" w:rsidP="002A7F37">
      <w:r>
        <w:t>Fonte delle illustrazioni: SIEGENIA</w:t>
      </w:r>
    </w:p>
    <w:p w14:paraId="76574AF0" w14:textId="77777777" w:rsidR="002A7F37" w:rsidRPr="002A7F37" w:rsidRDefault="002A7F37" w:rsidP="002A7F37"/>
    <w:p w14:paraId="26F2697B" w14:textId="7F0BC336" w:rsidR="005E1468" w:rsidRPr="00D129AE" w:rsidRDefault="005E1468" w:rsidP="005E1468">
      <w:pPr>
        <w:rPr>
          <w:bCs/>
          <w:i/>
        </w:rPr>
      </w:pPr>
      <w:r>
        <w:rPr>
          <w:bCs/>
          <w:i/>
        </w:rPr>
        <w:t>Soggetto I: SIE_ DRIVE_IO-</w:t>
      </w:r>
      <w:proofErr w:type="spellStart"/>
      <w:r>
        <w:rPr>
          <w:bCs/>
          <w:i/>
        </w:rPr>
        <w:t>Modul_ZKS</w:t>
      </w:r>
      <w:proofErr w:type="spellEnd"/>
      <w:r>
        <w:rPr>
          <w:bCs/>
          <w:i/>
        </w:rPr>
        <w:t xml:space="preserve"> </w:t>
      </w:r>
      <w:proofErr w:type="spellStart"/>
      <w:r>
        <w:rPr>
          <w:bCs/>
          <w:i/>
        </w:rPr>
        <w:t>mit</w:t>
      </w:r>
      <w:proofErr w:type="spellEnd"/>
      <w:r>
        <w:rPr>
          <w:bCs/>
          <w:i/>
        </w:rPr>
        <w:t xml:space="preserve"> </w:t>
      </w:r>
      <w:proofErr w:type="spellStart"/>
      <w:r>
        <w:rPr>
          <w:bCs/>
          <w:i/>
        </w:rPr>
        <w:t>fremder</w:t>
      </w:r>
      <w:proofErr w:type="spellEnd"/>
      <w:r>
        <w:rPr>
          <w:bCs/>
          <w:i/>
        </w:rPr>
        <w:t xml:space="preserve"> </w:t>
      </w:r>
      <w:proofErr w:type="spellStart"/>
      <w:r>
        <w:rPr>
          <w:bCs/>
          <w:i/>
        </w:rPr>
        <w:t>Motorik</w:t>
      </w:r>
      <w:proofErr w:type="spellEnd"/>
      <w:r>
        <w:rPr>
          <w:bCs/>
          <w:i/>
        </w:rPr>
        <w:t xml:space="preserve"> verbinden.jpg </w:t>
      </w:r>
    </w:p>
    <w:p w14:paraId="3CC5492F" w14:textId="4402DCCF" w:rsidR="005E1468" w:rsidRPr="00D129AE" w:rsidRDefault="00D31A03" w:rsidP="00D31A03">
      <w:r>
        <w:t>Con i sistemi di controllo degli accessi SIEGENIA si possono comandare anche portoni di garage, serrande e apriporta automatici o chiusure multipunto già presenti.</w:t>
      </w:r>
    </w:p>
    <w:p w14:paraId="77955E12" w14:textId="4AA08BCE" w:rsidR="005E1468" w:rsidRDefault="005E1468" w:rsidP="005E1468"/>
    <w:p w14:paraId="3BAD60EE" w14:textId="0219646A" w:rsidR="00D31A03" w:rsidRPr="00030852" w:rsidRDefault="00D31A03" w:rsidP="00D31A03">
      <w:pPr>
        <w:rPr>
          <w:bCs/>
          <w:i/>
          <w:lang w:val="de-DE"/>
        </w:rPr>
      </w:pPr>
      <w:proofErr w:type="spellStart"/>
      <w:r w:rsidRPr="00030852">
        <w:rPr>
          <w:bCs/>
          <w:i/>
          <w:lang w:val="de-DE"/>
        </w:rPr>
        <w:t>Soggetto</w:t>
      </w:r>
      <w:proofErr w:type="spellEnd"/>
      <w:r w:rsidRPr="00030852">
        <w:rPr>
          <w:bCs/>
          <w:i/>
          <w:lang w:val="de-DE"/>
        </w:rPr>
        <w:t xml:space="preserve"> II: SIE_ DRIVE_IO-Modul </w:t>
      </w:r>
      <w:proofErr w:type="spellStart"/>
      <w:r w:rsidRPr="00030852">
        <w:rPr>
          <w:bCs/>
          <w:i/>
          <w:lang w:val="de-DE"/>
        </w:rPr>
        <w:t>smart_fremde</w:t>
      </w:r>
      <w:proofErr w:type="spellEnd"/>
      <w:r w:rsidRPr="00030852">
        <w:rPr>
          <w:bCs/>
          <w:i/>
          <w:lang w:val="de-DE"/>
        </w:rPr>
        <w:t xml:space="preserve"> Antriebe mit der SIEGENIA Comfort App bedienen.jpg </w:t>
      </w:r>
    </w:p>
    <w:p w14:paraId="1778A4D9" w14:textId="166D21EA" w:rsidR="00D31A03" w:rsidRDefault="00D31A03" w:rsidP="00D31A03">
      <w:pPr>
        <w:rPr>
          <w:rFonts w:cs="Arial"/>
          <w:color w:val="1F497D"/>
          <w:szCs w:val="20"/>
          <w:lang w:eastAsia="en-US"/>
        </w:rPr>
      </w:pPr>
      <w:r>
        <w:t>Per inserire motori di altre marche nel mondo smart di SIEGENIA: grazie al chip WiFi integrato del modulo IO, i dispositivi senza una funzione WiFi propria si possono integrare rapidamente e con facilità nella app SIEGENIA Comfort.</w:t>
      </w:r>
    </w:p>
    <w:p w14:paraId="6DF30FA6" w14:textId="50EC4D81" w:rsidR="00D31A03" w:rsidRDefault="00D31A03" w:rsidP="008D7633">
      <w:pPr>
        <w:rPr>
          <w:szCs w:val="20"/>
        </w:rPr>
      </w:pPr>
    </w:p>
    <w:p w14:paraId="146639C3" w14:textId="77777777" w:rsidR="007A2F3C" w:rsidRPr="00E14DD8" w:rsidRDefault="007A2F3C"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D54E93F" w14:textId="77777777" w:rsidTr="0044187A">
        <w:tc>
          <w:tcPr>
            <w:tcW w:w="3348" w:type="dxa"/>
            <w:tcBorders>
              <w:top w:val="nil"/>
              <w:left w:val="nil"/>
              <w:bottom w:val="nil"/>
              <w:right w:val="nil"/>
            </w:tcBorders>
          </w:tcPr>
          <w:p w14:paraId="5363FC88" w14:textId="77777777" w:rsidR="008D7633" w:rsidRPr="0044187A" w:rsidRDefault="008D7633" w:rsidP="007A5EB4">
            <w:pPr>
              <w:pStyle w:val="Formatvorlage2"/>
              <w:rPr>
                <w:u w:val="single"/>
              </w:rPr>
            </w:pPr>
            <w:r>
              <w:rPr>
                <w:u w:val="single"/>
              </w:rPr>
              <w:t>Pubblicazione a cura di</w:t>
            </w:r>
          </w:p>
          <w:p w14:paraId="3DDBC8D2" w14:textId="77777777" w:rsidR="008D7633" w:rsidRDefault="008D7633" w:rsidP="007A5EB4">
            <w:pPr>
              <w:pStyle w:val="Formatvorlage2"/>
            </w:pPr>
            <w:r>
              <w:t>GRUPPO SIEGENIA</w:t>
            </w:r>
          </w:p>
          <w:p w14:paraId="33B3EAD8" w14:textId="77777777" w:rsidR="008D7633" w:rsidRDefault="008D7633" w:rsidP="007A5EB4">
            <w:pPr>
              <w:pStyle w:val="Formatvorlage2"/>
            </w:pPr>
            <w:r>
              <w:t>Marketing-comunicazione</w:t>
            </w:r>
          </w:p>
          <w:p w14:paraId="1845300C" w14:textId="2ABD8A12" w:rsidR="008D7633" w:rsidRDefault="008D7633" w:rsidP="007A5EB4">
            <w:pPr>
              <w:pStyle w:val="Formatvorlage2"/>
            </w:pPr>
            <w:proofErr w:type="spellStart"/>
            <w:r>
              <w:t>Industriestraße</w:t>
            </w:r>
            <w:proofErr w:type="spellEnd"/>
            <w:r>
              <w:t xml:space="preserve"> 1 - 3</w:t>
            </w:r>
          </w:p>
          <w:p w14:paraId="3150EC17" w14:textId="77777777" w:rsidR="008D7633" w:rsidRDefault="008D7633" w:rsidP="007A5EB4">
            <w:pPr>
              <w:pStyle w:val="Formatvorlage2"/>
            </w:pPr>
            <w:r>
              <w:t xml:space="preserve">D - 57234 </w:t>
            </w:r>
            <w:proofErr w:type="spellStart"/>
            <w:r>
              <w:t>Wilnsdorf</w:t>
            </w:r>
            <w:proofErr w:type="spellEnd"/>
          </w:p>
          <w:p w14:paraId="087DFCE2" w14:textId="77777777" w:rsidR="008D7633" w:rsidRDefault="00FD182E" w:rsidP="007A5EB4">
            <w:pPr>
              <w:pStyle w:val="Formatvorlage2"/>
            </w:pPr>
            <w:r>
              <w:t>Tel.: +49 271 3931-412</w:t>
            </w:r>
          </w:p>
          <w:p w14:paraId="645B2B5D" w14:textId="77777777" w:rsidR="008D7633" w:rsidRDefault="008D7633" w:rsidP="007A5EB4">
            <w:pPr>
              <w:pStyle w:val="Formatvorlage2"/>
            </w:pPr>
            <w:r>
              <w:t>Fax: +49 271 3931-77412</w:t>
            </w:r>
          </w:p>
          <w:p w14:paraId="189B70A5" w14:textId="77777777" w:rsidR="008D7633" w:rsidRPr="00392D5F" w:rsidRDefault="0088698F" w:rsidP="007A5EB4">
            <w:pPr>
              <w:pStyle w:val="Formatvorlage2"/>
            </w:pPr>
            <w:r>
              <w:t>E-mail: pr@siegenia.com</w:t>
            </w:r>
          </w:p>
          <w:p w14:paraId="1E3D25F6" w14:textId="77777777" w:rsidR="002E59D6" w:rsidRDefault="00510191" w:rsidP="007A5EB4">
            <w:pPr>
              <w:pStyle w:val="Formatvorlage2"/>
            </w:pPr>
            <w:r>
              <w:t>www.siegenia.com</w:t>
            </w:r>
          </w:p>
          <w:p w14:paraId="2AE614C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B8CC6C" w14:textId="77777777" w:rsidR="008D7633" w:rsidRPr="00030852" w:rsidRDefault="008D7633" w:rsidP="007A5EB4">
            <w:pPr>
              <w:pStyle w:val="Formatvorlage2"/>
              <w:rPr>
                <w:u w:val="single"/>
                <w:lang w:val="de-DE"/>
              </w:rPr>
            </w:pPr>
            <w:proofErr w:type="spellStart"/>
            <w:r w:rsidRPr="00030852">
              <w:rPr>
                <w:u w:val="single"/>
                <w:lang w:val="de-DE"/>
              </w:rPr>
              <w:t>Redazione</w:t>
            </w:r>
            <w:proofErr w:type="spellEnd"/>
            <w:r w:rsidRPr="00030852">
              <w:rPr>
                <w:u w:val="single"/>
                <w:lang w:val="de-DE"/>
              </w:rPr>
              <w:t>/</w:t>
            </w:r>
            <w:proofErr w:type="spellStart"/>
            <w:r w:rsidRPr="00030852">
              <w:rPr>
                <w:u w:val="single"/>
                <w:lang w:val="de-DE"/>
              </w:rPr>
              <w:t>contatti</w:t>
            </w:r>
            <w:proofErr w:type="spellEnd"/>
          </w:p>
          <w:p w14:paraId="67871DCE" w14:textId="77777777" w:rsidR="008D7633" w:rsidRPr="00030852" w:rsidRDefault="008D7633" w:rsidP="007A5EB4">
            <w:pPr>
              <w:pStyle w:val="Formatvorlage2"/>
              <w:rPr>
                <w:lang w:val="de-DE"/>
              </w:rPr>
            </w:pPr>
            <w:r w:rsidRPr="00030852">
              <w:rPr>
                <w:lang w:val="de-DE"/>
              </w:rPr>
              <w:t>Kemper Kommunikation</w:t>
            </w:r>
          </w:p>
          <w:p w14:paraId="458F481E" w14:textId="77777777" w:rsidR="00122FEC" w:rsidRPr="00030852" w:rsidRDefault="00122FEC" w:rsidP="00122FEC">
            <w:pPr>
              <w:pStyle w:val="Formatvorlage2"/>
              <w:rPr>
                <w:lang w:val="de-DE"/>
              </w:rPr>
            </w:pPr>
            <w:r w:rsidRPr="00030852">
              <w:rPr>
                <w:lang w:val="de-DE"/>
              </w:rPr>
              <w:t xml:space="preserve">Kirsten Kemper </w:t>
            </w:r>
          </w:p>
          <w:p w14:paraId="24CE9066" w14:textId="77777777" w:rsidR="00122FEC" w:rsidRPr="00030852" w:rsidRDefault="00122FEC" w:rsidP="00122FEC">
            <w:pPr>
              <w:pStyle w:val="Formatvorlage2"/>
              <w:rPr>
                <w:lang w:val="de-DE"/>
              </w:rPr>
            </w:pPr>
            <w:r w:rsidRPr="00030852">
              <w:rPr>
                <w:lang w:val="de-DE"/>
              </w:rPr>
              <w:t>Am Milchbornbach 10</w:t>
            </w:r>
          </w:p>
          <w:p w14:paraId="2386694E" w14:textId="77777777" w:rsidR="00122FEC" w:rsidRPr="00030852" w:rsidRDefault="00122FEC" w:rsidP="00122FEC">
            <w:pPr>
              <w:pStyle w:val="Formatvorlage2"/>
              <w:rPr>
                <w:lang w:val="de-DE"/>
              </w:rPr>
            </w:pPr>
            <w:r w:rsidRPr="00030852">
              <w:rPr>
                <w:lang w:val="de-DE"/>
              </w:rPr>
              <w:t>D - 51429 Bergisch Gladbach</w:t>
            </w:r>
            <w:r w:rsidRPr="00030852">
              <w:rPr>
                <w:lang w:val="de-DE"/>
              </w:rPr>
              <w:br/>
              <w:t>Tel.: +49 2204 9644808</w:t>
            </w:r>
          </w:p>
          <w:p w14:paraId="76829D6A" w14:textId="77777777" w:rsidR="008D7633" w:rsidRPr="00C55524" w:rsidRDefault="0088698F" w:rsidP="007A5EB4">
            <w:pPr>
              <w:pStyle w:val="Formatvorlage2"/>
            </w:pPr>
            <w:r>
              <w:t>E-mail: info@kemper-kommunikation.de</w:t>
            </w:r>
          </w:p>
          <w:p w14:paraId="0BDDE1AC" w14:textId="77777777" w:rsidR="008D7633" w:rsidRDefault="00716BDB" w:rsidP="007A5EB4">
            <w:pPr>
              <w:pStyle w:val="Formatvorlage2"/>
            </w:pPr>
            <w:r>
              <w:t>www.kemper-kommunikation.de</w:t>
            </w:r>
          </w:p>
          <w:p w14:paraId="5A274831" w14:textId="77777777" w:rsidR="00716BDB" w:rsidRPr="003F183E" w:rsidRDefault="00716BDB" w:rsidP="007A5EB4">
            <w:pPr>
              <w:pStyle w:val="Formatvorlage2"/>
            </w:pPr>
          </w:p>
        </w:tc>
        <w:tc>
          <w:tcPr>
            <w:tcW w:w="1800" w:type="dxa"/>
            <w:tcBorders>
              <w:top w:val="nil"/>
              <w:left w:val="nil"/>
              <w:bottom w:val="nil"/>
              <w:right w:val="nil"/>
            </w:tcBorders>
          </w:tcPr>
          <w:p w14:paraId="30096F4C" w14:textId="77777777" w:rsidR="008D7633" w:rsidRPr="0044187A" w:rsidRDefault="008D7633" w:rsidP="007A5EB4">
            <w:pPr>
              <w:pStyle w:val="Formatvorlage2"/>
              <w:rPr>
                <w:u w:val="single"/>
              </w:rPr>
            </w:pPr>
            <w:r>
              <w:rPr>
                <w:u w:val="single"/>
              </w:rPr>
              <w:t>Informazioni sul testo</w:t>
            </w:r>
          </w:p>
          <w:p w14:paraId="74FF74DF" w14:textId="77777777" w:rsidR="008D7633" w:rsidRPr="00C33A1F" w:rsidRDefault="008D7633" w:rsidP="007A5EB4">
            <w:pPr>
              <w:pStyle w:val="Formatvorlage2"/>
            </w:pPr>
            <w:r>
              <w:t>Pagine: 2</w:t>
            </w:r>
          </w:p>
          <w:p w14:paraId="07338D0B" w14:textId="2A091D66" w:rsidR="008D7633" w:rsidRPr="00C33A1F" w:rsidRDefault="008D7633" w:rsidP="007A5EB4">
            <w:pPr>
              <w:pStyle w:val="Formatvorlage2"/>
            </w:pPr>
            <w:r>
              <w:t>Parole: 442</w:t>
            </w:r>
          </w:p>
          <w:p w14:paraId="5FB6A68D" w14:textId="3C2704B7" w:rsidR="008D7633" w:rsidRPr="00C33A1F" w:rsidRDefault="008D7633" w:rsidP="007A5EB4">
            <w:pPr>
              <w:pStyle w:val="Formatvorlage2"/>
            </w:pPr>
            <w:r>
              <w:t>Caratteri: 2.894</w:t>
            </w:r>
            <w:r>
              <w:br/>
              <w:t>(spazi compresi)</w:t>
            </w:r>
          </w:p>
          <w:p w14:paraId="7D205AF7" w14:textId="77777777" w:rsidR="008D7633" w:rsidRDefault="008D7633" w:rsidP="007A5EB4">
            <w:pPr>
              <w:pStyle w:val="Formatvorlage2"/>
            </w:pPr>
          </w:p>
          <w:p w14:paraId="5D4EBD93" w14:textId="46427355" w:rsidR="008D7633" w:rsidRPr="00C33A1F" w:rsidRDefault="008D7633" w:rsidP="007A5EB4">
            <w:pPr>
              <w:pStyle w:val="Formatvorlage2"/>
            </w:pPr>
            <w:r>
              <w:t>Redatto il 09/12/2021</w:t>
            </w:r>
          </w:p>
          <w:p w14:paraId="30CB9662" w14:textId="77777777" w:rsidR="008D7633" w:rsidRPr="0044187A" w:rsidRDefault="008D7633" w:rsidP="007A5EB4">
            <w:pPr>
              <w:pStyle w:val="Formatvorlage2"/>
              <w:rPr>
                <w:szCs w:val="20"/>
              </w:rPr>
            </w:pPr>
          </w:p>
        </w:tc>
      </w:tr>
      <w:tr w:rsidR="008D7633" w:rsidRPr="0044187A" w14:paraId="3D8C1FA9" w14:textId="77777777" w:rsidTr="0044187A">
        <w:tc>
          <w:tcPr>
            <w:tcW w:w="8208" w:type="dxa"/>
            <w:gridSpan w:val="3"/>
            <w:tcBorders>
              <w:top w:val="nil"/>
              <w:left w:val="nil"/>
              <w:bottom w:val="nil"/>
              <w:right w:val="nil"/>
            </w:tcBorders>
          </w:tcPr>
          <w:p w14:paraId="0D84DFD8" w14:textId="77777777" w:rsidR="008D7633" w:rsidRPr="003F183E" w:rsidRDefault="008D7633" w:rsidP="007A5EB4">
            <w:pPr>
              <w:pStyle w:val="Formatvorlage2"/>
            </w:pPr>
            <w:r>
              <w:t>Vi preghiamo di inviarci una copia del testo o delle immagini pubblicate.</w:t>
            </w:r>
          </w:p>
        </w:tc>
      </w:tr>
    </w:tbl>
    <w:p w14:paraId="43A76718" w14:textId="77777777" w:rsidR="00AD7B27" w:rsidRPr="0038499F" w:rsidRDefault="00AD7B27" w:rsidP="006D7409">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8FEF2" w14:textId="77777777" w:rsidR="00FF4F46" w:rsidRDefault="00FF4F46">
      <w:r>
        <w:separator/>
      </w:r>
    </w:p>
  </w:endnote>
  <w:endnote w:type="continuationSeparator" w:id="0">
    <w:p w14:paraId="76FF2CDA" w14:textId="77777777" w:rsidR="00FF4F46" w:rsidRDefault="00FF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906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F32A2" w14:textId="77777777" w:rsidR="00FF4F46" w:rsidRDefault="00FF4F46">
      <w:r>
        <w:separator/>
      </w:r>
    </w:p>
  </w:footnote>
  <w:footnote w:type="continuationSeparator" w:id="0">
    <w:p w14:paraId="7CA5F7B3" w14:textId="77777777" w:rsidR="00FF4F46" w:rsidRDefault="00FF4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3FAD" w14:textId="77777777" w:rsidR="00F71E39" w:rsidRDefault="00D313A4">
    <w:pPr>
      <w:pStyle w:val="Kopfzeile"/>
    </w:pPr>
    <w:r>
      <w:rPr>
        <w:noProof/>
      </w:rPr>
      <w:drawing>
        <wp:anchor distT="0" distB="0" distL="114300" distR="114300" simplePos="0" relativeHeight="251657728" behindDoc="1" locked="0" layoutInCell="1" allowOverlap="1" wp14:anchorId="49A30919" wp14:editId="0EA0D87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757A2"/>
    <w:multiLevelType w:val="hybridMultilevel"/>
    <w:tmpl w:val="2500D43C"/>
    <w:lvl w:ilvl="0" w:tplc="67B28C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9"/>
    <w:rsid w:val="000024D9"/>
    <w:rsid w:val="00003256"/>
    <w:rsid w:val="0001449A"/>
    <w:rsid w:val="0001520C"/>
    <w:rsid w:val="00026907"/>
    <w:rsid w:val="00030852"/>
    <w:rsid w:val="00040EBF"/>
    <w:rsid w:val="00043CF8"/>
    <w:rsid w:val="00064165"/>
    <w:rsid w:val="000675C7"/>
    <w:rsid w:val="00067D9E"/>
    <w:rsid w:val="00090045"/>
    <w:rsid w:val="00095303"/>
    <w:rsid w:val="000A1DF0"/>
    <w:rsid w:val="000A5CA3"/>
    <w:rsid w:val="000D0C02"/>
    <w:rsid w:val="000D2A27"/>
    <w:rsid w:val="000D4874"/>
    <w:rsid w:val="000E424C"/>
    <w:rsid w:val="000F2936"/>
    <w:rsid w:val="000F460B"/>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34484"/>
    <w:rsid w:val="00253494"/>
    <w:rsid w:val="00254A9B"/>
    <w:rsid w:val="00255FE8"/>
    <w:rsid w:val="00272508"/>
    <w:rsid w:val="002769DE"/>
    <w:rsid w:val="002819C3"/>
    <w:rsid w:val="002A202C"/>
    <w:rsid w:val="002A6C79"/>
    <w:rsid w:val="002A7F37"/>
    <w:rsid w:val="002B55C4"/>
    <w:rsid w:val="002C00E2"/>
    <w:rsid w:val="002C36FE"/>
    <w:rsid w:val="002C58D4"/>
    <w:rsid w:val="002C5A66"/>
    <w:rsid w:val="002C6D41"/>
    <w:rsid w:val="002E48B5"/>
    <w:rsid w:val="002E59D6"/>
    <w:rsid w:val="002F18BB"/>
    <w:rsid w:val="002F466F"/>
    <w:rsid w:val="0031150D"/>
    <w:rsid w:val="003136F5"/>
    <w:rsid w:val="00324F84"/>
    <w:rsid w:val="00326F7E"/>
    <w:rsid w:val="00346D03"/>
    <w:rsid w:val="00350ACA"/>
    <w:rsid w:val="003514C3"/>
    <w:rsid w:val="00357C43"/>
    <w:rsid w:val="00364DEF"/>
    <w:rsid w:val="00375A48"/>
    <w:rsid w:val="0038244F"/>
    <w:rsid w:val="0038276B"/>
    <w:rsid w:val="0038499F"/>
    <w:rsid w:val="00385F1E"/>
    <w:rsid w:val="003914C5"/>
    <w:rsid w:val="00392D5F"/>
    <w:rsid w:val="003A1BA5"/>
    <w:rsid w:val="003A3600"/>
    <w:rsid w:val="003D61A2"/>
    <w:rsid w:val="003E0D26"/>
    <w:rsid w:val="003E378F"/>
    <w:rsid w:val="00414D1C"/>
    <w:rsid w:val="004176D4"/>
    <w:rsid w:val="00420F79"/>
    <w:rsid w:val="0042411A"/>
    <w:rsid w:val="004333E8"/>
    <w:rsid w:val="004342C6"/>
    <w:rsid w:val="00440289"/>
    <w:rsid w:val="0044187A"/>
    <w:rsid w:val="00446899"/>
    <w:rsid w:val="00447689"/>
    <w:rsid w:val="0046235C"/>
    <w:rsid w:val="004629AD"/>
    <w:rsid w:val="004806AF"/>
    <w:rsid w:val="00486878"/>
    <w:rsid w:val="004B62AB"/>
    <w:rsid w:val="004C4FDA"/>
    <w:rsid w:val="004C503A"/>
    <w:rsid w:val="004C6620"/>
    <w:rsid w:val="004E057A"/>
    <w:rsid w:val="004E2322"/>
    <w:rsid w:val="004E2BD7"/>
    <w:rsid w:val="004E3AF9"/>
    <w:rsid w:val="00510191"/>
    <w:rsid w:val="005254BE"/>
    <w:rsid w:val="0052731B"/>
    <w:rsid w:val="005352AC"/>
    <w:rsid w:val="00551FCB"/>
    <w:rsid w:val="00552DC0"/>
    <w:rsid w:val="0055550C"/>
    <w:rsid w:val="00563DB6"/>
    <w:rsid w:val="00563E60"/>
    <w:rsid w:val="00592833"/>
    <w:rsid w:val="00594131"/>
    <w:rsid w:val="005A214B"/>
    <w:rsid w:val="005A3974"/>
    <w:rsid w:val="005A5DC6"/>
    <w:rsid w:val="005A6A38"/>
    <w:rsid w:val="005A7C57"/>
    <w:rsid w:val="005D4DF7"/>
    <w:rsid w:val="005E06F2"/>
    <w:rsid w:val="005E1468"/>
    <w:rsid w:val="005E314D"/>
    <w:rsid w:val="005E3E61"/>
    <w:rsid w:val="005F2A75"/>
    <w:rsid w:val="005F3D5F"/>
    <w:rsid w:val="005F7B2E"/>
    <w:rsid w:val="006016B0"/>
    <w:rsid w:val="0061051B"/>
    <w:rsid w:val="0061253D"/>
    <w:rsid w:val="00617358"/>
    <w:rsid w:val="00617D76"/>
    <w:rsid w:val="0062698B"/>
    <w:rsid w:val="006279BD"/>
    <w:rsid w:val="00630405"/>
    <w:rsid w:val="00634A59"/>
    <w:rsid w:val="006418BD"/>
    <w:rsid w:val="006446D6"/>
    <w:rsid w:val="00656A7F"/>
    <w:rsid w:val="00656FEE"/>
    <w:rsid w:val="00667448"/>
    <w:rsid w:val="00667A97"/>
    <w:rsid w:val="006818A5"/>
    <w:rsid w:val="006821A9"/>
    <w:rsid w:val="006866DF"/>
    <w:rsid w:val="006901B4"/>
    <w:rsid w:val="00692205"/>
    <w:rsid w:val="006944D9"/>
    <w:rsid w:val="006A2FD7"/>
    <w:rsid w:val="006A7184"/>
    <w:rsid w:val="006B6CD1"/>
    <w:rsid w:val="006B7979"/>
    <w:rsid w:val="006C044C"/>
    <w:rsid w:val="006C6D45"/>
    <w:rsid w:val="006D362A"/>
    <w:rsid w:val="006D7409"/>
    <w:rsid w:val="006E5CC8"/>
    <w:rsid w:val="00701954"/>
    <w:rsid w:val="00703943"/>
    <w:rsid w:val="007046C4"/>
    <w:rsid w:val="007148FF"/>
    <w:rsid w:val="00716BDB"/>
    <w:rsid w:val="00717456"/>
    <w:rsid w:val="0072733A"/>
    <w:rsid w:val="00730E66"/>
    <w:rsid w:val="00737DE1"/>
    <w:rsid w:val="00751517"/>
    <w:rsid w:val="00757DDE"/>
    <w:rsid w:val="00764AAC"/>
    <w:rsid w:val="007661DE"/>
    <w:rsid w:val="007871C1"/>
    <w:rsid w:val="0079193B"/>
    <w:rsid w:val="00794A4F"/>
    <w:rsid w:val="007A2F3C"/>
    <w:rsid w:val="007A5EB4"/>
    <w:rsid w:val="007A6E1C"/>
    <w:rsid w:val="007C50D1"/>
    <w:rsid w:val="007C5C24"/>
    <w:rsid w:val="007E2B7F"/>
    <w:rsid w:val="007F3F54"/>
    <w:rsid w:val="007F43E0"/>
    <w:rsid w:val="00801D78"/>
    <w:rsid w:val="008078CF"/>
    <w:rsid w:val="008171AF"/>
    <w:rsid w:val="008172B4"/>
    <w:rsid w:val="0083465B"/>
    <w:rsid w:val="00835351"/>
    <w:rsid w:val="008366E0"/>
    <w:rsid w:val="008429DC"/>
    <w:rsid w:val="0085079E"/>
    <w:rsid w:val="00852D9D"/>
    <w:rsid w:val="00853823"/>
    <w:rsid w:val="00857800"/>
    <w:rsid w:val="008624B9"/>
    <w:rsid w:val="00862ED2"/>
    <w:rsid w:val="0086386E"/>
    <w:rsid w:val="00865876"/>
    <w:rsid w:val="00871847"/>
    <w:rsid w:val="0088698F"/>
    <w:rsid w:val="00894ADF"/>
    <w:rsid w:val="008A6F1F"/>
    <w:rsid w:val="008C3491"/>
    <w:rsid w:val="008C4A61"/>
    <w:rsid w:val="008C5079"/>
    <w:rsid w:val="008D2B30"/>
    <w:rsid w:val="008D3232"/>
    <w:rsid w:val="008D7633"/>
    <w:rsid w:val="008F3A05"/>
    <w:rsid w:val="009002BB"/>
    <w:rsid w:val="00910883"/>
    <w:rsid w:val="00917002"/>
    <w:rsid w:val="009202D9"/>
    <w:rsid w:val="0092580A"/>
    <w:rsid w:val="0093490C"/>
    <w:rsid w:val="0093664F"/>
    <w:rsid w:val="0094396F"/>
    <w:rsid w:val="00943EB0"/>
    <w:rsid w:val="00945CA5"/>
    <w:rsid w:val="009553BC"/>
    <w:rsid w:val="009557EA"/>
    <w:rsid w:val="00963959"/>
    <w:rsid w:val="00963D60"/>
    <w:rsid w:val="0096600A"/>
    <w:rsid w:val="00966317"/>
    <w:rsid w:val="009862E3"/>
    <w:rsid w:val="009B067B"/>
    <w:rsid w:val="009B4822"/>
    <w:rsid w:val="009B5300"/>
    <w:rsid w:val="009B5DE9"/>
    <w:rsid w:val="009C4C42"/>
    <w:rsid w:val="009D0CC8"/>
    <w:rsid w:val="009D3954"/>
    <w:rsid w:val="009D6C04"/>
    <w:rsid w:val="009E28F9"/>
    <w:rsid w:val="009E7597"/>
    <w:rsid w:val="00A12A8B"/>
    <w:rsid w:val="00A14556"/>
    <w:rsid w:val="00A17D84"/>
    <w:rsid w:val="00A22DF2"/>
    <w:rsid w:val="00A23065"/>
    <w:rsid w:val="00A2339E"/>
    <w:rsid w:val="00A24651"/>
    <w:rsid w:val="00A25EB9"/>
    <w:rsid w:val="00A32395"/>
    <w:rsid w:val="00A40AB4"/>
    <w:rsid w:val="00A532F4"/>
    <w:rsid w:val="00A64B65"/>
    <w:rsid w:val="00A6502B"/>
    <w:rsid w:val="00A661F8"/>
    <w:rsid w:val="00A6672B"/>
    <w:rsid w:val="00A67306"/>
    <w:rsid w:val="00A746A2"/>
    <w:rsid w:val="00A82224"/>
    <w:rsid w:val="00A87388"/>
    <w:rsid w:val="00A87496"/>
    <w:rsid w:val="00A927D0"/>
    <w:rsid w:val="00A9705C"/>
    <w:rsid w:val="00A97B0A"/>
    <w:rsid w:val="00AA224C"/>
    <w:rsid w:val="00AA6262"/>
    <w:rsid w:val="00AB1EC7"/>
    <w:rsid w:val="00AD4128"/>
    <w:rsid w:val="00AD7705"/>
    <w:rsid w:val="00AD7B27"/>
    <w:rsid w:val="00AE060B"/>
    <w:rsid w:val="00AE06DB"/>
    <w:rsid w:val="00AE4809"/>
    <w:rsid w:val="00B057B0"/>
    <w:rsid w:val="00B11AB7"/>
    <w:rsid w:val="00B239B4"/>
    <w:rsid w:val="00B25B92"/>
    <w:rsid w:val="00B3687B"/>
    <w:rsid w:val="00B41B50"/>
    <w:rsid w:val="00B47777"/>
    <w:rsid w:val="00B47ADF"/>
    <w:rsid w:val="00B544F0"/>
    <w:rsid w:val="00B55070"/>
    <w:rsid w:val="00B62ECB"/>
    <w:rsid w:val="00B63C95"/>
    <w:rsid w:val="00B63E35"/>
    <w:rsid w:val="00B73383"/>
    <w:rsid w:val="00B823C5"/>
    <w:rsid w:val="00B84773"/>
    <w:rsid w:val="00B84CC8"/>
    <w:rsid w:val="00B908A8"/>
    <w:rsid w:val="00B92EF0"/>
    <w:rsid w:val="00B93961"/>
    <w:rsid w:val="00BA5B2A"/>
    <w:rsid w:val="00BD76B1"/>
    <w:rsid w:val="00BE62B4"/>
    <w:rsid w:val="00BE69F6"/>
    <w:rsid w:val="00BF6132"/>
    <w:rsid w:val="00C02C5D"/>
    <w:rsid w:val="00C14A00"/>
    <w:rsid w:val="00C14D9A"/>
    <w:rsid w:val="00C24B77"/>
    <w:rsid w:val="00C2717C"/>
    <w:rsid w:val="00C33A1F"/>
    <w:rsid w:val="00C47964"/>
    <w:rsid w:val="00C52D3B"/>
    <w:rsid w:val="00C53FE3"/>
    <w:rsid w:val="00C55524"/>
    <w:rsid w:val="00C615A2"/>
    <w:rsid w:val="00C65852"/>
    <w:rsid w:val="00C72B49"/>
    <w:rsid w:val="00C77106"/>
    <w:rsid w:val="00C805A1"/>
    <w:rsid w:val="00C87836"/>
    <w:rsid w:val="00C92A2E"/>
    <w:rsid w:val="00CA66F5"/>
    <w:rsid w:val="00CA6BD1"/>
    <w:rsid w:val="00CB6D80"/>
    <w:rsid w:val="00CE16F1"/>
    <w:rsid w:val="00CE5038"/>
    <w:rsid w:val="00CE5448"/>
    <w:rsid w:val="00CE5488"/>
    <w:rsid w:val="00CE63E0"/>
    <w:rsid w:val="00CF6534"/>
    <w:rsid w:val="00CF72EF"/>
    <w:rsid w:val="00CF7462"/>
    <w:rsid w:val="00D04FE4"/>
    <w:rsid w:val="00D313A4"/>
    <w:rsid w:val="00D31A03"/>
    <w:rsid w:val="00D32108"/>
    <w:rsid w:val="00D45693"/>
    <w:rsid w:val="00D47D4E"/>
    <w:rsid w:val="00D55DC3"/>
    <w:rsid w:val="00D57457"/>
    <w:rsid w:val="00D64F60"/>
    <w:rsid w:val="00D82EF0"/>
    <w:rsid w:val="00DA2153"/>
    <w:rsid w:val="00DA218A"/>
    <w:rsid w:val="00DA2662"/>
    <w:rsid w:val="00DB44DA"/>
    <w:rsid w:val="00DB4ACB"/>
    <w:rsid w:val="00DB553E"/>
    <w:rsid w:val="00DC032C"/>
    <w:rsid w:val="00DC1F2A"/>
    <w:rsid w:val="00DC6464"/>
    <w:rsid w:val="00DE3025"/>
    <w:rsid w:val="00DE6A4B"/>
    <w:rsid w:val="00DF14F3"/>
    <w:rsid w:val="00DF1C10"/>
    <w:rsid w:val="00DF1EE2"/>
    <w:rsid w:val="00E03F6F"/>
    <w:rsid w:val="00E04C83"/>
    <w:rsid w:val="00E10276"/>
    <w:rsid w:val="00E14DD8"/>
    <w:rsid w:val="00E155F0"/>
    <w:rsid w:val="00E17E89"/>
    <w:rsid w:val="00E20D4D"/>
    <w:rsid w:val="00E2358B"/>
    <w:rsid w:val="00E33679"/>
    <w:rsid w:val="00E34020"/>
    <w:rsid w:val="00E3479A"/>
    <w:rsid w:val="00E6313B"/>
    <w:rsid w:val="00E66783"/>
    <w:rsid w:val="00E76C0B"/>
    <w:rsid w:val="00E76D9B"/>
    <w:rsid w:val="00E77789"/>
    <w:rsid w:val="00E80515"/>
    <w:rsid w:val="00E954AC"/>
    <w:rsid w:val="00EA2954"/>
    <w:rsid w:val="00EB30FA"/>
    <w:rsid w:val="00EB511E"/>
    <w:rsid w:val="00EB632F"/>
    <w:rsid w:val="00EC1396"/>
    <w:rsid w:val="00EC35D7"/>
    <w:rsid w:val="00EE123F"/>
    <w:rsid w:val="00EF15B4"/>
    <w:rsid w:val="00EF2F06"/>
    <w:rsid w:val="00EF66C8"/>
    <w:rsid w:val="00F0149D"/>
    <w:rsid w:val="00F05D3F"/>
    <w:rsid w:val="00F10E71"/>
    <w:rsid w:val="00F142BE"/>
    <w:rsid w:val="00F222EB"/>
    <w:rsid w:val="00F25601"/>
    <w:rsid w:val="00F344B8"/>
    <w:rsid w:val="00F41966"/>
    <w:rsid w:val="00F445E5"/>
    <w:rsid w:val="00F45D74"/>
    <w:rsid w:val="00F516C4"/>
    <w:rsid w:val="00F6067C"/>
    <w:rsid w:val="00F61445"/>
    <w:rsid w:val="00F65557"/>
    <w:rsid w:val="00F71E39"/>
    <w:rsid w:val="00F73478"/>
    <w:rsid w:val="00F82E34"/>
    <w:rsid w:val="00F84C8D"/>
    <w:rsid w:val="00FA07A1"/>
    <w:rsid w:val="00FA3E25"/>
    <w:rsid w:val="00FB5A18"/>
    <w:rsid w:val="00FC7067"/>
    <w:rsid w:val="00FD07B9"/>
    <w:rsid w:val="00FD182E"/>
    <w:rsid w:val="00FD65D4"/>
    <w:rsid w:val="00FE1822"/>
    <w:rsid w:val="00FE1C52"/>
    <w:rsid w:val="00FE226B"/>
    <w:rsid w:val="00FE3AB9"/>
    <w:rsid w:val="00FE5073"/>
    <w:rsid w:val="00FF051D"/>
    <w:rsid w:val="00FF4F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9D527"/>
  <w15:docId w15:val="{D3BD76FE-BDFF-4E8E-97BD-9B0890A0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667A97"/>
    <w:rPr>
      <w:rFonts w:ascii="Arial" w:hAnsi="Arial"/>
      <w:b/>
      <w:bCs/>
      <w:sz w:val="24"/>
      <w:szCs w:val="28"/>
    </w:rPr>
  </w:style>
  <w:style w:type="paragraph" w:customStyle="1" w:styleId="Default">
    <w:name w:val="Default"/>
    <w:basedOn w:val="Standard"/>
    <w:rsid w:val="002C58D4"/>
    <w:pPr>
      <w:autoSpaceDE w:val="0"/>
      <w:autoSpaceDN w:val="0"/>
      <w:spacing w:line="240" w:lineRule="auto"/>
    </w:pPr>
    <w:rPr>
      <w:rFonts w:ascii="Fedra Sans Alt Pro Book" w:eastAsiaTheme="minorHAnsi" w:hAnsi="Fedra Sans Alt Pro Book" w:cs="Calibri"/>
      <w:color w:val="000000"/>
      <w:sz w:val="24"/>
      <w:szCs w:val="24"/>
    </w:rPr>
  </w:style>
  <w:style w:type="character" w:customStyle="1" w:styleId="A3">
    <w:name w:val="A3"/>
    <w:uiPriority w:val="99"/>
    <w:rsid w:val="00043CF8"/>
    <w:rPr>
      <w:rFonts w:ascii="Times New Roman" w:hAnsi="Times New Roman" w:cs="Fedra Sans Alt Pro Book"/>
      <w:color w:val="000000"/>
      <w:sz w:val="60"/>
      <w:szCs w:val="60"/>
    </w:rPr>
  </w:style>
  <w:style w:type="paragraph" w:customStyle="1" w:styleId="Pa1">
    <w:name w:val="Pa1"/>
    <w:basedOn w:val="Default"/>
    <w:next w:val="Default"/>
    <w:uiPriority w:val="99"/>
    <w:rsid w:val="00B25B92"/>
    <w:pPr>
      <w:adjustRightInd w:val="0"/>
      <w:spacing w:line="241" w:lineRule="atLeast"/>
    </w:pPr>
    <w:rPr>
      <w:rFonts w:ascii="Fedra Sans Alt Pro Medium" w:eastAsia="Times New Roman" w:hAnsi="Fedra Sans Alt Pro Medium" w:cs="Times New Roman"/>
      <w:color w:val="auto"/>
    </w:rPr>
  </w:style>
  <w:style w:type="character" w:customStyle="1" w:styleId="A4">
    <w:name w:val="A4"/>
    <w:uiPriority w:val="99"/>
    <w:rsid w:val="00B25B92"/>
    <w:rPr>
      <w:rFonts w:ascii="Times New Roman" w:hAnsi="Times New Roman" w:cs="Fedra Sans Alt Pro Medium"/>
      <w:color w:val="000000"/>
      <w:sz w:val="28"/>
      <w:szCs w:val="28"/>
    </w:rPr>
  </w:style>
  <w:style w:type="character" w:customStyle="1" w:styleId="A5">
    <w:name w:val="A5"/>
    <w:uiPriority w:val="99"/>
    <w:rsid w:val="00B25B92"/>
    <w:rPr>
      <w:rFonts w:ascii="Fedra Sans Alt Pro Book" w:hAnsi="Fedra Sans Alt Pro Book" w:cs="Fedra Sans Alt Pro Book"/>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6863791">
      <w:bodyDiv w:val="1"/>
      <w:marLeft w:val="0"/>
      <w:marRight w:val="0"/>
      <w:marTop w:val="0"/>
      <w:marBottom w:val="0"/>
      <w:divBdr>
        <w:top w:val="none" w:sz="0" w:space="0" w:color="auto"/>
        <w:left w:val="none" w:sz="0" w:space="0" w:color="auto"/>
        <w:bottom w:val="none" w:sz="0" w:space="0" w:color="auto"/>
        <w:right w:val="none" w:sz="0" w:space="0" w:color="auto"/>
      </w:divBdr>
    </w:div>
    <w:div w:id="194642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3F04-A61C-4D95-87F4-0D60E4EA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600</Words>
  <Characters>3493</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4085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Rückes, Janine</cp:lastModifiedBy>
  <cp:revision>2</cp:revision>
  <cp:lastPrinted>2007-09-03T14:44:00Z</cp:lastPrinted>
  <dcterms:created xsi:type="dcterms:W3CDTF">2022-02-21T14:32:00Z</dcterms:created>
  <dcterms:modified xsi:type="dcterms:W3CDTF">2022-02-21T14:32:00Z</dcterms:modified>
</cp:coreProperties>
</file>