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9DD6" w14:textId="031CDDF9" w:rsidR="005E1468" w:rsidRDefault="009245C6" w:rsidP="005E1468">
      <w:pPr>
        <w:pStyle w:val="berschrift2"/>
      </w:pPr>
      <w:r>
        <w:t xml:space="preserve">SIEGENIA si basa su standard aperti</w:t>
      </w:r>
    </w:p>
    <w:p w14:paraId="14C3EB98" w14:textId="291F7E59" w:rsidR="00A82224" w:rsidRDefault="009245C6" w:rsidP="00A82224">
      <w:pPr>
        <w:pStyle w:val="berschrift1"/>
      </w:pPr>
      <w:r>
        <w:t xml:space="preserve">Dichiarata l'adesione alla Connectivity Standards Alliance</w:t>
      </w:r>
    </w:p>
    <w:p w14:paraId="3B31D952" w14:textId="77777777" w:rsidR="005E1468" w:rsidRPr="00B55070" w:rsidRDefault="005E1468" w:rsidP="005E1468"/>
    <w:p w14:paraId="026AF3FD" w14:textId="45EECC68" w:rsidR="00A82224" w:rsidRDefault="00807185" w:rsidP="005E1468">
      <w:r>
        <w:t xml:space="preserve">SIEGENIA ha aderito alla Connectivity Standards Alliance (CSA). Con la sua adesione, il produttore di soluzioni per finestre, porte e per il comfort sottolinea il suo impegno a favore di standard globali aperti per l’internet of Things (IoT), l'Internet delle cose, che consentono agli utilizzatori finali di collegare applicazioni per la smart home di diversi produttori. Attualmente, la CSA comprende più di 350 organizzazioni associate di oltre 37 Paesi (tra cui Apple, Google e Amazon) che stanno guidando la semplificazione e l'armonizzazione dell'IoT. La base è il protocollo radio Matter sviluppato dall'Alliance.</w:t>
      </w:r>
    </w:p>
    <w:p w14:paraId="763BD5C1" w14:textId="77777777" w:rsidR="00B14731" w:rsidRPr="00807185" w:rsidRDefault="00B14731" w:rsidP="005E1468"/>
    <w:p w14:paraId="2F2FDD25" w14:textId="459D31EB" w:rsidR="00B14731" w:rsidRDefault="00B14731" w:rsidP="00B14731">
      <w:r>
        <w:t xml:space="preserve">Markus Bade, direttore dello sviluppo commerciale strategico e della gestione dei prodotti SIEGENIA, vede un grande potenziale nell'adesione: «SIEGENIA sviluppa soluzioni in cui la tecnologia serve a creare un senso di benessere. Pensando in termini di rete, creiamo le premesse per realizzare requisiti estremamente personalizzati per abitare in modo smart e diamo vita al benessere, al comfort e alla sicurezza. La nostra visione del futuro va verso la digitalizzazione. L'adesione al CSA svolge un ruolo essenziale in questo senso: l'ampia applicabilità di Matter, che coinvolge vari produttori, fa sì che questa piattaforma, ancora relativamente giovane, sia indiscutibilmente la più grande e la più lungimirante del suo genere. Lo sfruttamento intelligente della sua promettente tecnologia ci permette di offrire un valore aggiunto intelligente agli utilizzatori finali e di aprire sempre più nuovi mercati in futuro».</w:t>
      </w:r>
    </w:p>
    <w:p w14:paraId="71A3DBCE" w14:textId="3EDBC522" w:rsidR="00FD0746" w:rsidRDefault="00CF08E9" w:rsidP="00CF08E9">
      <w:pPr>
        <w:pStyle w:val="berschrift4"/>
      </w:pPr>
      <w:r>
        <w:t xml:space="preserve">Soluzioni First Matter già in preparazione</w:t>
      </w:r>
    </w:p>
    <w:p w14:paraId="13A26C26" w14:textId="6F5A99CA" w:rsidR="00971AB6" w:rsidRDefault="00971AB6" w:rsidP="00F6067C">
      <w:pPr>
        <w:rPr>
          <w:szCs w:val="20"/>
        </w:rPr>
      </w:pPr>
      <w:r>
        <w:rPr>
          <w:szCs w:val="20"/>
        </w:rPr>
        <w:t xml:space="preserve">Le nuove soluzioni di SIEGENIA per vivere in modo smart devono essere progettate per essere compatibili con Matter fin dalla fase di sviluppo.</w:t>
      </w:r>
      <w:r>
        <w:rPr>
          <w:szCs w:val="20"/>
        </w:rPr>
        <w:t xml:space="preserve"> </w:t>
      </w:r>
      <w:r>
        <w:rPr>
          <w:szCs w:val="20"/>
        </w:rPr>
        <w:t xml:space="preserve">È prevista l'aggiunta di sensori e gateway al portafoglio, per esempio.</w:t>
      </w:r>
      <w:r>
        <w:rPr>
          <w:szCs w:val="20"/>
        </w:rPr>
        <w:t xml:space="preserve"> </w:t>
      </w:r>
      <w:r>
        <w:rPr>
          <w:szCs w:val="20"/>
        </w:rPr>
        <w:t xml:space="preserve">In una prima fase si sta preparando l'introduzione di un nuovo sensore e di una maniglia smart per le finestre.</w:t>
      </w:r>
      <w:r>
        <w:rPr>
          <w:szCs w:val="20"/>
        </w:rPr>
        <w:t xml:space="preserve"> </w:t>
      </w:r>
      <w:r>
        <w:rPr>
          <w:szCs w:val="20"/>
        </w:rPr>
        <w:t xml:space="preserve">Anche le applicazioni già collaudate per abitare in modo smart saranno rese compatibili con Matter.</w:t>
      </w:r>
      <w:r>
        <w:rPr>
          <w:szCs w:val="20"/>
        </w:rPr>
        <w:t xml:space="preserve"> </w:t>
      </w:r>
      <w:r>
        <w:rPr>
          <w:szCs w:val="20"/>
        </w:rPr>
        <w:t xml:space="preserve">Per questo motivo, sarà presto disponibile per gli utenti finali uno speciale gateway che garantirà la connessione al mondo Matter.</w:t>
      </w:r>
    </w:p>
    <w:p w14:paraId="0C25DC5D" w14:textId="0CBD257E" w:rsidR="00CF08E9" w:rsidRDefault="00CF08E9" w:rsidP="00F6067C">
      <w:pPr>
        <w:rPr>
          <w:szCs w:val="20"/>
        </w:rPr>
      </w:pPr>
    </w:p>
    <w:p w14:paraId="2B20BA03" w14:textId="77777777" w:rsidR="00971AB6" w:rsidRPr="00807185" w:rsidRDefault="00971AB6" w:rsidP="00F6067C">
      <w:pPr>
        <w:rPr>
          <w:szCs w:val="20"/>
        </w:rPr>
      </w:pPr>
    </w:p>
    <w:p w14:paraId="1C219DD0" w14:textId="2B5013AA" w:rsidR="002C6EBD" w:rsidRDefault="002C6EBD" w:rsidP="002F0E49">
      <w:pPr>
        <w:rPr>
          <w:rFonts w:cs="Arial"/>
          <w:szCs w:val="20"/>
        </w:rPr>
      </w:pPr>
    </w:p>
    <w:p w14:paraId="2F777E5E" w14:textId="77777777" w:rsidR="00AF20B5" w:rsidRDefault="00AF20B5" w:rsidP="00AF20B5">
      <w:pPr>
        <w:pStyle w:val="berschrift4"/>
      </w:pPr>
      <w:r>
        <w:t xml:space="preserve">Didascalie</w:t>
      </w:r>
    </w:p>
    <w:p w14:paraId="5322F6BC" w14:textId="77777777" w:rsidR="00536565" w:rsidRPr="00536565" w:rsidRDefault="00536565" w:rsidP="00536565">
      <w:r>
        <w:t xml:space="preserve">Fonte delle immagini: CSA</w:t>
      </w:r>
    </w:p>
    <w:p w14:paraId="700316F6" w14:textId="77777777" w:rsidR="00AF20B5" w:rsidRPr="002A7F37" w:rsidRDefault="00AF20B5" w:rsidP="00AF20B5"/>
    <w:p w14:paraId="4194D7D3" w14:textId="77A8720A" w:rsidR="00AF20B5" w:rsidRPr="00D129AE" w:rsidRDefault="00AF20B5" w:rsidP="00AF20B5">
      <w:pPr>
        <w:rPr>
          <w:bCs/>
          <w:i/>
        </w:rPr>
      </w:pPr>
      <w:r>
        <w:rPr>
          <w:bCs/>
          <w:i/>
        </w:rPr>
        <w:t xml:space="preserve">Figura I: csa_lk_hrz_rgb_blu.jpg</w:t>
      </w:r>
    </w:p>
    <w:p w14:paraId="06288842" w14:textId="7689FA54" w:rsidR="00AF20B5" w:rsidRPr="00D129AE" w:rsidRDefault="00536565" w:rsidP="00AF20B5">
      <w:r>
        <w:t xml:space="preserve">Con la sua adesione alla Connectivity Standards Alliance (CSA), SIEGENIA sottolinea il suo impegno a favore di standard globali aperti per l'IoT, per collegare le applicazioni per la smart home di vari produttori.</w:t>
      </w:r>
    </w:p>
    <w:p w14:paraId="5BFFEDD8" w14:textId="77777777" w:rsidR="00AF20B5" w:rsidRDefault="00AF20B5" w:rsidP="00AF20B5"/>
    <w:p w14:paraId="04545535" w14:textId="68DADA8A" w:rsidR="00AF20B5" w:rsidRPr="00536565" w:rsidRDefault="00AF20B5" w:rsidP="00AF20B5">
      <w:pPr>
        <w:rPr>
          <w:bCs/>
          <w:i/>
          <w:lang w:val="en-US"/>
        </w:rPr>
      </w:pPr>
      <w:r>
        <w:rPr>
          <w:bCs/>
          <w:i/>
        </w:rPr>
        <w:t xml:space="preserve">Figura II: matter_lkup_rgb_night.jpg</w:t>
      </w:r>
    </w:p>
    <w:p w14:paraId="32558EA6" w14:textId="4A4536F1" w:rsidR="00AF20B5" w:rsidRPr="00536565" w:rsidRDefault="00536565" w:rsidP="00AF20B5">
      <w:r>
        <w:t xml:space="preserve">Basandosi sul protocollo radio Matter, SIEGENIA prevede per esempio di aggiungere sensori e gateway al proprio portafoglio. Un nuovo sensore e una maniglia smart per le finestre daranno il via alle operazioni.</w:t>
      </w:r>
    </w:p>
    <w:p w14:paraId="174E3938" w14:textId="77777777" w:rsidR="00AF20B5" w:rsidRPr="00536565" w:rsidRDefault="00AF20B5" w:rsidP="00AF20B5"/>
    <w:p w14:paraId="2EF5D4B0" w14:textId="77777777" w:rsidR="00AF20B5" w:rsidRPr="00536565" w:rsidRDefault="00AF20B5" w:rsidP="00AF20B5"/>
    <w:p w14:paraId="27ED3862" w14:textId="77777777" w:rsidR="00AF20B5" w:rsidRPr="00536565" w:rsidRDefault="00AF20B5" w:rsidP="00AF20B5">
      <w:pPr>
        <w:rPr>
          <w:szCs w:val="20"/>
        </w:rPr>
      </w:pPr>
    </w:p>
    <w:p w14:paraId="20B9892E" w14:textId="77777777" w:rsidR="005E1468" w:rsidRPr="002F0E49" w:rsidRDefault="005E1468" w:rsidP="005E1468"/>
    <w:p w14:paraId="08D06090" w14:textId="77777777" w:rsidR="005F3D5F" w:rsidRPr="002F0E49" w:rsidRDefault="005F3D5F" w:rsidP="005E1468"/>
    <w:p w14:paraId="5B9229EC" w14:textId="12D592A9" w:rsidR="008D7633" w:rsidRDefault="008D7633" w:rsidP="008D7633">
      <w:pPr>
        <w:rPr>
          <w:szCs w:val="20"/>
        </w:rPr>
      </w:pPr>
    </w:p>
    <w:p w14:paraId="26681C56" w14:textId="37CCB6FB" w:rsidR="00427FA4" w:rsidRDefault="00427FA4" w:rsidP="008D7633">
      <w:pPr>
        <w:rPr>
          <w:szCs w:val="20"/>
        </w:rPr>
      </w:pPr>
    </w:p>
    <w:p w14:paraId="43949C37" w14:textId="1510E830" w:rsidR="00427FA4" w:rsidRDefault="00427FA4" w:rsidP="008D7633">
      <w:pPr>
        <w:rPr>
          <w:szCs w:val="20"/>
        </w:rPr>
      </w:pPr>
    </w:p>
    <w:p w14:paraId="44A82605" w14:textId="5DFE1984" w:rsidR="00427FA4" w:rsidRDefault="00427FA4" w:rsidP="008D7633">
      <w:pPr>
        <w:rPr>
          <w:szCs w:val="20"/>
        </w:rPr>
      </w:pPr>
    </w:p>
    <w:p w14:paraId="7825D0CA" w14:textId="554B7965" w:rsidR="00427FA4" w:rsidRDefault="00427FA4" w:rsidP="008D7633">
      <w:pPr>
        <w:rPr>
          <w:szCs w:val="20"/>
        </w:rPr>
      </w:pPr>
    </w:p>
    <w:p w14:paraId="4B7CFBCC" w14:textId="233F1F0A" w:rsidR="00427FA4" w:rsidRDefault="00427FA4" w:rsidP="008D7633">
      <w:pPr>
        <w:rPr>
          <w:szCs w:val="20"/>
        </w:rPr>
      </w:pPr>
    </w:p>
    <w:p w14:paraId="47967848" w14:textId="511C802D" w:rsidR="00427FA4" w:rsidRDefault="00427FA4" w:rsidP="008D7633">
      <w:pPr>
        <w:rPr>
          <w:szCs w:val="20"/>
        </w:rPr>
      </w:pPr>
    </w:p>
    <w:p w14:paraId="2E6139FC" w14:textId="77777777" w:rsidR="00427FA4" w:rsidRPr="00E14DD8" w:rsidRDefault="00427FA4" w:rsidP="008D7633">
      <w:pPr>
        <w:rPr>
          <w:szCs w:val="20"/>
        </w:rPr>
      </w:pPr>
    </w:p>
    <w:p w14:paraId="115F196E" w14:textId="77777777" w:rsidR="008D7633" w:rsidRPr="00E14DD8" w:rsidRDefault="008D7633" w:rsidP="008D7633">
      <w:pPr>
        <w:rPr>
          <w:szCs w:val="20"/>
        </w:rPr>
      </w:pPr>
    </w:p>
    <w:p w14:paraId="085F4A82" w14:textId="77777777" w:rsidR="008D7633" w:rsidRPr="00E14DD8" w:rsidRDefault="008D7633" w:rsidP="008D7633">
      <w:pPr>
        <w:rPr>
          <w:szCs w:val="20"/>
        </w:rPr>
      </w:pPr>
    </w:p>
    <w:p w14:paraId="4ABA23E2" w14:textId="77777777" w:rsidR="008D7633" w:rsidRPr="00E14DD8" w:rsidRDefault="008D7633" w:rsidP="008D7633">
      <w:pPr>
        <w:rPr>
          <w:szCs w:val="20"/>
        </w:rPr>
      </w:pPr>
    </w:p>
    <w:p w14:paraId="61FF79F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7A12E3D" w14:textId="77777777" w:rsidTr="0044187A">
        <w:tc>
          <w:tcPr>
            <w:tcW w:w="3348" w:type="dxa"/>
            <w:tcBorders>
              <w:top w:val="nil"/>
              <w:left w:val="nil"/>
              <w:bottom w:val="nil"/>
              <w:right w:val="nil"/>
            </w:tcBorders>
          </w:tcPr>
          <w:p w14:paraId="20F67237" w14:textId="77777777" w:rsidR="008D7633" w:rsidRPr="0044187A" w:rsidRDefault="008D7633" w:rsidP="007A5EB4">
            <w:pPr>
              <w:pStyle w:val="Formatvorlage2"/>
              <w:rPr>
                <w:u w:val="single"/>
              </w:rPr>
            </w:pPr>
            <w:r>
              <w:rPr>
                <w:u w:val="single"/>
              </w:rPr>
              <w:t xml:space="preserve">Pubblicazione a cura di</w:t>
            </w:r>
          </w:p>
          <w:p w14:paraId="29886307" w14:textId="77777777" w:rsidR="008D7633" w:rsidRDefault="008D7633" w:rsidP="007A5EB4">
            <w:pPr>
              <w:pStyle w:val="Formatvorlage2"/>
            </w:pPr>
            <w:r>
              <w:t xml:space="preserve">GRUPPO SIEGENIA</w:t>
            </w:r>
          </w:p>
          <w:p w14:paraId="704BBC1C" w14:textId="77777777" w:rsidR="008D7633" w:rsidRDefault="008D7633" w:rsidP="007A5EB4">
            <w:pPr>
              <w:pStyle w:val="Formatvorlage2"/>
            </w:pPr>
            <w:r>
              <w:t xml:space="preserve">Marketing-comunicazione</w:t>
            </w:r>
          </w:p>
          <w:p w14:paraId="247C83B2" w14:textId="77777777" w:rsidR="006161A2" w:rsidRDefault="006161A2" w:rsidP="006161A2">
            <w:pPr>
              <w:pStyle w:val="Formatvorlage2"/>
            </w:pPr>
            <w:r>
              <w:t xml:space="preserve">Industriestraße 1 - 3</w:t>
            </w:r>
          </w:p>
          <w:p w14:paraId="57D51183" w14:textId="77777777" w:rsidR="008D7633" w:rsidRDefault="008D7633" w:rsidP="007A5EB4">
            <w:pPr>
              <w:pStyle w:val="Formatvorlage2"/>
            </w:pPr>
            <w:r>
              <w:t xml:space="preserve">D - 57234 Wilnsdorf</w:t>
            </w:r>
          </w:p>
          <w:p w14:paraId="240DC43B" w14:textId="77777777" w:rsidR="008D7633" w:rsidRDefault="00FD182E" w:rsidP="007A5EB4">
            <w:pPr>
              <w:pStyle w:val="Formatvorlage2"/>
            </w:pPr>
            <w:r>
              <w:t xml:space="preserve">Tel.: +49 271 3931-412</w:t>
            </w:r>
          </w:p>
          <w:p w14:paraId="3F2DC5A7" w14:textId="77777777" w:rsidR="008D7633" w:rsidRDefault="008D7633" w:rsidP="007A5EB4">
            <w:pPr>
              <w:pStyle w:val="Formatvorlage2"/>
            </w:pPr>
            <w:r>
              <w:t xml:space="preserve">Fax: +49 271 3931-77412</w:t>
            </w:r>
          </w:p>
          <w:p w14:paraId="5A0476AD" w14:textId="77777777" w:rsidR="008D7633" w:rsidRPr="00392D5F" w:rsidRDefault="0088698F" w:rsidP="007A5EB4">
            <w:pPr>
              <w:pStyle w:val="Formatvorlage2"/>
            </w:pPr>
            <w:r>
              <w:t xml:space="preserve">E-mail: pr@siegenia.com</w:t>
            </w:r>
          </w:p>
          <w:p w14:paraId="7849B0F9" w14:textId="77777777" w:rsidR="002E59D6" w:rsidRDefault="00510191" w:rsidP="007A5EB4">
            <w:pPr>
              <w:pStyle w:val="Formatvorlage2"/>
            </w:pPr>
            <w:r>
              <w:t xml:space="preserve">www.siegenia.com</w:t>
            </w:r>
          </w:p>
          <w:p w14:paraId="3E17306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AA8A148" w14:textId="77777777" w:rsidR="008D7633" w:rsidRPr="0044187A" w:rsidRDefault="008D7633" w:rsidP="007A5EB4">
            <w:pPr>
              <w:pStyle w:val="Formatvorlage2"/>
              <w:rPr>
                <w:u w:val="single"/>
              </w:rPr>
            </w:pPr>
            <w:r>
              <w:rPr>
                <w:u w:val="single"/>
              </w:rPr>
              <w:t xml:space="preserve">Redazione/contatti</w:t>
            </w:r>
          </w:p>
          <w:p w14:paraId="52401408" w14:textId="77777777" w:rsidR="008D7633" w:rsidRDefault="008D7633" w:rsidP="007A5EB4">
            <w:pPr>
              <w:pStyle w:val="Formatvorlage2"/>
            </w:pPr>
            <w:r>
              <w:t xml:space="preserve">Kemper Kommunikation</w:t>
            </w:r>
          </w:p>
          <w:p w14:paraId="7F4D5EAE" w14:textId="77777777" w:rsidR="00122FEC" w:rsidRPr="00C33A1F" w:rsidRDefault="00122FEC" w:rsidP="00122FEC">
            <w:pPr>
              <w:pStyle w:val="Formatvorlage2"/>
            </w:pPr>
            <w:r>
              <w:t xml:space="preserve">Kirsten Kemper </w:t>
            </w:r>
          </w:p>
          <w:p w14:paraId="56362901" w14:textId="77777777" w:rsidR="00122FEC" w:rsidRPr="00C33A1F" w:rsidRDefault="00122FEC" w:rsidP="00122FEC">
            <w:pPr>
              <w:pStyle w:val="Formatvorlage2"/>
            </w:pPr>
            <w:r>
              <w:t xml:space="preserve">Am Milchbornbach 10</w:t>
            </w:r>
          </w:p>
          <w:p w14:paraId="76CFE580" w14:textId="77777777" w:rsidR="00122FEC" w:rsidRPr="00C33A1F" w:rsidRDefault="00122FEC" w:rsidP="00122FEC">
            <w:pPr>
              <w:pStyle w:val="Formatvorlage2"/>
            </w:pPr>
            <w:r>
              <w:t xml:space="preserve">D - 51429 Bergisch Gladbach</w:t>
              <w:br/>
              <w:t xml:space="preserve">Tel.: +49 2204 9644808</w:t>
            </w:r>
          </w:p>
          <w:p w14:paraId="20A44D0C" w14:textId="77777777" w:rsidR="008D7633" w:rsidRPr="00C55524" w:rsidRDefault="0088698F" w:rsidP="007A5EB4">
            <w:pPr>
              <w:pStyle w:val="Formatvorlage2"/>
              <w:rPr>
                <w:lang w:val="it-IT"/>
              </w:rPr>
            </w:pPr>
            <w:r>
              <w:t xml:space="preserve">E-mail: info@kemper-kommunikation.de</w:t>
            </w:r>
          </w:p>
          <w:p w14:paraId="5A2C8E6A" w14:textId="77777777" w:rsidR="008D7633" w:rsidRDefault="00716BDB" w:rsidP="007A5EB4">
            <w:pPr>
              <w:pStyle w:val="Formatvorlage2"/>
            </w:pPr>
            <w:r>
              <w:t xml:space="preserve">www.kemper-kommunikation.de</w:t>
            </w:r>
          </w:p>
          <w:p w14:paraId="7A60562A" w14:textId="77777777" w:rsidR="00716BDB" w:rsidRPr="003F183E" w:rsidRDefault="00716BDB" w:rsidP="007A5EB4">
            <w:pPr>
              <w:pStyle w:val="Formatvorlage2"/>
            </w:pPr>
          </w:p>
        </w:tc>
        <w:tc>
          <w:tcPr>
            <w:tcW w:w="1800" w:type="dxa"/>
            <w:tcBorders>
              <w:top w:val="nil"/>
              <w:left w:val="nil"/>
              <w:bottom w:val="nil"/>
              <w:right w:val="nil"/>
            </w:tcBorders>
          </w:tcPr>
          <w:p w14:paraId="5CD68B68" w14:textId="77777777" w:rsidR="008D7633" w:rsidRPr="0044187A" w:rsidRDefault="008D7633" w:rsidP="007A5EB4">
            <w:pPr>
              <w:pStyle w:val="Formatvorlage2"/>
              <w:rPr>
                <w:u w:val="single"/>
              </w:rPr>
            </w:pPr>
            <w:r>
              <w:rPr>
                <w:u w:val="single"/>
              </w:rPr>
              <w:t xml:space="preserve">Informazioni sul testo</w:t>
            </w:r>
          </w:p>
          <w:p w14:paraId="2DAF0241" w14:textId="10DE1BFB" w:rsidR="008D7633" w:rsidRPr="00C33A1F" w:rsidRDefault="008D7633" w:rsidP="007A5EB4">
            <w:pPr>
              <w:pStyle w:val="Formatvorlage2"/>
            </w:pPr>
            <w:r>
              <w:t xml:space="preserve">Pagine: 1</w:t>
            </w:r>
          </w:p>
          <w:p w14:paraId="2DF6398D" w14:textId="6E871F85" w:rsidR="008D7633" w:rsidRPr="00C33A1F" w:rsidRDefault="008D7633" w:rsidP="007A5EB4">
            <w:pPr>
              <w:pStyle w:val="Formatvorlage2"/>
            </w:pPr>
            <w:r>
              <w:t xml:space="preserve">Parole: 333</w:t>
            </w:r>
          </w:p>
          <w:p w14:paraId="5A0AAA11" w14:textId="1A42E19A" w:rsidR="008D7633" w:rsidRPr="00C33A1F" w:rsidRDefault="008D7633" w:rsidP="007A5EB4">
            <w:pPr>
              <w:pStyle w:val="Formatvorlage2"/>
            </w:pPr>
            <w:r>
              <w:t xml:space="preserve">Caratteri: 2.236</w:t>
              <w:br/>
              <w:t xml:space="preserve">(spazi compresi)</w:t>
            </w:r>
          </w:p>
          <w:p w14:paraId="662B31D4" w14:textId="77777777" w:rsidR="008D7633" w:rsidRDefault="008D7633" w:rsidP="007A5EB4">
            <w:pPr>
              <w:pStyle w:val="Formatvorlage2"/>
            </w:pPr>
          </w:p>
          <w:p w14:paraId="2223822F" w14:textId="366F8BF0" w:rsidR="008D7633" w:rsidRPr="00C33A1F" w:rsidRDefault="008D7633" w:rsidP="007A5EB4">
            <w:pPr>
              <w:pStyle w:val="Formatvorlage2"/>
            </w:pPr>
            <w:r>
              <w:t xml:space="preserve">Redatto il 21/06/2022</w:t>
            </w:r>
          </w:p>
          <w:p w14:paraId="47461BB1" w14:textId="77777777" w:rsidR="008D7633" w:rsidRPr="0044187A" w:rsidRDefault="008D7633" w:rsidP="007A5EB4">
            <w:pPr>
              <w:pStyle w:val="Formatvorlage2"/>
              <w:rPr>
                <w:szCs w:val="20"/>
              </w:rPr>
            </w:pPr>
          </w:p>
        </w:tc>
      </w:tr>
      <w:tr w:rsidR="008D7633" w:rsidRPr="0044187A" w14:paraId="67BF2D73" w14:textId="77777777" w:rsidTr="0044187A">
        <w:tc>
          <w:tcPr>
            <w:tcW w:w="8208" w:type="dxa"/>
            <w:gridSpan w:val="3"/>
            <w:tcBorders>
              <w:top w:val="nil"/>
              <w:left w:val="nil"/>
              <w:bottom w:val="nil"/>
              <w:right w:val="nil"/>
            </w:tcBorders>
          </w:tcPr>
          <w:p w14:paraId="2D77CB4E" w14:textId="77777777" w:rsidR="008D7633" w:rsidRPr="003F183E" w:rsidRDefault="008D7633" w:rsidP="007A5EB4">
            <w:pPr>
              <w:pStyle w:val="Formatvorlage2"/>
            </w:pPr>
            <w:r>
              <w:t xml:space="preserve">Vi preghiamo di inviarci una copia del testo o delle immagini pubblicate.</w:t>
            </w:r>
          </w:p>
        </w:tc>
      </w:tr>
    </w:tbl>
    <w:p w14:paraId="2C3F84DF"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75AB0" w14:textId="77777777" w:rsidR="00BB2998" w:rsidRDefault="00BB2998">
      <w:r>
        <w:separator/>
      </w:r>
    </w:p>
  </w:endnote>
  <w:endnote w:type="continuationSeparator" w:id="0">
    <w:p w14:paraId="1FDADCC3" w14:textId="77777777" w:rsidR="00BB2998" w:rsidRDefault="00BB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NeueLTStd-Roman">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EE5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A748A" w14:textId="77777777" w:rsidR="00BB2998" w:rsidRDefault="00BB2998">
      <w:r>
        <w:separator/>
      </w:r>
    </w:p>
  </w:footnote>
  <w:footnote w:type="continuationSeparator" w:id="0">
    <w:p w14:paraId="7B4DB125" w14:textId="77777777" w:rsidR="00BB2998" w:rsidRDefault="00BB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5A3EE" w14:textId="77777777" w:rsidR="00F71E39" w:rsidRDefault="00D313A4">
    <w:pPr>
      <w:pStyle w:val="Kopfzeile"/>
    </w:pPr>
    <w:r>
      <w:rPr>
        <w:noProof/>
      </w:rPr>
      <w:drawing>
        <wp:anchor distT="0" distB="0" distL="114300" distR="114300" simplePos="0" relativeHeight="251657728" behindDoc="1" locked="0" layoutInCell="1" allowOverlap="1" wp14:anchorId="677F01B7" wp14:editId="0E71C51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285C69"/>
    <w:multiLevelType w:val="hybridMultilevel"/>
    <w:tmpl w:val="6B866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A93B26"/>
    <w:multiLevelType w:val="hybridMultilevel"/>
    <w:tmpl w:val="D7D45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BF0AD5"/>
    <w:multiLevelType w:val="hybridMultilevel"/>
    <w:tmpl w:val="7674D2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3316466">
    <w:abstractNumId w:val="1"/>
  </w:num>
  <w:num w:numId="2" w16cid:durableId="1468012340">
    <w:abstractNumId w:val="0"/>
  </w:num>
  <w:num w:numId="3" w16cid:durableId="197351722">
    <w:abstractNumId w:val="5"/>
  </w:num>
  <w:num w:numId="4" w16cid:durableId="1914462950">
    <w:abstractNumId w:val="3"/>
  </w:num>
  <w:num w:numId="5" w16cid:durableId="174810160">
    <w:abstractNumId w:val="4"/>
  </w:num>
  <w:num w:numId="6" w16cid:durableId="1868132567">
    <w:abstractNumId w:val="6"/>
  </w:num>
  <w:num w:numId="7" w16cid:durableId="10027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DF"/>
    <w:rsid w:val="000024D9"/>
    <w:rsid w:val="00003256"/>
    <w:rsid w:val="0001449A"/>
    <w:rsid w:val="0001520C"/>
    <w:rsid w:val="00026907"/>
    <w:rsid w:val="00040EBF"/>
    <w:rsid w:val="00064165"/>
    <w:rsid w:val="00064B23"/>
    <w:rsid w:val="000675C7"/>
    <w:rsid w:val="00090045"/>
    <w:rsid w:val="00095303"/>
    <w:rsid w:val="000A1DF0"/>
    <w:rsid w:val="000A5CA3"/>
    <w:rsid w:val="000C0E74"/>
    <w:rsid w:val="000D0C02"/>
    <w:rsid w:val="000D2A27"/>
    <w:rsid w:val="000D4874"/>
    <w:rsid w:val="000E424C"/>
    <w:rsid w:val="000E7271"/>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72AB6"/>
    <w:rsid w:val="001B7003"/>
    <w:rsid w:val="001C1D21"/>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C6EBD"/>
    <w:rsid w:val="002E48B5"/>
    <w:rsid w:val="002E59D6"/>
    <w:rsid w:val="002E6169"/>
    <w:rsid w:val="002F0E49"/>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2B33"/>
    <w:rsid w:val="003D61A2"/>
    <w:rsid w:val="003E0D26"/>
    <w:rsid w:val="003E378F"/>
    <w:rsid w:val="004176D4"/>
    <w:rsid w:val="00420F79"/>
    <w:rsid w:val="00427FA4"/>
    <w:rsid w:val="004333E8"/>
    <w:rsid w:val="00434CF0"/>
    <w:rsid w:val="0044187A"/>
    <w:rsid w:val="00446899"/>
    <w:rsid w:val="004470AB"/>
    <w:rsid w:val="00447689"/>
    <w:rsid w:val="0046235C"/>
    <w:rsid w:val="004629AD"/>
    <w:rsid w:val="004806AF"/>
    <w:rsid w:val="00483BD9"/>
    <w:rsid w:val="00486878"/>
    <w:rsid w:val="004B62AB"/>
    <w:rsid w:val="004C4FDA"/>
    <w:rsid w:val="004C503A"/>
    <w:rsid w:val="004E057A"/>
    <w:rsid w:val="004E2322"/>
    <w:rsid w:val="004E2BD7"/>
    <w:rsid w:val="004E3AF9"/>
    <w:rsid w:val="004F3EF6"/>
    <w:rsid w:val="005034B0"/>
    <w:rsid w:val="00510191"/>
    <w:rsid w:val="005254BE"/>
    <w:rsid w:val="00536565"/>
    <w:rsid w:val="00552DC0"/>
    <w:rsid w:val="0055550C"/>
    <w:rsid w:val="00563E60"/>
    <w:rsid w:val="00592833"/>
    <w:rsid w:val="005A214B"/>
    <w:rsid w:val="005A3974"/>
    <w:rsid w:val="005A5DC6"/>
    <w:rsid w:val="005A6A38"/>
    <w:rsid w:val="005A7C57"/>
    <w:rsid w:val="005B747D"/>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2F9E"/>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6E72D1"/>
    <w:rsid w:val="00701954"/>
    <w:rsid w:val="00703943"/>
    <w:rsid w:val="007046C4"/>
    <w:rsid w:val="007148FF"/>
    <w:rsid w:val="00716BDB"/>
    <w:rsid w:val="00717456"/>
    <w:rsid w:val="00730E66"/>
    <w:rsid w:val="00737DE1"/>
    <w:rsid w:val="00751517"/>
    <w:rsid w:val="00757DDE"/>
    <w:rsid w:val="00764AAC"/>
    <w:rsid w:val="00774D6B"/>
    <w:rsid w:val="007871C1"/>
    <w:rsid w:val="0079193B"/>
    <w:rsid w:val="00794A4F"/>
    <w:rsid w:val="007A5EB4"/>
    <w:rsid w:val="007A6E1C"/>
    <w:rsid w:val="007C50D1"/>
    <w:rsid w:val="007C5C24"/>
    <w:rsid w:val="007E2B7F"/>
    <w:rsid w:val="007F3F54"/>
    <w:rsid w:val="007F43E0"/>
    <w:rsid w:val="00801D78"/>
    <w:rsid w:val="00807185"/>
    <w:rsid w:val="008078CF"/>
    <w:rsid w:val="00816D12"/>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45C6"/>
    <w:rsid w:val="0092580A"/>
    <w:rsid w:val="0093490C"/>
    <w:rsid w:val="0093664F"/>
    <w:rsid w:val="00943EB0"/>
    <w:rsid w:val="00945CA5"/>
    <w:rsid w:val="009553BC"/>
    <w:rsid w:val="009557EA"/>
    <w:rsid w:val="00963959"/>
    <w:rsid w:val="00963D60"/>
    <w:rsid w:val="0096600A"/>
    <w:rsid w:val="00971AB6"/>
    <w:rsid w:val="009B067B"/>
    <w:rsid w:val="009B4822"/>
    <w:rsid w:val="009B5300"/>
    <w:rsid w:val="009B5DE9"/>
    <w:rsid w:val="009D019C"/>
    <w:rsid w:val="009D0CC8"/>
    <w:rsid w:val="009D6C04"/>
    <w:rsid w:val="009E28F9"/>
    <w:rsid w:val="009E4D55"/>
    <w:rsid w:val="009E7597"/>
    <w:rsid w:val="009F1F03"/>
    <w:rsid w:val="009F6F44"/>
    <w:rsid w:val="009F7112"/>
    <w:rsid w:val="00A12A8B"/>
    <w:rsid w:val="00A14556"/>
    <w:rsid w:val="00A17D84"/>
    <w:rsid w:val="00A22DF2"/>
    <w:rsid w:val="00A23065"/>
    <w:rsid w:val="00A2339E"/>
    <w:rsid w:val="00A24651"/>
    <w:rsid w:val="00A25EB9"/>
    <w:rsid w:val="00A27482"/>
    <w:rsid w:val="00A32395"/>
    <w:rsid w:val="00A379B5"/>
    <w:rsid w:val="00A40AB4"/>
    <w:rsid w:val="00A64B65"/>
    <w:rsid w:val="00A6502B"/>
    <w:rsid w:val="00A661F8"/>
    <w:rsid w:val="00A6672B"/>
    <w:rsid w:val="00A82224"/>
    <w:rsid w:val="00A87496"/>
    <w:rsid w:val="00A927D0"/>
    <w:rsid w:val="00A9705C"/>
    <w:rsid w:val="00A97B0A"/>
    <w:rsid w:val="00AA224C"/>
    <w:rsid w:val="00AA6262"/>
    <w:rsid w:val="00AB1EC7"/>
    <w:rsid w:val="00AD1F99"/>
    <w:rsid w:val="00AD4128"/>
    <w:rsid w:val="00AD75B3"/>
    <w:rsid w:val="00AD7705"/>
    <w:rsid w:val="00AD7B27"/>
    <w:rsid w:val="00AE06DB"/>
    <w:rsid w:val="00AF20B5"/>
    <w:rsid w:val="00B057B0"/>
    <w:rsid w:val="00B11AB7"/>
    <w:rsid w:val="00B13E04"/>
    <w:rsid w:val="00B14731"/>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998"/>
    <w:rsid w:val="00BC3534"/>
    <w:rsid w:val="00BC72E1"/>
    <w:rsid w:val="00BD68F3"/>
    <w:rsid w:val="00BD76B1"/>
    <w:rsid w:val="00BE62B4"/>
    <w:rsid w:val="00BE69F6"/>
    <w:rsid w:val="00BF6132"/>
    <w:rsid w:val="00C02C5D"/>
    <w:rsid w:val="00C14A00"/>
    <w:rsid w:val="00C2348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21AB"/>
    <w:rsid w:val="00CC7820"/>
    <w:rsid w:val="00CD6006"/>
    <w:rsid w:val="00CE16F1"/>
    <w:rsid w:val="00CE5038"/>
    <w:rsid w:val="00CE5448"/>
    <w:rsid w:val="00CE5488"/>
    <w:rsid w:val="00CE63E0"/>
    <w:rsid w:val="00CF08E9"/>
    <w:rsid w:val="00CF5051"/>
    <w:rsid w:val="00CF6534"/>
    <w:rsid w:val="00CF72EF"/>
    <w:rsid w:val="00CF7462"/>
    <w:rsid w:val="00D04FE4"/>
    <w:rsid w:val="00D313A4"/>
    <w:rsid w:val="00D32108"/>
    <w:rsid w:val="00D33E06"/>
    <w:rsid w:val="00D45693"/>
    <w:rsid w:val="00D47D4E"/>
    <w:rsid w:val="00D55DC3"/>
    <w:rsid w:val="00D57457"/>
    <w:rsid w:val="00D64F60"/>
    <w:rsid w:val="00DA2153"/>
    <w:rsid w:val="00DA2662"/>
    <w:rsid w:val="00DB44DA"/>
    <w:rsid w:val="00DB4ACB"/>
    <w:rsid w:val="00DC032C"/>
    <w:rsid w:val="00DC1F2A"/>
    <w:rsid w:val="00DE3025"/>
    <w:rsid w:val="00DE5DDF"/>
    <w:rsid w:val="00DF1C10"/>
    <w:rsid w:val="00DF1EE2"/>
    <w:rsid w:val="00DF4862"/>
    <w:rsid w:val="00E03F6F"/>
    <w:rsid w:val="00E04C83"/>
    <w:rsid w:val="00E14DD8"/>
    <w:rsid w:val="00E155F0"/>
    <w:rsid w:val="00E17E89"/>
    <w:rsid w:val="00E20D4D"/>
    <w:rsid w:val="00E2358B"/>
    <w:rsid w:val="00E34020"/>
    <w:rsid w:val="00E3479A"/>
    <w:rsid w:val="00E524D4"/>
    <w:rsid w:val="00E6313B"/>
    <w:rsid w:val="00E66783"/>
    <w:rsid w:val="00E76C0B"/>
    <w:rsid w:val="00E76D9B"/>
    <w:rsid w:val="00E77789"/>
    <w:rsid w:val="00E80515"/>
    <w:rsid w:val="00E954AC"/>
    <w:rsid w:val="00EA2954"/>
    <w:rsid w:val="00EB1DB2"/>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7E9A"/>
    <w:rsid w:val="00FA07A1"/>
    <w:rsid w:val="00FA3E25"/>
    <w:rsid w:val="00FB5A18"/>
    <w:rsid w:val="00FD0746"/>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DEF2"/>
  <w15:docId w15:val="{23B30635-7BE1-4921-9E21-8FAE3F34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1C1D21"/>
    <w:rPr>
      <w:rFonts w:ascii="HelveticaNeueLTStd-Roman" w:hAnsi="HelveticaNeueLTStd-Roman" w:Hint="default"/>
      <w:b w:val="0"/>
      <w:bCs w:val="0"/>
      <w:i w:val="0"/>
      <w:iCs w:val="0"/>
      <w:color w:val="000000"/>
      <w:sz w:val="16"/>
      <w:szCs w:val="16"/>
    </w:rPr>
  </w:style>
  <w:style w:type="character" w:customStyle="1" w:styleId="has-inline-color">
    <w:name w:val="has-inline-color"/>
    <w:basedOn w:val="Absatz-Standardschriftart"/>
    <w:rsid w:val="004470AB"/>
    <w:rPr>
      <w:rFonts w:ascii="Times New Roman" w:hAnsi="Times New Roman"/>
    </w:rPr>
  </w:style>
  <w:style w:type="paragraph" w:customStyle="1" w:styleId="has-large-font-size">
    <w:name w:val="has-large-font-size"/>
    <w:basedOn w:val="Standard"/>
    <w:rsid w:val="004470AB"/>
    <w:pPr>
      <w:spacing w:before="100" w:beforeAutospacing="1" w:after="100" w:afterAutospacing="1" w:line="240" w:lineRule="auto"/>
    </w:pPr>
    <w:rPr>
      <w:rFonts w:ascii="Times New Roman" w:hAnsi="Times New Roman"/>
      <w:sz w:val="24"/>
      <w:szCs w:val="24"/>
    </w:rPr>
  </w:style>
  <w:style w:type="paragraph" w:customStyle="1" w:styleId="articlebold">
    <w:name w:val="article__bold"/>
    <w:basedOn w:val="Standard"/>
    <w:rsid w:val="004470AB"/>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unhideWhenUsed/>
    <w:rsid w:val="004470A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16371976">
      <w:bodyDiv w:val="1"/>
      <w:marLeft w:val="0"/>
      <w:marRight w:val="0"/>
      <w:marTop w:val="0"/>
      <w:marBottom w:val="0"/>
      <w:divBdr>
        <w:top w:val="none" w:sz="0" w:space="0" w:color="auto"/>
        <w:left w:val="none" w:sz="0" w:space="0" w:color="auto"/>
        <w:bottom w:val="none" w:sz="0" w:space="0" w:color="auto"/>
        <w:right w:val="none" w:sz="0" w:space="0" w:color="auto"/>
      </w:divBdr>
    </w:div>
    <w:div w:id="941377416">
      <w:bodyDiv w:val="1"/>
      <w:marLeft w:val="0"/>
      <w:marRight w:val="0"/>
      <w:marTop w:val="0"/>
      <w:marBottom w:val="0"/>
      <w:divBdr>
        <w:top w:val="none" w:sz="0" w:space="0" w:color="auto"/>
        <w:left w:val="none" w:sz="0" w:space="0" w:color="auto"/>
        <w:bottom w:val="none" w:sz="0" w:space="0" w:color="auto"/>
        <w:right w:val="none" w:sz="0" w:space="0" w:color="auto"/>
      </w:divBdr>
    </w:div>
    <w:div w:id="106942314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89421866">
      <w:bodyDiv w:val="1"/>
      <w:marLeft w:val="0"/>
      <w:marRight w:val="0"/>
      <w:marTop w:val="0"/>
      <w:marBottom w:val="0"/>
      <w:divBdr>
        <w:top w:val="none" w:sz="0" w:space="0" w:color="auto"/>
        <w:left w:val="none" w:sz="0" w:space="0" w:color="auto"/>
        <w:bottom w:val="none" w:sz="0" w:space="0" w:color="auto"/>
        <w:right w:val="none" w:sz="0" w:space="0" w:color="auto"/>
      </w:divBdr>
    </w:div>
    <w:div w:id="210858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437</Words>
  <Characters>2855</Characters>
  <Application>Microsoft Office Word</Application>
  <DocSecurity>0</DocSecurity>
  <Lines>58</Lines>
  <Paragraphs>19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3273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2022-06-14T13:23:00Z</dcterms:created>
  <dcterms:modified xsi:type="dcterms:W3CDTF">2022-06-14T13:25:00Z</dcterms:modified>
</cp:coreProperties>
</file>