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9DD51" w14:textId="3BD632CA" w:rsidR="005E1468" w:rsidRDefault="00C0334B" w:rsidP="005E1468">
      <w:pPr>
        <w:pStyle w:val="berschrift2"/>
      </w:pPr>
      <w:r>
        <w:t xml:space="preserve">hewe feiert </w:t>
      </w:r>
      <w:r w:rsidR="00467473">
        <w:t xml:space="preserve">50 Jahre Partnerschaft </w:t>
      </w:r>
      <w:r>
        <w:t xml:space="preserve">mit SIEGENIA </w:t>
      </w:r>
    </w:p>
    <w:p w14:paraId="6F3C2E5C" w14:textId="0B296896" w:rsidR="00A82224" w:rsidRDefault="00C0334B" w:rsidP="00A82224">
      <w:pPr>
        <w:pStyle w:val="berschrift1"/>
      </w:pPr>
      <w:r>
        <w:t>Vertrauensvolle Zusammenarbeit auf Augenhöhe</w:t>
      </w:r>
      <w:r w:rsidR="00F6067C">
        <w:t xml:space="preserve"> </w:t>
      </w:r>
    </w:p>
    <w:p w14:paraId="72CB79A1" w14:textId="77777777" w:rsidR="005E1468" w:rsidRPr="00B55070" w:rsidRDefault="005E1468" w:rsidP="005E1468"/>
    <w:p w14:paraId="1736AA32" w14:textId="33A76CA5" w:rsidR="00F6067C" w:rsidRDefault="00C0334B" w:rsidP="00F6067C">
      <w:r>
        <w:t xml:space="preserve">Mit der Umstellung auf die Fertigung von Kunststofffenstern fing </w:t>
      </w:r>
      <w:r w:rsidRPr="00C0334B">
        <w:t>alles an:</w:t>
      </w:r>
      <w:r>
        <w:t xml:space="preserve"> Die</w:t>
      </w:r>
      <w:r w:rsidRPr="00C0334B">
        <w:t xml:space="preserve"> hewe-fensterbau GmbH</w:t>
      </w:r>
      <w:r>
        <w:t xml:space="preserve"> </w:t>
      </w:r>
      <w:r w:rsidR="00D324D2">
        <w:t xml:space="preserve">aus Diemelstadt </w:t>
      </w:r>
      <w:r>
        <w:t xml:space="preserve">feiert </w:t>
      </w:r>
      <w:r w:rsidR="00D43DD4">
        <w:t>das 50-jährige Bestehen</w:t>
      </w:r>
      <w:r>
        <w:t xml:space="preserve"> </w:t>
      </w:r>
      <w:r w:rsidR="00D43DD4">
        <w:t xml:space="preserve">ihrer </w:t>
      </w:r>
      <w:r>
        <w:t xml:space="preserve">Partnerschaft mit SIEGENIA. </w:t>
      </w:r>
      <w:r w:rsidR="001772F4">
        <w:t>Wolfgang Wetekam, kaufmännischer Geschäftsführer, weiß die</w:t>
      </w:r>
      <w:r w:rsidR="00D324D2">
        <w:t xml:space="preserve">s </w:t>
      </w:r>
      <w:r w:rsidR="001772F4">
        <w:t>zu schätzen: „</w:t>
      </w:r>
      <w:r w:rsidR="00D324D2">
        <w:t xml:space="preserve">Die langjährige Zusammenarbeit hat eine </w:t>
      </w:r>
      <w:r w:rsidR="009E76B4">
        <w:t>Basis</w:t>
      </w:r>
      <w:r w:rsidR="00D324D2">
        <w:t xml:space="preserve"> von gegenseitigem Geben und Nehmen ge</w:t>
      </w:r>
      <w:r w:rsidR="009E76B4">
        <w:t>schaffen</w:t>
      </w:r>
      <w:r w:rsidR="00D324D2">
        <w:t>.</w:t>
      </w:r>
      <w:r w:rsidR="00EB628F">
        <w:t xml:space="preserve"> Wir </w:t>
      </w:r>
      <w:r w:rsidR="00FD6C13">
        <w:t>besitzen</w:t>
      </w:r>
      <w:r w:rsidR="00F50D0E">
        <w:t xml:space="preserve"> größte Wertschätzung für das</w:t>
      </w:r>
      <w:r w:rsidR="00EB628F">
        <w:t xml:space="preserve">, was </w:t>
      </w:r>
      <w:r w:rsidR="00D324D2">
        <w:t xml:space="preserve">wir </w:t>
      </w:r>
      <w:r w:rsidR="00EB628F">
        <w:t xml:space="preserve">aneinander haben, </w:t>
      </w:r>
      <w:r w:rsidR="00D324D2">
        <w:t xml:space="preserve">kommunizieren offen </w:t>
      </w:r>
      <w:r w:rsidR="00B97C66">
        <w:t>und setzen auf kurze Wege</w:t>
      </w:r>
      <w:r w:rsidR="00D324D2">
        <w:t xml:space="preserve">. </w:t>
      </w:r>
      <w:r w:rsidR="00B97C66">
        <w:t xml:space="preserve">Gerade das ist uns </w:t>
      </w:r>
      <w:r w:rsidR="00F50D0E">
        <w:t xml:space="preserve">bei hewe </w:t>
      </w:r>
      <w:r w:rsidR="00B97C66">
        <w:t>enorm wichtig</w:t>
      </w:r>
      <w:r w:rsidR="00EB628F">
        <w:t>.</w:t>
      </w:r>
      <w:r w:rsidR="00B97C66">
        <w:t xml:space="preserve">“ </w:t>
      </w:r>
    </w:p>
    <w:p w14:paraId="0D0E7D3A" w14:textId="6A06E223" w:rsidR="00B97C66" w:rsidRDefault="00B97C66" w:rsidP="00F6067C"/>
    <w:p w14:paraId="251E35ED" w14:textId="297E6207" w:rsidR="00B97C66" w:rsidRDefault="00B97C66" w:rsidP="00F6067C">
      <w:r>
        <w:t xml:space="preserve">Auch </w:t>
      </w:r>
      <w:r w:rsidR="009E76B4">
        <w:t xml:space="preserve">für </w:t>
      </w:r>
      <w:r>
        <w:t xml:space="preserve">Rainer Duguid, </w:t>
      </w:r>
      <w:r w:rsidRPr="00097D40">
        <w:t xml:space="preserve">Vertriebsregionsleiter </w:t>
      </w:r>
      <w:r>
        <w:t xml:space="preserve">bei SIEGENIA, ist </w:t>
      </w:r>
      <w:r w:rsidR="009E76B4">
        <w:t>eine solch</w:t>
      </w:r>
      <w:r w:rsidR="00F50D0E">
        <w:t xml:space="preserve"> gut</w:t>
      </w:r>
      <w:r w:rsidR="009E76B4">
        <w:t xml:space="preserve">e </w:t>
      </w:r>
      <w:r>
        <w:t xml:space="preserve">Zusammenarbeit </w:t>
      </w:r>
      <w:r w:rsidR="009E76B4">
        <w:t>nicht selbstverständlich</w:t>
      </w:r>
      <w:r>
        <w:t>: „</w:t>
      </w:r>
      <w:r w:rsidR="009E76B4">
        <w:t>D</w:t>
      </w:r>
      <w:r w:rsidR="00F50D0E">
        <w:t>u</w:t>
      </w:r>
      <w:r w:rsidR="009E76B4">
        <w:t>rch</w:t>
      </w:r>
      <w:r w:rsidR="00F50D0E">
        <w:t xml:space="preserve"> die enge Verbindung über </w:t>
      </w:r>
      <w:r w:rsidR="009E76B4">
        <w:t xml:space="preserve">fünf Jahrzehnte </w:t>
      </w:r>
      <w:r w:rsidR="00F50D0E">
        <w:t>hinweg</w:t>
      </w:r>
      <w:r w:rsidR="009E76B4">
        <w:t xml:space="preserve"> ist eine </w:t>
      </w:r>
      <w:r w:rsidR="00F50D0E">
        <w:t xml:space="preserve">ausgesprochen </w:t>
      </w:r>
      <w:r w:rsidR="009E76B4">
        <w:t xml:space="preserve">partnerschaftliche, </w:t>
      </w:r>
      <w:r w:rsidR="00F50D0E">
        <w:t>mitunter</w:t>
      </w:r>
      <w:r w:rsidR="009E76B4">
        <w:t xml:space="preserve"> freundschaftliche Beziehung entstanden</w:t>
      </w:r>
      <w:r w:rsidR="002D76D1">
        <w:t>. Sie ist geprägt</w:t>
      </w:r>
      <w:r w:rsidR="009E76B4">
        <w:t xml:space="preserve"> von </w:t>
      </w:r>
      <w:r w:rsidR="002D76D1">
        <w:t xml:space="preserve">gegenseitigem Vertrauen, </w:t>
      </w:r>
      <w:r w:rsidR="009E76B4">
        <w:t xml:space="preserve">Begegnung auf Augenhöhe und </w:t>
      </w:r>
      <w:r w:rsidR="00F50D0E">
        <w:t>einem offenen, ehrlichen Umgang miteinander</w:t>
      </w:r>
      <w:r w:rsidR="00FD6C13">
        <w:t xml:space="preserve"> mit dem </w:t>
      </w:r>
      <w:r w:rsidR="002D76D1">
        <w:t>Ziel, gute Lösungen für beide Seiten zu finden</w:t>
      </w:r>
      <w:r w:rsidR="00F50D0E">
        <w:t>.</w:t>
      </w:r>
      <w:r w:rsidR="002D76D1">
        <w:t>“</w:t>
      </w:r>
    </w:p>
    <w:p w14:paraId="36A53277" w14:textId="5063680B" w:rsidR="002D76D1" w:rsidRDefault="00D304A0" w:rsidP="002D76D1">
      <w:pPr>
        <w:pStyle w:val="berschrift4"/>
      </w:pPr>
      <w:r>
        <w:t>Vo</w:t>
      </w:r>
      <w:r w:rsidR="00DC15F4">
        <w:t>n Leistungsfähigkeit und Qualität überzeugt</w:t>
      </w:r>
      <w:r>
        <w:t xml:space="preserve"> </w:t>
      </w:r>
    </w:p>
    <w:p w14:paraId="3DD3BD5F" w14:textId="0FF99815" w:rsidR="001954A8" w:rsidRDefault="004F0F0C" w:rsidP="002D76D1">
      <w:r w:rsidRPr="0061404F">
        <w:t>Den Beginn der Zusammenarbeit markiert das Jahr 19</w:t>
      </w:r>
      <w:r w:rsidR="00020453" w:rsidRPr="0061404F">
        <w:t>72</w:t>
      </w:r>
      <w:r w:rsidR="00316F32" w:rsidRPr="0061404F">
        <w:t xml:space="preserve">. Nach der </w:t>
      </w:r>
      <w:r w:rsidR="00EC7C41" w:rsidRPr="0061404F">
        <w:t>Neuausrichtung</w:t>
      </w:r>
      <w:r w:rsidR="00316F32" w:rsidRPr="0061404F">
        <w:t xml:space="preserve"> </w:t>
      </w:r>
      <w:r w:rsidR="00506E24" w:rsidRPr="0061404F">
        <w:t>der</w:t>
      </w:r>
      <w:r w:rsidR="00316F32" w:rsidRPr="0061404F">
        <w:t xml:space="preserve"> Produktion von Holz- auf Kunststofffenster hatte das ursprünglich als Schreinerei gegründete Unternehmen hewe zunächst Fenster mit aufliegenden Beschlägen hergestellt. </w:t>
      </w:r>
      <w:r w:rsidR="00506E24" w:rsidRPr="0061404F">
        <w:t xml:space="preserve">Als SIEGENIA 1972 </w:t>
      </w:r>
      <w:r w:rsidR="00D40793" w:rsidRPr="0061404F">
        <w:t>den FAVORIT Dreh-Kipp-Beschlag, seinen</w:t>
      </w:r>
      <w:r w:rsidR="00506E24" w:rsidRPr="0061404F">
        <w:t xml:space="preserve"> ersten verdeckt liegenden Einhand-Beschlag</w:t>
      </w:r>
      <w:r w:rsidR="00D40793" w:rsidRPr="0061404F">
        <w:t>,</w:t>
      </w:r>
      <w:r w:rsidR="00506E24" w:rsidRPr="0061404F">
        <w:t xml:space="preserve"> einführte, </w:t>
      </w:r>
      <w:r w:rsidR="0084283C" w:rsidRPr="0061404F">
        <w:t>gehörte</w:t>
      </w:r>
      <w:r w:rsidR="00506E24" w:rsidRPr="0061404F">
        <w:t xml:space="preserve"> hewe </w:t>
      </w:r>
      <w:r w:rsidR="0084283C" w:rsidRPr="0061404F">
        <w:t>zu den ersten Fensterherstellern, die ihre</w:t>
      </w:r>
      <w:r w:rsidR="00D40793" w:rsidRPr="0061404F">
        <w:t xml:space="preserve"> Fertigung </w:t>
      </w:r>
      <w:r w:rsidR="00506E24" w:rsidRPr="0061404F">
        <w:t>um</w:t>
      </w:r>
      <w:r w:rsidR="0084283C" w:rsidRPr="0061404F">
        <w:t>stellten</w:t>
      </w:r>
      <w:r w:rsidR="00506E24" w:rsidRPr="0061404F">
        <w:t xml:space="preserve">. </w:t>
      </w:r>
      <w:r w:rsidR="00786DDB" w:rsidRPr="006166B3">
        <w:t>„</w:t>
      </w:r>
      <w:r w:rsidR="00EC7C41" w:rsidRPr="006166B3">
        <w:t>Das große Potenzi</w:t>
      </w:r>
      <w:r w:rsidR="0084283C" w:rsidRPr="006166B3">
        <w:t>a</w:t>
      </w:r>
      <w:r w:rsidR="00EC7C41" w:rsidRPr="006166B3">
        <w:t xml:space="preserve">l dieser Lösung hat uns überzeugt. </w:t>
      </w:r>
      <w:r w:rsidR="0084283C" w:rsidRPr="006166B3">
        <w:t xml:space="preserve">Ausschlaggebend war für uns zudem die Wahl eines </w:t>
      </w:r>
      <w:r w:rsidR="00786DDB" w:rsidRPr="006166B3">
        <w:t>Partner</w:t>
      </w:r>
      <w:r w:rsidR="0084283C" w:rsidRPr="006166B3">
        <w:t>s</w:t>
      </w:r>
      <w:r w:rsidR="00786DDB" w:rsidRPr="006166B3">
        <w:t>, der Qualität ‚Made in Germany‘ liefert.</w:t>
      </w:r>
      <w:r w:rsidR="00FD6C13" w:rsidRPr="006166B3">
        <w:t xml:space="preserve"> Daran hat </w:t>
      </w:r>
      <w:r w:rsidR="002301DF" w:rsidRPr="006166B3">
        <w:t xml:space="preserve">sich bis </w:t>
      </w:r>
      <w:r w:rsidR="00786DDB" w:rsidRPr="006166B3">
        <w:t xml:space="preserve">heute </w:t>
      </w:r>
      <w:r w:rsidR="002301DF" w:rsidRPr="006166B3">
        <w:t>nichts geändert</w:t>
      </w:r>
      <w:r w:rsidR="00786DDB" w:rsidRPr="006166B3">
        <w:t xml:space="preserve">“, berichtet </w:t>
      </w:r>
      <w:r w:rsidR="0061404F" w:rsidRPr="006166B3">
        <w:t xml:space="preserve">Heinz </w:t>
      </w:r>
      <w:r w:rsidR="000B0533" w:rsidRPr="006166B3">
        <w:t>Michael Wetekam, technischer Geschäftsführer bei hewe</w:t>
      </w:r>
      <w:r w:rsidR="00786DDB" w:rsidRPr="006166B3">
        <w:t>.</w:t>
      </w:r>
      <w:r w:rsidR="00786DDB">
        <w:t xml:space="preserve"> </w:t>
      </w:r>
      <w:r w:rsidR="004255A1" w:rsidRPr="00DE40D0">
        <w:t>Pioniergeist bewies hewe auch 1974, als das Unternehmen</w:t>
      </w:r>
      <w:r w:rsidR="00D57425" w:rsidRPr="00DE40D0">
        <w:t xml:space="preserve"> – für Hebe-Schiebe-Elemente aus Kunststoff äußerst frühzeitig – seine Produktion </w:t>
      </w:r>
      <w:r w:rsidR="004255A1" w:rsidRPr="00DE40D0">
        <w:t>auf die innovative Technik des PORTAL HS umstellte.</w:t>
      </w:r>
      <w:r w:rsidR="004255A1">
        <w:t xml:space="preserve"> </w:t>
      </w:r>
    </w:p>
    <w:p w14:paraId="06D54626" w14:textId="77777777" w:rsidR="008A6139" w:rsidRDefault="008A6139" w:rsidP="002D76D1"/>
    <w:p w14:paraId="1DD1487B" w14:textId="43618B85" w:rsidR="00820B7B" w:rsidRDefault="00D57425" w:rsidP="002D76D1">
      <w:r>
        <w:t>V</w:t>
      </w:r>
      <w:r w:rsidR="00EF215A">
        <w:t>on</w:t>
      </w:r>
      <w:r w:rsidR="008A6139">
        <w:t xml:space="preserve"> der </w:t>
      </w:r>
      <w:r w:rsidR="00C34A14">
        <w:t xml:space="preserve">anhaltenden </w:t>
      </w:r>
      <w:r w:rsidR="008A6139">
        <w:t xml:space="preserve">Bereitschaft </w:t>
      </w:r>
      <w:r w:rsidR="00EF215A">
        <w:t>seitens</w:t>
      </w:r>
      <w:r w:rsidR="008A6139">
        <w:t xml:space="preserve"> SIEGENIA, </w:t>
      </w:r>
      <w:r w:rsidR="00E97B00">
        <w:t xml:space="preserve">kundeninitiierte </w:t>
      </w:r>
      <w:r w:rsidR="008A6139">
        <w:t xml:space="preserve">Innovationen </w:t>
      </w:r>
      <w:r w:rsidR="00E97B00">
        <w:t xml:space="preserve">für neue Marktanforderungen </w:t>
      </w:r>
      <w:r w:rsidR="008A6139">
        <w:t xml:space="preserve">zu entwickeln, ist </w:t>
      </w:r>
      <w:r>
        <w:t>Wolfgang Wetekam</w:t>
      </w:r>
      <w:r w:rsidR="008A6139">
        <w:t xml:space="preserve"> </w:t>
      </w:r>
      <w:r w:rsidR="00EF215A">
        <w:t>angetan</w:t>
      </w:r>
      <w:r w:rsidR="008A6139">
        <w:t xml:space="preserve">. </w:t>
      </w:r>
      <w:r w:rsidR="006B7324">
        <w:t>„</w:t>
      </w:r>
      <w:r w:rsidR="0069275B">
        <w:t xml:space="preserve">Als </w:t>
      </w:r>
      <w:r w:rsidR="00C34A14">
        <w:t>z.</w:t>
      </w:r>
      <w:r w:rsidR="003125FC">
        <w:t xml:space="preserve"> </w:t>
      </w:r>
      <w:r w:rsidR="00C34A14">
        <w:t xml:space="preserve">B. </w:t>
      </w:r>
      <w:r w:rsidR="0069275B">
        <w:t xml:space="preserve">in den 90er Jahren die Nachfrage nach einbruchhemmenden Fenstern zunahm, waren die eingesetzten Schließbleche aus unserer Sicht </w:t>
      </w:r>
      <w:r w:rsidR="0080037B">
        <w:t>sehr</w:t>
      </w:r>
      <w:r w:rsidR="0069275B">
        <w:t xml:space="preserve"> groß und mit ihrer vierfachen Verschraubung </w:t>
      </w:r>
      <w:r w:rsidR="005D4A35">
        <w:t xml:space="preserve">fertigungstechnisch </w:t>
      </w:r>
      <w:r w:rsidR="0069275B">
        <w:t xml:space="preserve">aufwändig. </w:t>
      </w:r>
      <w:r w:rsidR="006166B3">
        <w:t>Aus diesem Grund</w:t>
      </w:r>
      <w:r w:rsidR="0069275B">
        <w:t xml:space="preserve"> haben </w:t>
      </w:r>
      <w:r w:rsidR="006166B3">
        <w:t>wir</w:t>
      </w:r>
      <w:r w:rsidR="0069275B">
        <w:t xml:space="preserve"> die E</w:t>
      </w:r>
      <w:r w:rsidR="00E97B00">
        <w:t>inführung</w:t>
      </w:r>
      <w:r w:rsidR="0069275B">
        <w:t xml:space="preserve"> einer kompakteren, </w:t>
      </w:r>
      <w:r w:rsidR="0069275B">
        <w:lastRenderedPageBreak/>
        <w:t xml:space="preserve">wirtschaftlicheren Variante angeregt.“ </w:t>
      </w:r>
      <w:r w:rsidR="006166B3">
        <w:t xml:space="preserve">Das </w:t>
      </w:r>
      <w:r w:rsidR="00E97B00">
        <w:t xml:space="preserve">Ergebnis war </w:t>
      </w:r>
      <w:r w:rsidR="006166B3">
        <w:t>ein</w:t>
      </w:r>
      <w:r w:rsidR="00E97B00">
        <w:t xml:space="preserve"> im engen Dialog entwickelte</w:t>
      </w:r>
      <w:r w:rsidR="006166B3">
        <w:t>s,</w:t>
      </w:r>
      <w:r w:rsidR="00E97B00">
        <w:t xml:space="preserve"> 56 mm kurzes</w:t>
      </w:r>
      <w:r w:rsidR="006166B3">
        <w:t xml:space="preserve"> Schließblech mit </w:t>
      </w:r>
      <w:r w:rsidR="00E97B00">
        <w:t>AHS-taugliche</w:t>
      </w:r>
      <w:r w:rsidR="006166B3">
        <w:t>r</w:t>
      </w:r>
      <w:r w:rsidR="00E97B00">
        <w:t xml:space="preserve"> Hintergreifung</w:t>
      </w:r>
      <w:r w:rsidR="006166B3">
        <w:t>. Das Schließblech ES zeichnete</w:t>
      </w:r>
      <w:r w:rsidR="00E97B00">
        <w:t xml:space="preserve"> sich nicht nur durch seine erhöhte Einbruchhemmung aus</w:t>
      </w:r>
      <w:r w:rsidR="00EF215A" w:rsidRPr="006603FE">
        <w:t>.</w:t>
      </w:r>
      <w:r w:rsidR="00EF215A">
        <w:t xml:space="preserve"> </w:t>
      </w:r>
      <w:r w:rsidR="00C5556E">
        <w:t xml:space="preserve">Aufgrund seiner mit Standardschließblechen identischen Bauteillänge </w:t>
      </w:r>
      <w:r w:rsidR="00C34A14">
        <w:t xml:space="preserve">ließ </w:t>
      </w:r>
      <w:r w:rsidR="00184928">
        <w:t xml:space="preserve">es </w:t>
      </w:r>
      <w:r w:rsidR="00C34A14">
        <w:t xml:space="preserve">sich </w:t>
      </w:r>
      <w:r w:rsidR="00C5556E">
        <w:t xml:space="preserve">zudem </w:t>
      </w:r>
      <w:r w:rsidR="00C34A14">
        <w:t xml:space="preserve">leicht in vorhandene Prozesse integrieren. Zusätzliches Plus: Als erster Hersteller verfügte hewe über die Möglichkeit zur Einpassung des eigenen Firmenlogos. </w:t>
      </w:r>
    </w:p>
    <w:p w14:paraId="4E0779F2" w14:textId="4DCF0F0C" w:rsidR="0000395F" w:rsidRDefault="00F7266B" w:rsidP="008A6139">
      <w:pPr>
        <w:pStyle w:val="berschrift4"/>
      </w:pPr>
      <w:r>
        <w:t xml:space="preserve">Das komplette </w:t>
      </w:r>
      <w:r w:rsidR="00DC15F4">
        <w:t>Beschlagp</w:t>
      </w:r>
      <w:r>
        <w:t>ortfolio</w:t>
      </w:r>
      <w:r w:rsidR="00DC15F4">
        <w:t xml:space="preserve"> im Einsatz</w:t>
      </w:r>
      <w:r w:rsidR="00B11ED7">
        <w:t xml:space="preserve"> </w:t>
      </w:r>
    </w:p>
    <w:p w14:paraId="4908C2E3" w14:textId="039D7A6E" w:rsidR="00D429FF" w:rsidRDefault="00B11ED7" w:rsidP="00F75851">
      <w:r>
        <w:t>Positive Erfahrungen mit den Produkten und die starke Vertrauensbasis führten i</w:t>
      </w:r>
      <w:r w:rsidR="004D6AE7">
        <w:t xml:space="preserve">m Laufe der Jahre </w:t>
      </w:r>
      <w:r>
        <w:t xml:space="preserve">zur Einführung </w:t>
      </w:r>
      <w:r w:rsidR="004D6AE7">
        <w:t>weitere</w:t>
      </w:r>
      <w:r>
        <w:t>r</w:t>
      </w:r>
      <w:r w:rsidR="004D6AE7">
        <w:t xml:space="preserve"> SIEGENIA-Lösungen</w:t>
      </w:r>
      <w:r w:rsidR="00D429FF">
        <w:t>. 20</w:t>
      </w:r>
      <w:r w:rsidR="000978ED" w:rsidRPr="00F7266B">
        <w:t>10</w:t>
      </w:r>
      <w:r w:rsidR="000978ED">
        <w:t xml:space="preserve"> s</w:t>
      </w:r>
      <w:r w:rsidR="00D429FF">
        <w:t>tellte hewe seine Fensterproduktion auf den TITAN AF um</w:t>
      </w:r>
      <w:r w:rsidR="004D6AE7">
        <w:t xml:space="preserve">. </w:t>
      </w:r>
      <w:r w:rsidR="00F61493">
        <w:t xml:space="preserve">Vielversprechend aus Sicht </w:t>
      </w:r>
      <w:r w:rsidR="005D4A35">
        <w:t>des Unternehmens</w:t>
      </w:r>
      <w:r w:rsidR="00F61493">
        <w:t xml:space="preserve"> waren die Möglichkeit zur flexiblen Integration in bestehende Fertigungsabläufe, die Verkürzung der Anschlagzeit sowie neue Argumente in der Endanwenderberatung. </w:t>
      </w:r>
      <w:r w:rsidR="000C1288">
        <w:t xml:space="preserve">Sehr zufrieden ist Wolfgang Wetekam </w:t>
      </w:r>
      <w:r w:rsidR="002301DF">
        <w:t xml:space="preserve">u. a. </w:t>
      </w:r>
      <w:r w:rsidR="000C1288">
        <w:t xml:space="preserve">mit der </w:t>
      </w:r>
      <w:r w:rsidR="000978ED" w:rsidRPr="00F7266B">
        <w:t xml:space="preserve">ebenfalls </w:t>
      </w:r>
      <w:r w:rsidR="000C1288">
        <w:t xml:space="preserve">2010 eingeführten Multifunktionsecke, </w:t>
      </w:r>
      <w:r w:rsidR="00025703" w:rsidRPr="00A300E2">
        <w:t>der Eckumlenkung von SIEGENIA,</w:t>
      </w:r>
      <w:r w:rsidR="00025703">
        <w:t xml:space="preserve"> </w:t>
      </w:r>
      <w:r w:rsidR="000C1288">
        <w:t xml:space="preserve">die </w:t>
      </w:r>
      <w:r w:rsidR="000C1288" w:rsidRPr="003125FC">
        <w:t>Flügelheber, Fehlbedienungssperre, Kippverriegelung</w:t>
      </w:r>
      <w:r w:rsidR="00025703" w:rsidRPr="003125FC">
        <w:t xml:space="preserve"> und</w:t>
      </w:r>
      <w:r w:rsidR="000C1288" w:rsidRPr="003125FC">
        <w:t xml:space="preserve"> Fensterverschluss in einem einzigen Bauteil vereint. Auch die Vorzüge des Komfortpilzbolzens mit seiner </w:t>
      </w:r>
      <w:r w:rsidR="000D7071" w:rsidRPr="003125FC">
        <w:t xml:space="preserve">selbsttätigen </w:t>
      </w:r>
      <w:r w:rsidR="00025703" w:rsidRPr="003125FC">
        <w:t>stufenlosen</w:t>
      </w:r>
      <w:r w:rsidR="000C1288" w:rsidRPr="003125FC">
        <w:t xml:space="preserve"> Höhen</w:t>
      </w:r>
      <w:r w:rsidR="00025703" w:rsidRPr="003125FC">
        <w:t>ver</w:t>
      </w:r>
      <w:r w:rsidR="000C1288" w:rsidRPr="003125FC">
        <w:t xml:space="preserve">stellung </w:t>
      </w:r>
      <w:r w:rsidR="00D304A0" w:rsidRPr="003125FC">
        <w:t xml:space="preserve">zum Ausgleich von </w:t>
      </w:r>
      <w:r w:rsidR="000C1288" w:rsidRPr="003125FC">
        <w:t xml:space="preserve">Falzlufttoleranzen </w:t>
      </w:r>
      <w:r w:rsidR="001A5C7D" w:rsidRPr="003125FC">
        <w:t xml:space="preserve">und </w:t>
      </w:r>
      <w:r w:rsidR="00C5556E" w:rsidRPr="003125FC">
        <w:t xml:space="preserve">seiner </w:t>
      </w:r>
      <w:r w:rsidR="001A5C7D" w:rsidRPr="003125FC">
        <w:t xml:space="preserve">Leichtgängigkeit bis in die höchsten Sicherheitsklassen </w:t>
      </w:r>
      <w:r w:rsidR="000C1288" w:rsidRPr="00A300E2">
        <w:t xml:space="preserve">macht sich </w:t>
      </w:r>
      <w:r w:rsidR="00D304A0" w:rsidRPr="00A300E2">
        <w:t xml:space="preserve">hewe </w:t>
      </w:r>
      <w:r w:rsidR="000C1288" w:rsidRPr="00A300E2">
        <w:t xml:space="preserve">bereits seit vielen Jahren zunutze. </w:t>
      </w:r>
    </w:p>
    <w:p w14:paraId="19EFD9D5" w14:textId="77777777" w:rsidR="00D429FF" w:rsidRDefault="00D429FF" w:rsidP="00F75851"/>
    <w:p w14:paraId="475FD6A6" w14:textId="59245321" w:rsidR="00820B7B" w:rsidRPr="002D76D1" w:rsidRDefault="00930FB8" w:rsidP="00F75851">
      <w:r w:rsidRPr="003125FC">
        <w:t>Zu den</w:t>
      </w:r>
      <w:r w:rsidR="00D304A0" w:rsidRPr="003125FC">
        <w:t xml:space="preserve"> jüngsten</w:t>
      </w:r>
      <w:r w:rsidR="002301DF" w:rsidRPr="003125FC">
        <w:t xml:space="preserve"> Meilensteine</w:t>
      </w:r>
      <w:r w:rsidRPr="003125FC">
        <w:t>n</w:t>
      </w:r>
      <w:r w:rsidR="002301DF" w:rsidRPr="003125FC">
        <w:t xml:space="preserve"> der </w:t>
      </w:r>
      <w:r w:rsidR="00302DF0" w:rsidRPr="00F7266B">
        <w:t xml:space="preserve">sehr erfolgreichen </w:t>
      </w:r>
      <w:r w:rsidR="002301DF" w:rsidRPr="003125FC">
        <w:t xml:space="preserve">Zusammenarbeit </w:t>
      </w:r>
      <w:r w:rsidRPr="003125FC">
        <w:t xml:space="preserve">zählt </w:t>
      </w:r>
      <w:r w:rsidR="002301DF" w:rsidRPr="003125FC">
        <w:t xml:space="preserve">die Umstellung </w:t>
      </w:r>
      <w:r w:rsidR="00D304A0" w:rsidRPr="003125FC">
        <w:t xml:space="preserve">der Türenfertigung </w:t>
      </w:r>
      <w:r w:rsidR="002301DF" w:rsidRPr="003125FC">
        <w:t xml:space="preserve">auf Schließtechnik von KFV </w:t>
      </w:r>
      <w:r w:rsidRPr="003125FC">
        <w:t xml:space="preserve">im Jahr </w:t>
      </w:r>
      <w:r w:rsidR="002301DF" w:rsidRPr="003125FC">
        <w:t>2014</w:t>
      </w:r>
      <w:r w:rsidRPr="003125FC">
        <w:t xml:space="preserve">. In enger Absprache mit SIEGENIA erstellte hewe </w:t>
      </w:r>
      <w:r w:rsidR="00C5556E" w:rsidRPr="003125FC">
        <w:t xml:space="preserve">darüber hinaus </w:t>
      </w:r>
      <w:r w:rsidRPr="003125FC">
        <w:t>2017 einen Probekörper</w:t>
      </w:r>
      <w:r w:rsidR="00F75851" w:rsidRPr="003125FC">
        <w:t xml:space="preserve"> zur Integration RC2-zertifizierter </w:t>
      </w:r>
      <w:r w:rsidRPr="003125FC">
        <w:t xml:space="preserve">Haustüren </w:t>
      </w:r>
      <w:r w:rsidR="00F75851" w:rsidRPr="003125FC">
        <w:t xml:space="preserve">in das </w:t>
      </w:r>
      <w:r w:rsidRPr="003125FC">
        <w:t>Systemhandbuch von SIEGENIA</w:t>
      </w:r>
      <w:r w:rsidR="00F75851" w:rsidRPr="003125FC">
        <w:t>.</w:t>
      </w:r>
      <w:r w:rsidR="00F7266B">
        <w:t xml:space="preserve"> </w:t>
      </w:r>
    </w:p>
    <w:p w14:paraId="25312DFB" w14:textId="3F9DC8F9" w:rsidR="00C0334B" w:rsidRDefault="00C0334B" w:rsidP="00F6067C"/>
    <w:p w14:paraId="0894568A" w14:textId="17A2E507" w:rsidR="007F0366" w:rsidRDefault="007F0366" w:rsidP="00F6067C"/>
    <w:p w14:paraId="7C64CBFE" w14:textId="542AAEA0" w:rsidR="00025703" w:rsidRDefault="00025703" w:rsidP="00F6067C"/>
    <w:p w14:paraId="61A5537B" w14:textId="77777777" w:rsidR="005F3D5F" w:rsidRDefault="005F3D5F" w:rsidP="005E1468"/>
    <w:p w14:paraId="1E80893A" w14:textId="1FB4332F" w:rsidR="005E1468" w:rsidRDefault="005E1468" w:rsidP="005A7C57">
      <w:pPr>
        <w:pStyle w:val="berschrift4"/>
      </w:pPr>
      <w:r>
        <w:t>Bildunterschrift</w:t>
      </w:r>
    </w:p>
    <w:p w14:paraId="441D2CFE" w14:textId="60A2B97C" w:rsidR="002A7F37" w:rsidRDefault="002A7F37" w:rsidP="002A7F37">
      <w:r>
        <w:t xml:space="preserve">Bildquelle: </w:t>
      </w:r>
      <w:r w:rsidR="00DE40D0">
        <w:t>hewe</w:t>
      </w:r>
    </w:p>
    <w:p w14:paraId="2E53EB95" w14:textId="77777777" w:rsidR="002A7F37" w:rsidRPr="002A7F37" w:rsidRDefault="002A7F37" w:rsidP="002A7F37"/>
    <w:p w14:paraId="54905C10" w14:textId="20E4A388" w:rsidR="00DE40D0" w:rsidRDefault="005E1468" w:rsidP="005E1468">
      <w:pPr>
        <w:rPr>
          <w:bCs/>
          <w:i/>
        </w:rPr>
      </w:pPr>
      <w:r w:rsidRPr="00D129AE">
        <w:rPr>
          <w:bCs/>
          <w:i/>
        </w:rPr>
        <w:t>Motiv</w:t>
      </w:r>
      <w:r w:rsidR="00DE40D0">
        <w:rPr>
          <w:bCs/>
          <w:i/>
        </w:rPr>
        <w:t>e</w:t>
      </w:r>
      <w:r w:rsidRPr="00D129AE">
        <w:rPr>
          <w:bCs/>
          <w:i/>
        </w:rPr>
        <w:t xml:space="preserve">: </w:t>
      </w:r>
      <w:r w:rsidR="00184928">
        <w:rPr>
          <w:bCs/>
          <w:i/>
        </w:rPr>
        <w:t>DSC_0005_Presse</w:t>
      </w:r>
      <w:r w:rsidR="00DE40D0">
        <w:rPr>
          <w:bCs/>
          <w:i/>
        </w:rPr>
        <w:t>.jpg</w:t>
      </w:r>
      <w:r w:rsidR="00467473">
        <w:rPr>
          <w:bCs/>
          <w:i/>
        </w:rPr>
        <w:t xml:space="preserve"> </w:t>
      </w:r>
    </w:p>
    <w:p w14:paraId="64818EC4" w14:textId="7A6CFFB3" w:rsidR="005E1468" w:rsidRPr="00D129AE" w:rsidRDefault="00DE40D0" w:rsidP="00DE40D0">
      <w:r>
        <w:t>Wolfgang Wetekam (2. v. l.) und Heinz Michael Wetekam (3. v. l.)</w:t>
      </w:r>
      <w:r w:rsidR="00EB7D3F">
        <w:t>, Geschäftsführende Gesellschafter von hewe, freuen</w:t>
      </w:r>
      <w:r>
        <w:t xml:space="preserve"> sich gemeinsam mit Wieland Frank (r.), Geschäftsführender Gesellschafter von SIEGENIA, und Rainer Duguid (l.), </w:t>
      </w:r>
      <w:r w:rsidRPr="00097D40">
        <w:t xml:space="preserve">Vertriebsregionsleiter </w:t>
      </w:r>
      <w:r>
        <w:t xml:space="preserve">bei SIEGENIA, über die bereits seit 50 Jahren währende Partnerschaft.  </w:t>
      </w:r>
    </w:p>
    <w:p w14:paraId="594ED4A9" w14:textId="77777777" w:rsidR="005E1468" w:rsidRPr="00D129AE" w:rsidRDefault="005E1468" w:rsidP="005E1468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487E222F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5DF3D9A6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6EF193C9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44BF8818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02D4E726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3CB45BE5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6E3637C8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3106F176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726A14CE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6AAD13FA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0CE4427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BD60D7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4DCE95D2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0956771A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5523E3CE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5CE73AFD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2DCEDDFE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74272A31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1D8AA099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A3FDEBA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2F507AE9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3D88015B" w14:textId="51EC95F3" w:rsidR="008D7633" w:rsidRPr="00C33A1F" w:rsidRDefault="008D7633" w:rsidP="007A5EB4">
            <w:pPr>
              <w:pStyle w:val="Formatvorlage2"/>
            </w:pPr>
            <w:r>
              <w:t>Wörter: 5</w:t>
            </w:r>
            <w:r w:rsidR="00184928">
              <w:t>15</w:t>
            </w:r>
          </w:p>
          <w:p w14:paraId="25A8C931" w14:textId="40E2643B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4</w:t>
            </w:r>
            <w:r w:rsidR="00184928">
              <w:t xml:space="preserve"> 067</w:t>
            </w:r>
            <w:r w:rsidRPr="00C33A1F">
              <w:br/>
              <w:t>(mit Leerzeichen)</w:t>
            </w:r>
          </w:p>
          <w:p w14:paraId="573B1B11" w14:textId="77777777" w:rsidR="008D7633" w:rsidRDefault="008D7633" w:rsidP="007A5EB4">
            <w:pPr>
              <w:pStyle w:val="Formatvorlage2"/>
            </w:pPr>
          </w:p>
          <w:p w14:paraId="118A32D8" w14:textId="0E7308EB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C55524">
              <w:t>2</w:t>
            </w:r>
            <w:r w:rsidR="00184928">
              <w:t>7</w:t>
            </w:r>
            <w:r>
              <w:t>.</w:t>
            </w:r>
            <w:r w:rsidR="00DE40D0">
              <w:t>1</w:t>
            </w:r>
            <w:r w:rsidR="00486878">
              <w:t>0</w:t>
            </w:r>
            <w:r>
              <w:t>.20</w:t>
            </w:r>
            <w:r w:rsidR="00122FEC">
              <w:t>2</w:t>
            </w:r>
            <w:r w:rsidR="00467473">
              <w:t>2</w:t>
            </w:r>
          </w:p>
          <w:p w14:paraId="7DCD4FDF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4FC5CD43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F24ECD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7260656B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70180" w14:textId="77777777" w:rsidR="00271EA1" w:rsidRDefault="00271EA1">
      <w:r>
        <w:separator/>
      </w:r>
    </w:p>
  </w:endnote>
  <w:endnote w:type="continuationSeparator" w:id="0">
    <w:p w14:paraId="0454A617" w14:textId="77777777" w:rsidR="00271EA1" w:rsidRDefault="00271E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D2BB2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963B1" w14:textId="77777777" w:rsidR="00271EA1" w:rsidRDefault="00271EA1">
      <w:r>
        <w:separator/>
      </w:r>
    </w:p>
  </w:footnote>
  <w:footnote w:type="continuationSeparator" w:id="0">
    <w:p w14:paraId="573F44C3" w14:textId="77777777" w:rsidR="00271EA1" w:rsidRDefault="00271E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FC096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9CBB1A6" wp14:editId="766B24BD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42863"/>
    <w:multiLevelType w:val="hybridMultilevel"/>
    <w:tmpl w:val="0DC0EC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7403B"/>
    <w:multiLevelType w:val="hybridMultilevel"/>
    <w:tmpl w:val="CB24AC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B5C0F"/>
    <w:multiLevelType w:val="hybridMultilevel"/>
    <w:tmpl w:val="57D28E92"/>
    <w:lvl w:ilvl="0" w:tplc="72EA061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394270"/>
    <w:multiLevelType w:val="hybridMultilevel"/>
    <w:tmpl w:val="F702AF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061495"/>
    <w:multiLevelType w:val="multilevel"/>
    <w:tmpl w:val="87181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1B5576"/>
    <w:multiLevelType w:val="hybridMultilevel"/>
    <w:tmpl w:val="DCB250A4"/>
    <w:lvl w:ilvl="0" w:tplc="DF622DD0">
      <w:start w:val="17"/>
      <w:numFmt w:val="bullet"/>
      <w:lvlText w:val=""/>
      <w:lvlJc w:val="left"/>
      <w:pPr>
        <w:ind w:left="78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6D646A"/>
    <w:multiLevelType w:val="hybridMultilevel"/>
    <w:tmpl w:val="EF88DD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57514D"/>
    <w:multiLevelType w:val="hybridMultilevel"/>
    <w:tmpl w:val="7B667F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218307">
    <w:abstractNumId w:val="1"/>
  </w:num>
  <w:num w:numId="2" w16cid:durableId="681661240">
    <w:abstractNumId w:val="0"/>
  </w:num>
  <w:num w:numId="3" w16cid:durableId="478497578">
    <w:abstractNumId w:val="9"/>
  </w:num>
  <w:num w:numId="4" w16cid:durableId="690574681">
    <w:abstractNumId w:val="8"/>
  </w:num>
  <w:num w:numId="5" w16cid:durableId="1455443240">
    <w:abstractNumId w:val="3"/>
  </w:num>
  <w:num w:numId="6" w16cid:durableId="416367207">
    <w:abstractNumId w:val="10"/>
  </w:num>
  <w:num w:numId="7" w16cid:durableId="1039664192">
    <w:abstractNumId w:val="2"/>
  </w:num>
  <w:num w:numId="8" w16cid:durableId="631666812">
    <w:abstractNumId w:val="7"/>
  </w:num>
  <w:num w:numId="9" w16cid:durableId="1146125746">
    <w:abstractNumId w:val="11"/>
  </w:num>
  <w:num w:numId="10" w16cid:durableId="384567447">
    <w:abstractNumId w:val="5"/>
  </w:num>
  <w:num w:numId="11" w16cid:durableId="1973124115">
    <w:abstractNumId w:val="4"/>
  </w:num>
  <w:num w:numId="12" w16cid:durableId="19291945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473"/>
    <w:rsid w:val="000021AD"/>
    <w:rsid w:val="000024D9"/>
    <w:rsid w:val="00003256"/>
    <w:rsid w:val="0000395F"/>
    <w:rsid w:val="0001449A"/>
    <w:rsid w:val="0001520C"/>
    <w:rsid w:val="00020453"/>
    <w:rsid w:val="00025703"/>
    <w:rsid w:val="00026907"/>
    <w:rsid w:val="00031829"/>
    <w:rsid w:val="00040EBF"/>
    <w:rsid w:val="00043AF5"/>
    <w:rsid w:val="00062803"/>
    <w:rsid w:val="00064165"/>
    <w:rsid w:val="00064CBB"/>
    <w:rsid w:val="000675C7"/>
    <w:rsid w:val="00090045"/>
    <w:rsid w:val="00094C6A"/>
    <w:rsid w:val="00095303"/>
    <w:rsid w:val="000978ED"/>
    <w:rsid w:val="000A0E65"/>
    <w:rsid w:val="000A1DF0"/>
    <w:rsid w:val="000A5CA3"/>
    <w:rsid w:val="000B0533"/>
    <w:rsid w:val="000B6B78"/>
    <w:rsid w:val="000C1288"/>
    <w:rsid w:val="000D0C02"/>
    <w:rsid w:val="000D2A27"/>
    <w:rsid w:val="000D4874"/>
    <w:rsid w:val="000D7071"/>
    <w:rsid w:val="000E424C"/>
    <w:rsid w:val="000E45F4"/>
    <w:rsid w:val="000F2936"/>
    <w:rsid w:val="000F3E06"/>
    <w:rsid w:val="000F565C"/>
    <w:rsid w:val="000F67C4"/>
    <w:rsid w:val="00101894"/>
    <w:rsid w:val="001025BB"/>
    <w:rsid w:val="0010792E"/>
    <w:rsid w:val="001128F1"/>
    <w:rsid w:val="00122DE2"/>
    <w:rsid w:val="00122F20"/>
    <w:rsid w:val="00122FEC"/>
    <w:rsid w:val="00137BD1"/>
    <w:rsid w:val="00145B48"/>
    <w:rsid w:val="001529E6"/>
    <w:rsid w:val="001568DB"/>
    <w:rsid w:val="00156B0C"/>
    <w:rsid w:val="001576EF"/>
    <w:rsid w:val="00166476"/>
    <w:rsid w:val="00166FB7"/>
    <w:rsid w:val="00171C51"/>
    <w:rsid w:val="001772F4"/>
    <w:rsid w:val="00184928"/>
    <w:rsid w:val="001954A8"/>
    <w:rsid w:val="001979A4"/>
    <w:rsid w:val="001A5C7D"/>
    <w:rsid w:val="001B7003"/>
    <w:rsid w:val="001C39FF"/>
    <w:rsid w:val="001C7E42"/>
    <w:rsid w:val="001D26E4"/>
    <w:rsid w:val="001E0780"/>
    <w:rsid w:val="001E1DA6"/>
    <w:rsid w:val="001F3432"/>
    <w:rsid w:val="002046D3"/>
    <w:rsid w:val="00215F2A"/>
    <w:rsid w:val="002301DF"/>
    <w:rsid w:val="00253494"/>
    <w:rsid w:val="00254A9B"/>
    <w:rsid w:val="00255FE8"/>
    <w:rsid w:val="00271EA1"/>
    <w:rsid w:val="00272508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D76D1"/>
    <w:rsid w:val="002E48B5"/>
    <w:rsid w:val="002E59D6"/>
    <w:rsid w:val="002F18BB"/>
    <w:rsid w:val="002F466F"/>
    <w:rsid w:val="00302DF0"/>
    <w:rsid w:val="003038F6"/>
    <w:rsid w:val="0031150D"/>
    <w:rsid w:val="003125FC"/>
    <w:rsid w:val="003136F5"/>
    <w:rsid w:val="00316F32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B3022"/>
    <w:rsid w:val="003D61A2"/>
    <w:rsid w:val="003E0D26"/>
    <w:rsid w:val="003E378F"/>
    <w:rsid w:val="004176D4"/>
    <w:rsid w:val="00420F79"/>
    <w:rsid w:val="004255A1"/>
    <w:rsid w:val="004333E8"/>
    <w:rsid w:val="0044187A"/>
    <w:rsid w:val="00446899"/>
    <w:rsid w:val="00447689"/>
    <w:rsid w:val="0046235C"/>
    <w:rsid w:val="004629AD"/>
    <w:rsid w:val="00463B98"/>
    <w:rsid w:val="00467473"/>
    <w:rsid w:val="004729A3"/>
    <w:rsid w:val="00474A7E"/>
    <w:rsid w:val="004806AF"/>
    <w:rsid w:val="00486878"/>
    <w:rsid w:val="004B62AB"/>
    <w:rsid w:val="004C4FDA"/>
    <w:rsid w:val="004C503A"/>
    <w:rsid w:val="004D6AE7"/>
    <w:rsid w:val="004E057A"/>
    <w:rsid w:val="004E2322"/>
    <w:rsid w:val="004E2BD7"/>
    <w:rsid w:val="004E3AF9"/>
    <w:rsid w:val="004F0F0C"/>
    <w:rsid w:val="00506E24"/>
    <w:rsid w:val="00510191"/>
    <w:rsid w:val="005254BE"/>
    <w:rsid w:val="0055228F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B3E43"/>
    <w:rsid w:val="005D4A35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404F"/>
    <w:rsid w:val="006161A2"/>
    <w:rsid w:val="006166B3"/>
    <w:rsid w:val="00617358"/>
    <w:rsid w:val="00617D76"/>
    <w:rsid w:val="006279BD"/>
    <w:rsid w:val="00630405"/>
    <w:rsid w:val="00634A59"/>
    <w:rsid w:val="006446D6"/>
    <w:rsid w:val="00656A7F"/>
    <w:rsid w:val="00656FEE"/>
    <w:rsid w:val="006603FE"/>
    <w:rsid w:val="00667448"/>
    <w:rsid w:val="006866DF"/>
    <w:rsid w:val="00692205"/>
    <w:rsid w:val="0069275B"/>
    <w:rsid w:val="006944D9"/>
    <w:rsid w:val="00697030"/>
    <w:rsid w:val="006A2FD7"/>
    <w:rsid w:val="006A7184"/>
    <w:rsid w:val="006B6CD1"/>
    <w:rsid w:val="006B7324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72DD1"/>
    <w:rsid w:val="00780BD6"/>
    <w:rsid w:val="007815A8"/>
    <w:rsid w:val="00786DDB"/>
    <w:rsid w:val="007871C1"/>
    <w:rsid w:val="0079193B"/>
    <w:rsid w:val="00794A4F"/>
    <w:rsid w:val="007A5EB4"/>
    <w:rsid w:val="007A6E1C"/>
    <w:rsid w:val="007C2EF6"/>
    <w:rsid w:val="007C50D1"/>
    <w:rsid w:val="007C5C24"/>
    <w:rsid w:val="007E2B7F"/>
    <w:rsid w:val="007F0366"/>
    <w:rsid w:val="007F3F54"/>
    <w:rsid w:val="007F43E0"/>
    <w:rsid w:val="0080037B"/>
    <w:rsid w:val="00800551"/>
    <w:rsid w:val="00801D78"/>
    <w:rsid w:val="008078CF"/>
    <w:rsid w:val="008171AF"/>
    <w:rsid w:val="00820B7B"/>
    <w:rsid w:val="0083465B"/>
    <w:rsid w:val="00835351"/>
    <w:rsid w:val="008366E0"/>
    <w:rsid w:val="0084283C"/>
    <w:rsid w:val="008429DC"/>
    <w:rsid w:val="0085079E"/>
    <w:rsid w:val="00852D9D"/>
    <w:rsid w:val="00853823"/>
    <w:rsid w:val="00857800"/>
    <w:rsid w:val="0086386E"/>
    <w:rsid w:val="00871847"/>
    <w:rsid w:val="0088698F"/>
    <w:rsid w:val="00894751"/>
    <w:rsid w:val="00894ADF"/>
    <w:rsid w:val="00897A29"/>
    <w:rsid w:val="008A6139"/>
    <w:rsid w:val="008A6F1F"/>
    <w:rsid w:val="008C3491"/>
    <w:rsid w:val="008C5079"/>
    <w:rsid w:val="008D2B30"/>
    <w:rsid w:val="008D3232"/>
    <w:rsid w:val="008D7633"/>
    <w:rsid w:val="009006F1"/>
    <w:rsid w:val="00910883"/>
    <w:rsid w:val="0092580A"/>
    <w:rsid w:val="00930FB8"/>
    <w:rsid w:val="0093490C"/>
    <w:rsid w:val="0093664F"/>
    <w:rsid w:val="00943EB0"/>
    <w:rsid w:val="00945CA5"/>
    <w:rsid w:val="009553BC"/>
    <w:rsid w:val="009557EA"/>
    <w:rsid w:val="009558E6"/>
    <w:rsid w:val="00963959"/>
    <w:rsid w:val="00963D60"/>
    <w:rsid w:val="0096600A"/>
    <w:rsid w:val="00967BEF"/>
    <w:rsid w:val="009920F0"/>
    <w:rsid w:val="009923F1"/>
    <w:rsid w:val="009A3727"/>
    <w:rsid w:val="009B067B"/>
    <w:rsid w:val="009B116A"/>
    <w:rsid w:val="009B4822"/>
    <w:rsid w:val="009B5300"/>
    <w:rsid w:val="009B5DE9"/>
    <w:rsid w:val="009D0CC8"/>
    <w:rsid w:val="009D6C04"/>
    <w:rsid w:val="009E28F9"/>
    <w:rsid w:val="009E7597"/>
    <w:rsid w:val="009E76B4"/>
    <w:rsid w:val="009F7C2C"/>
    <w:rsid w:val="00A12A8B"/>
    <w:rsid w:val="00A14556"/>
    <w:rsid w:val="00A17D84"/>
    <w:rsid w:val="00A22213"/>
    <w:rsid w:val="00A22DF2"/>
    <w:rsid w:val="00A23065"/>
    <w:rsid w:val="00A2339E"/>
    <w:rsid w:val="00A24651"/>
    <w:rsid w:val="00A25EB9"/>
    <w:rsid w:val="00A300E2"/>
    <w:rsid w:val="00A32395"/>
    <w:rsid w:val="00A40AB4"/>
    <w:rsid w:val="00A454BB"/>
    <w:rsid w:val="00A60C1E"/>
    <w:rsid w:val="00A64B65"/>
    <w:rsid w:val="00A6502B"/>
    <w:rsid w:val="00A661F8"/>
    <w:rsid w:val="00A6672B"/>
    <w:rsid w:val="00A702E1"/>
    <w:rsid w:val="00A82224"/>
    <w:rsid w:val="00A822DE"/>
    <w:rsid w:val="00A857F9"/>
    <w:rsid w:val="00A87496"/>
    <w:rsid w:val="00A927D0"/>
    <w:rsid w:val="00A964FA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7714"/>
    <w:rsid w:val="00B04D23"/>
    <w:rsid w:val="00B057B0"/>
    <w:rsid w:val="00B11AB7"/>
    <w:rsid w:val="00B11ED7"/>
    <w:rsid w:val="00B14A70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65917"/>
    <w:rsid w:val="00B7157B"/>
    <w:rsid w:val="00B84773"/>
    <w:rsid w:val="00B85E55"/>
    <w:rsid w:val="00B908A8"/>
    <w:rsid w:val="00B92EF0"/>
    <w:rsid w:val="00B93961"/>
    <w:rsid w:val="00B97C66"/>
    <w:rsid w:val="00BA5B2A"/>
    <w:rsid w:val="00BD76B1"/>
    <w:rsid w:val="00BE62B4"/>
    <w:rsid w:val="00BE69F6"/>
    <w:rsid w:val="00BF6132"/>
    <w:rsid w:val="00C02C5D"/>
    <w:rsid w:val="00C0334B"/>
    <w:rsid w:val="00C14A00"/>
    <w:rsid w:val="00C24B77"/>
    <w:rsid w:val="00C2717C"/>
    <w:rsid w:val="00C33A1F"/>
    <w:rsid w:val="00C34A14"/>
    <w:rsid w:val="00C52D3B"/>
    <w:rsid w:val="00C53FE3"/>
    <w:rsid w:val="00C55524"/>
    <w:rsid w:val="00C5556E"/>
    <w:rsid w:val="00C615A2"/>
    <w:rsid w:val="00C65852"/>
    <w:rsid w:val="00C72B49"/>
    <w:rsid w:val="00C77106"/>
    <w:rsid w:val="00C84479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1474F"/>
    <w:rsid w:val="00D1486D"/>
    <w:rsid w:val="00D17F0A"/>
    <w:rsid w:val="00D27DD5"/>
    <w:rsid w:val="00D304A0"/>
    <w:rsid w:val="00D313A4"/>
    <w:rsid w:val="00D32108"/>
    <w:rsid w:val="00D324D2"/>
    <w:rsid w:val="00D37A30"/>
    <w:rsid w:val="00D40793"/>
    <w:rsid w:val="00D429FF"/>
    <w:rsid w:val="00D43DD4"/>
    <w:rsid w:val="00D45693"/>
    <w:rsid w:val="00D47CD8"/>
    <w:rsid w:val="00D47D4E"/>
    <w:rsid w:val="00D55DC3"/>
    <w:rsid w:val="00D57425"/>
    <w:rsid w:val="00D57457"/>
    <w:rsid w:val="00D64F60"/>
    <w:rsid w:val="00DA2153"/>
    <w:rsid w:val="00DA2662"/>
    <w:rsid w:val="00DB44DA"/>
    <w:rsid w:val="00DB4ACB"/>
    <w:rsid w:val="00DC032C"/>
    <w:rsid w:val="00DC15F4"/>
    <w:rsid w:val="00DC1F2A"/>
    <w:rsid w:val="00DE3025"/>
    <w:rsid w:val="00DE40D0"/>
    <w:rsid w:val="00DF1C10"/>
    <w:rsid w:val="00DF1EE2"/>
    <w:rsid w:val="00DF689E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36407"/>
    <w:rsid w:val="00E6313B"/>
    <w:rsid w:val="00E66783"/>
    <w:rsid w:val="00E76C0B"/>
    <w:rsid w:val="00E76D9B"/>
    <w:rsid w:val="00E77789"/>
    <w:rsid w:val="00E80515"/>
    <w:rsid w:val="00E954AC"/>
    <w:rsid w:val="00E9741E"/>
    <w:rsid w:val="00E97B00"/>
    <w:rsid w:val="00EA2954"/>
    <w:rsid w:val="00EB511E"/>
    <w:rsid w:val="00EB628F"/>
    <w:rsid w:val="00EB632F"/>
    <w:rsid w:val="00EB7D3F"/>
    <w:rsid w:val="00EC1396"/>
    <w:rsid w:val="00EC7C41"/>
    <w:rsid w:val="00EE123F"/>
    <w:rsid w:val="00EF15B4"/>
    <w:rsid w:val="00EF215A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0D0E"/>
    <w:rsid w:val="00F516C4"/>
    <w:rsid w:val="00F6067C"/>
    <w:rsid w:val="00F61445"/>
    <w:rsid w:val="00F61493"/>
    <w:rsid w:val="00F71E39"/>
    <w:rsid w:val="00F7266B"/>
    <w:rsid w:val="00F73478"/>
    <w:rsid w:val="00F75851"/>
    <w:rsid w:val="00F82E34"/>
    <w:rsid w:val="00F84C8D"/>
    <w:rsid w:val="00FA07A1"/>
    <w:rsid w:val="00FA3E25"/>
    <w:rsid w:val="00FB5A18"/>
    <w:rsid w:val="00FC1AEB"/>
    <w:rsid w:val="00FC28DB"/>
    <w:rsid w:val="00FD07B9"/>
    <w:rsid w:val="00FD182E"/>
    <w:rsid w:val="00FD6A54"/>
    <w:rsid w:val="00FD6C13"/>
    <w:rsid w:val="00FD7B8C"/>
    <w:rsid w:val="00FE1822"/>
    <w:rsid w:val="00FE1C52"/>
    <w:rsid w:val="00FE226B"/>
    <w:rsid w:val="00FE3AB9"/>
    <w:rsid w:val="00FF051D"/>
    <w:rsid w:val="00FF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63DCD1"/>
  <w15:docId w15:val="{D3032960-F768-479C-88D3-A3C393B22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C0334B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F0366"/>
    <w:rPr>
      <w:color w:val="605E5C"/>
      <w:shd w:val="clear" w:color="auto" w:fill="E1DFDD"/>
    </w:rPr>
  </w:style>
  <w:style w:type="character" w:customStyle="1" w:styleId="lrzxr">
    <w:name w:val="lrzxr"/>
    <w:basedOn w:val="Absatz-Standardschriftart"/>
    <w:rsid w:val="00A82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9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85A17-792B-4EBF-AC9F-823713ACD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704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5132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2022-10-27T07:46:00Z</dcterms:created>
  <dcterms:modified xsi:type="dcterms:W3CDTF">2022-10-27T07:56:00Z</dcterms:modified>
</cp:coreProperties>
</file>