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B1499" w14:textId="2511BB6F" w:rsidR="005E1468" w:rsidRPr="0042158B" w:rsidRDefault="0042158B" w:rsidP="005E1468">
      <w:pPr>
        <w:pStyle w:val="berschrift2"/>
      </w:pPr>
      <w:r>
        <w:t xml:space="preserve">SIEGENIA Product Base goes online</w:t>
      </w:r>
    </w:p>
    <w:p w14:paraId="33C2152A" w14:textId="15CABF17" w:rsidR="00A82224" w:rsidRPr="0042158B" w:rsidRDefault="0042158B" w:rsidP="00A82224">
      <w:pPr>
        <w:pStyle w:val="berschrift1"/>
      </w:pPr>
      <w:r>
        <w:t xml:space="preserve">Technical product research around the clock made easy </w:t>
      </w:r>
    </w:p>
    <w:p w14:paraId="37B2AF2B" w14:textId="77777777" w:rsidR="005E1468" w:rsidRPr="0042158B" w:rsidRDefault="005E1468" w:rsidP="005E1468"/>
    <w:p w14:paraId="5CF6E653" w14:textId="6FE226B0" w:rsidR="00A82224" w:rsidRPr="0042158B" w:rsidRDefault="00721487" w:rsidP="005E1468">
      <w:r>
        <w:t xml:space="preserve">Enquiries for more detailed product information made easier than ever: the SIEGENIA Product Base is now online. The base offers all commercial and technical information on the solutions from SIEGENIA in one central location and at a glance - around the clock. Fabricators can also download documentation from the base as a practical alternative to the download portal. Efficient working is also ensured by the easy visibility of product updates as well as the direct link to the shop for all of the available solutions. </w:t>
      </w:r>
    </w:p>
    <w:p w14:paraId="18D1C40B" w14:textId="579488ED" w:rsidR="00F6067C" w:rsidRDefault="00305255" w:rsidP="00B672ED">
      <w:pPr>
        <w:pStyle w:val="berschrift4"/>
      </w:pPr>
      <w:r>
        <w:t xml:space="preserve">High user friendliness</w:t>
      </w:r>
    </w:p>
    <w:p w14:paraId="76C282D2" w14:textId="3EF05974" w:rsidR="00B672ED" w:rsidRPr="00B672ED" w:rsidRDefault="0054779E" w:rsidP="00B672ED">
      <w:r>
        <w:t xml:space="preserve">Great emphasis is placed on user friendliness in the SIEGENIA Product Base, providing added value to the partners of the company. For example, all product data can be downloaded selectively in BMEcat or CSV format. This enables fabricators to achieve digital integration of the complete product spectrum of SIEGENIA in their own shop, in-house PIM systems or even in their ERP system. The appropriate price lists complete the information offer. </w:t>
      </w:r>
    </w:p>
    <w:p w14:paraId="6798E929" w14:textId="59F330F9" w:rsidR="00C42DC9" w:rsidRDefault="00C42DC9" w:rsidP="005E1468"/>
    <w:p w14:paraId="36AA4F01" w14:textId="0D614E24" w:rsidR="00E62432" w:rsidRDefault="00712102" w:rsidP="005E1468">
      <w:r>
        <w:t xml:space="preserve">Just as practical is the integrated tool that supports the determination of classification keys for components of doors in rescue routes: by way of a few questions, fabricators can find out which classification key the component they have inquired about possesses. The relevant documents are correspondingly available. This gives the partners of SIEGENIA piece of mind when labelling their solutions. </w:t>
      </w:r>
    </w:p>
    <w:p w14:paraId="121CD3AA" w14:textId="16C4ED49" w:rsidR="00712102" w:rsidRDefault="00712102" w:rsidP="00712102">
      <w:pPr>
        <w:pStyle w:val="berschrift4"/>
      </w:pPr>
      <w:r>
        <w:t xml:space="preserve">Easy access – continuous development</w:t>
      </w:r>
    </w:p>
    <w:p w14:paraId="2EF3B083" w14:textId="3D626D2F" w:rsidR="00712102" w:rsidRDefault="00626334" w:rsidP="005E1468">
      <w:r>
        <w:t xml:space="preserve">A short and uncomplicated registration process is required before using the Product Base. Shop users who have previously registered with SIEGENIA can use their existing login data for access to the Product Base. The login now enables the choice between the Shop and Product Base as the preferred homepage. Switching between the two areas and subsequent changing of the basic settings are also possible at any time. After login, the search for information can be conducted by way of the material number or via the different category and product groups. The Product Base will continue to be developed with the target of providing all information to partners of SIEGENIA in a central location.</w:t>
      </w:r>
    </w:p>
    <w:p w14:paraId="41DC7F77" w14:textId="12BC160D" w:rsidR="00C42DC9" w:rsidRPr="00B55070" w:rsidRDefault="00B672ED" w:rsidP="005E1468">
      <w:r>
        <w:t xml:space="preserve">The SIEGENIA Product Base can be reached either via the online shop at </w:t>
      </w:r>
      <w:hyperlink r:id="rId7" w:history="1" w:tooltip="">
        <w:r>
          <w:rPr>
            <w:rStyle w:val="Hyperlink"/>
          </w:rPr>
          <w:t xml:space="preserve">https://shop.siegenia.com</w:t>
        </w:r>
      </w:hyperlink>
      <w:r>
        <w:rPr>
          <w:rStyle w:val="Hyperlink"/>
        </w:rPr>
        <w:t xml:space="preserve"> </w:t>
      </w:r>
      <w:r>
        <w:t xml:space="preserve">or directly at </w:t>
      </w:r>
      <w:hyperlink r:id="rId8" w:history="1" w:tooltip="">
        <w:r>
          <w:rPr>
            <w:rStyle w:val="Hyperlink"/>
          </w:rPr>
          <w:t xml:space="preserve">https://pim.siegenia.com/</w:t>
        </w:r>
      </w:hyperlink>
      <w:r>
        <w:t xml:space="preserve">. </w:t>
      </w:r>
    </w:p>
    <w:p w14:paraId="2B19BCC8" w14:textId="79BE496D" w:rsidR="005F3D5F" w:rsidRDefault="005F3D5F" w:rsidP="005E1468"/>
    <w:p w14:paraId="1413D99B" w14:textId="69F91040" w:rsidR="00B672ED" w:rsidRDefault="00B672ED" w:rsidP="005E1468"/>
    <w:p w14:paraId="12F1455D" w14:textId="1163901F" w:rsidR="00B672ED" w:rsidRDefault="00B672ED" w:rsidP="005E1468"/>
    <w:p w14:paraId="339CA0B9" w14:textId="1C0717FE" w:rsidR="00064112" w:rsidRDefault="00064112" w:rsidP="005E1468"/>
    <w:p w14:paraId="57303A79" w14:textId="24108A08" w:rsidR="00064112" w:rsidRDefault="00064112" w:rsidP="005E1468"/>
    <w:p w14:paraId="298C126D" w14:textId="77777777" w:rsidR="00064112" w:rsidRDefault="00064112" w:rsidP="005E1468"/>
    <w:p w14:paraId="156C016D" w14:textId="581E5C2F" w:rsidR="005E1468" w:rsidRDefault="005E1468" w:rsidP="005A7C57">
      <w:pPr>
        <w:pStyle w:val="berschrift4"/>
      </w:pPr>
      <w:r>
        <w:t xml:space="preserve">Caption</w:t>
      </w:r>
    </w:p>
    <w:p w14:paraId="6B7F71FC" w14:textId="77777777" w:rsidR="002A7F37" w:rsidRDefault="002A7F37" w:rsidP="002A7F37">
      <w:r>
        <w:t xml:space="preserve">Image database: SIEGENIA</w:t>
      </w:r>
    </w:p>
    <w:p w14:paraId="1344C404" w14:textId="77777777" w:rsidR="002A7F37" w:rsidRPr="002A7F37" w:rsidRDefault="002A7F37" w:rsidP="002A7F37"/>
    <w:p w14:paraId="50207D7B" w14:textId="6C7CCB5F" w:rsidR="005E1468" w:rsidRPr="00D129AE" w:rsidRDefault="005E1468" w:rsidP="005E1468">
      <w:pPr>
        <w:rPr>
          <w:bCs/>
          <w:i/>
        </w:rPr>
      </w:pPr>
      <w:r>
        <w:rPr>
          <w:bCs/>
          <w:i/>
        </w:rPr>
        <w:t xml:space="preserve">Image: SIE_Siegenia Product Base_13x18.jpg </w:t>
      </w:r>
    </w:p>
    <w:p w14:paraId="097AC216" w14:textId="0A3F2B5D" w:rsidR="005E1468" w:rsidRPr="00D129AE" w:rsidRDefault="00CD2C53" w:rsidP="005E1468">
      <w:r>
        <w:t xml:space="preserve">Enquiries for more detailed product information made easy: the SIEGENIA Product Base offers complete information on the solutions of SIEGENIA at a glance - around the clock.</w:t>
      </w:r>
    </w:p>
    <w:p w14:paraId="5296A007" w14:textId="12911F17" w:rsidR="005E1468" w:rsidRDefault="005E1468" w:rsidP="005E1468"/>
    <w:p w14:paraId="64625EB7" w14:textId="54506463" w:rsidR="00064112" w:rsidRDefault="00064112" w:rsidP="005E1468"/>
    <w:p w14:paraId="2B2804C8" w14:textId="66985142" w:rsidR="00064112" w:rsidRDefault="00064112" w:rsidP="005E1468"/>
    <w:p w14:paraId="7C723BAC" w14:textId="45070E3E" w:rsidR="00064112" w:rsidRDefault="00064112" w:rsidP="005E1468"/>
    <w:p w14:paraId="3ABA32B8" w14:textId="0DE38FFD" w:rsidR="00064112" w:rsidRDefault="00064112" w:rsidP="005E1468"/>
    <w:p w14:paraId="3F7A5B8F" w14:textId="77777777" w:rsidR="00064112" w:rsidRPr="00D129AE" w:rsidRDefault="00064112" w:rsidP="005E1468"/>
    <w:p w14:paraId="778613A4" w14:textId="77777777" w:rsidR="005E1468" w:rsidRDefault="005E1468" w:rsidP="005E1468"/>
    <w:p w14:paraId="7A988941" w14:textId="77777777" w:rsidR="00064112" w:rsidRPr="00ED6392" w:rsidRDefault="00064112" w:rsidP="008D7633"/>
    <w:p w14:paraId="0C93208B" w14:textId="77777777" w:rsidR="008D7633" w:rsidRDefault="008D7633" w:rsidP="008D7633">
      <w:pPr>
        <w:rPr>
          <w:szCs w:val="20"/>
        </w:rPr>
      </w:pPr>
    </w:p>
    <w:p w14:paraId="03543F5A" w14:textId="77777777" w:rsidR="008D7633" w:rsidRPr="00E14DD8" w:rsidRDefault="008D7633" w:rsidP="008D7633">
      <w:pPr>
        <w:rPr>
          <w:szCs w:val="20"/>
        </w:rPr>
      </w:pPr>
    </w:p>
    <w:p w14:paraId="520F24C7" w14:textId="77777777" w:rsidR="008D7633" w:rsidRPr="00E14DD8" w:rsidRDefault="008D7633" w:rsidP="008D7633">
      <w:pPr>
        <w:rPr>
          <w:szCs w:val="20"/>
        </w:rPr>
      </w:pPr>
    </w:p>
    <w:p w14:paraId="2A02D245" w14:textId="77777777" w:rsidR="008D7633" w:rsidRPr="00E14DD8" w:rsidRDefault="008D7633" w:rsidP="008D7633">
      <w:pPr>
        <w:rPr>
          <w:szCs w:val="20"/>
        </w:rPr>
      </w:pPr>
    </w:p>
    <w:p w14:paraId="494961BB" w14:textId="77777777" w:rsidR="008D7633" w:rsidRPr="00E14DD8" w:rsidRDefault="008D7633" w:rsidP="008D7633">
      <w:pPr>
        <w:rPr>
          <w:szCs w:val="20"/>
        </w:rPr>
      </w:pPr>
    </w:p>
    <w:p w14:paraId="1F371369"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3EA735EA" w14:textId="77777777" w:rsidTr="0044187A">
        <w:tc>
          <w:tcPr>
            <w:tcW w:w="3348" w:type="dxa"/>
            <w:tcBorders>
              <w:top w:val="nil"/>
              <w:left w:val="nil"/>
              <w:bottom w:val="nil"/>
              <w:right w:val="nil"/>
            </w:tcBorders>
          </w:tcPr>
          <w:p w14:paraId="1EF059C5" w14:textId="77777777" w:rsidR="008D7633" w:rsidRPr="0044187A" w:rsidRDefault="008D7633" w:rsidP="007A5EB4">
            <w:pPr>
              <w:pStyle w:val="Formatvorlage2"/>
              <w:rPr>
                <w:u w:val="single"/>
              </w:rPr>
            </w:pPr>
            <w:r>
              <w:rPr>
                <w:u w:val="single"/>
              </w:rPr>
              <w:t xml:space="preserve">Publisher</w:t>
            </w:r>
          </w:p>
          <w:p w14:paraId="05B09E01" w14:textId="77777777" w:rsidR="008D7633" w:rsidRDefault="008D7633" w:rsidP="007A5EB4">
            <w:pPr>
              <w:pStyle w:val="Formatvorlage2"/>
            </w:pPr>
            <w:r>
              <w:t xml:space="preserve">SIEGENIA GROUP</w:t>
            </w:r>
          </w:p>
          <w:p w14:paraId="63AA521F" w14:textId="77777777" w:rsidR="008D7633" w:rsidRDefault="008D7633" w:rsidP="007A5EB4">
            <w:pPr>
              <w:pStyle w:val="Formatvorlage2"/>
            </w:pPr>
            <w:r>
              <w:t xml:space="preserve">Marketing Communications</w:t>
            </w:r>
          </w:p>
          <w:p w14:paraId="181D4D39" w14:textId="77777777" w:rsidR="006161A2" w:rsidRDefault="006161A2" w:rsidP="006161A2">
            <w:pPr>
              <w:pStyle w:val="Formatvorlage2"/>
            </w:pPr>
            <w:r>
              <w:t xml:space="preserve">Industriestraße 1 - 3</w:t>
            </w:r>
          </w:p>
          <w:p w14:paraId="37285501" w14:textId="77777777" w:rsidR="008D7633" w:rsidRDefault="008D7633" w:rsidP="007A5EB4">
            <w:pPr>
              <w:pStyle w:val="Formatvorlage2"/>
            </w:pPr>
            <w:r>
              <w:t xml:space="preserve">D-57234 Wilnsdorf Germany</w:t>
            </w:r>
          </w:p>
          <w:p w14:paraId="2151E447" w14:textId="77777777" w:rsidR="008D7633" w:rsidRDefault="00FD182E" w:rsidP="007A5EB4">
            <w:pPr>
              <w:pStyle w:val="Formatvorlage2"/>
            </w:pPr>
            <w:r>
              <w:t xml:space="preserve">Phone: +49 271 3931-412</w:t>
            </w:r>
          </w:p>
          <w:p w14:paraId="5DAF3442" w14:textId="77777777" w:rsidR="008D7633" w:rsidRDefault="008D7633" w:rsidP="007A5EB4">
            <w:pPr>
              <w:pStyle w:val="Formatvorlage2"/>
            </w:pPr>
            <w:r>
              <w:t xml:space="preserve">Fax: +49 271 3931-77412</w:t>
            </w:r>
          </w:p>
          <w:p w14:paraId="2574B839" w14:textId="77777777" w:rsidR="008D7633" w:rsidRPr="00392D5F" w:rsidRDefault="0088698F" w:rsidP="007A5EB4">
            <w:pPr>
              <w:pStyle w:val="Formatvorlage2"/>
            </w:pPr>
            <w:r>
              <w:t xml:space="preserve">E-mail: pr@siegenia.com</w:t>
            </w:r>
          </w:p>
          <w:p w14:paraId="09CC19EF" w14:textId="77777777" w:rsidR="002E59D6" w:rsidRDefault="00510191" w:rsidP="007A5EB4">
            <w:pPr>
              <w:pStyle w:val="Formatvorlage2"/>
            </w:pPr>
            <w:r>
              <w:t xml:space="preserve">www.siegenia.com</w:t>
            </w:r>
          </w:p>
          <w:p w14:paraId="760B9447"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3544594F" w14:textId="77777777" w:rsidR="008D7633" w:rsidRPr="0044187A" w:rsidRDefault="008D7633" w:rsidP="007A5EB4">
            <w:pPr>
              <w:pStyle w:val="Formatvorlage2"/>
              <w:rPr>
                <w:u w:val="single"/>
              </w:rPr>
            </w:pPr>
            <w:r>
              <w:rPr>
                <w:u w:val="single"/>
              </w:rPr>
              <w:t xml:space="preserve">Edited by / Contact</w:t>
            </w:r>
          </w:p>
          <w:p w14:paraId="1A230CBC" w14:textId="77777777" w:rsidR="008D7633" w:rsidRDefault="008D7633" w:rsidP="007A5EB4">
            <w:pPr>
              <w:pStyle w:val="Formatvorlage2"/>
            </w:pPr>
            <w:r>
              <w:t xml:space="preserve">Kemper Kommunikation</w:t>
            </w:r>
          </w:p>
          <w:p w14:paraId="4DAC4464" w14:textId="77777777" w:rsidR="00122FEC" w:rsidRPr="00C33A1F" w:rsidRDefault="00122FEC" w:rsidP="00122FEC">
            <w:pPr>
              <w:pStyle w:val="Formatvorlage2"/>
            </w:pPr>
            <w:r>
              <w:t xml:space="preserve">Kirsten Kemper </w:t>
            </w:r>
          </w:p>
          <w:p w14:paraId="64C87DBA" w14:textId="77777777" w:rsidR="00122FEC" w:rsidRPr="00C33A1F" w:rsidRDefault="00122FEC" w:rsidP="00122FEC">
            <w:pPr>
              <w:pStyle w:val="Formatvorlage2"/>
            </w:pPr>
            <w:r>
              <w:t xml:space="preserve">Am Milchbornbach 10</w:t>
            </w:r>
          </w:p>
          <w:p w14:paraId="7A8C3AC2" w14:textId="77777777" w:rsidR="00122FEC" w:rsidRPr="00C33A1F" w:rsidRDefault="00122FEC" w:rsidP="00122FEC">
            <w:pPr>
              <w:pStyle w:val="Formatvorlage2"/>
            </w:pPr>
            <w:r>
              <w:t xml:space="preserve">D - 51429 Bergisch Gladbach</w:t>
              <w:br/>
              <w:t xml:space="preserve">Tel.: +49 2204 9644808</w:t>
            </w:r>
          </w:p>
          <w:p w14:paraId="70B71DC8" w14:textId="77777777" w:rsidR="008D7633" w:rsidRPr="00C55524" w:rsidRDefault="0088698F" w:rsidP="007A5EB4">
            <w:pPr>
              <w:pStyle w:val="Formatvorlage2"/>
              <w:rPr>
                <w:lang w:val="it-IT"/>
              </w:rPr>
            </w:pPr>
            <w:r>
              <w:t xml:space="preserve">E-mail: info@kemper-kommunikation.de</w:t>
            </w:r>
          </w:p>
          <w:p w14:paraId="3BFE84DB" w14:textId="77777777" w:rsidR="008D7633" w:rsidRDefault="00716BDB" w:rsidP="007A5EB4">
            <w:pPr>
              <w:pStyle w:val="Formatvorlage2"/>
            </w:pPr>
            <w:r>
              <w:t xml:space="preserve">www.kemper-kommunikation.de</w:t>
            </w:r>
          </w:p>
          <w:p w14:paraId="2E3BA17F" w14:textId="77777777" w:rsidR="00716BDB" w:rsidRPr="003F183E" w:rsidRDefault="00716BDB" w:rsidP="007A5EB4">
            <w:pPr>
              <w:pStyle w:val="Formatvorlage2"/>
            </w:pPr>
          </w:p>
        </w:tc>
        <w:tc>
          <w:tcPr>
            <w:tcW w:w="1800" w:type="dxa"/>
            <w:tcBorders>
              <w:top w:val="nil"/>
              <w:left w:val="nil"/>
              <w:bottom w:val="nil"/>
              <w:right w:val="nil"/>
            </w:tcBorders>
          </w:tcPr>
          <w:p w14:paraId="40AF5A1B" w14:textId="77777777" w:rsidR="008D7633" w:rsidRPr="0044187A" w:rsidRDefault="008D7633" w:rsidP="007A5EB4">
            <w:pPr>
              <w:pStyle w:val="Formatvorlage2"/>
              <w:rPr>
                <w:u w:val="single"/>
              </w:rPr>
            </w:pPr>
            <w:r>
              <w:rPr>
                <w:u w:val="single"/>
              </w:rPr>
              <w:t xml:space="preserve">Text Information</w:t>
            </w:r>
          </w:p>
          <w:p w14:paraId="222096E7" w14:textId="77777777" w:rsidR="008D7633" w:rsidRPr="00C33A1F" w:rsidRDefault="008D7633" w:rsidP="007A5EB4">
            <w:pPr>
              <w:pStyle w:val="Formatvorlage2"/>
            </w:pPr>
            <w:r>
              <w:t xml:space="preserve">Pages: 1</w:t>
            </w:r>
          </w:p>
          <w:p w14:paraId="5749CE45" w14:textId="72994B06" w:rsidR="008D7633" w:rsidRPr="00C33A1F" w:rsidRDefault="008D7633" w:rsidP="007A5EB4">
            <w:pPr>
              <w:pStyle w:val="Formatvorlage2"/>
            </w:pPr>
            <w:r>
              <w:t xml:space="preserve">Words: 366</w:t>
            </w:r>
          </w:p>
          <w:p w14:paraId="457B094E" w14:textId="052B7B7D" w:rsidR="008D7633" w:rsidRPr="00C33A1F" w:rsidRDefault="008D7633" w:rsidP="007A5EB4">
            <w:pPr>
              <w:pStyle w:val="Formatvorlage2"/>
            </w:pPr>
            <w:r>
              <w:t xml:space="preserve">Characters: 2 340</w:t>
              <w:br/>
              <w:t xml:space="preserve">(with spaces)</w:t>
            </w:r>
          </w:p>
          <w:p w14:paraId="1C20BFD1" w14:textId="77777777" w:rsidR="008D7633" w:rsidRDefault="008D7633" w:rsidP="007A5EB4">
            <w:pPr>
              <w:pStyle w:val="Formatvorlage2"/>
            </w:pPr>
          </w:p>
          <w:p w14:paraId="2F6B7D88" w14:textId="5842282C" w:rsidR="008D7633" w:rsidRPr="00C33A1F" w:rsidRDefault="008D7633" w:rsidP="007A5EB4">
            <w:pPr>
              <w:pStyle w:val="Formatvorlage2"/>
            </w:pPr>
            <w:r>
              <w:t xml:space="preserve">Created: 2022-10-20</w:t>
            </w:r>
          </w:p>
          <w:p w14:paraId="49BBA49F" w14:textId="77777777" w:rsidR="008D7633" w:rsidRPr="0044187A" w:rsidRDefault="008D7633" w:rsidP="007A5EB4">
            <w:pPr>
              <w:pStyle w:val="Formatvorlage2"/>
              <w:rPr>
                <w:szCs w:val="20"/>
              </w:rPr>
            </w:pPr>
          </w:p>
        </w:tc>
      </w:tr>
      <w:tr w:rsidR="008D7633" w:rsidRPr="0044187A" w14:paraId="439339D8" w14:textId="77777777" w:rsidTr="0044187A">
        <w:tc>
          <w:tcPr>
            <w:tcW w:w="8208" w:type="dxa"/>
            <w:gridSpan w:val="3"/>
            <w:tcBorders>
              <w:top w:val="nil"/>
              <w:left w:val="nil"/>
              <w:bottom w:val="nil"/>
              <w:right w:val="nil"/>
            </w:tcBorders>
          </w:tcPr>
          <w:p w14:paraId="2FCC16CB" w14:textId="77777777" w:rsidR="008D7633" w:rsidRPr="003F183E" w:rsidRDefault="008D7633" w:rsidP="007A5EB4">
            <w:pPr>
              <w:pStyle w:val="Formatvorlage2"/>
            </w:pPr>
            <w:r>
              <w:t xml:space="preserve">Please send us a sample copy of any publication containing this text or these images.</w:t>
            </w:r>
          </w:p>
        </w:tc>
      </w:tr>
    </w:tbl>
    <w:p w14:paraId="021EF3FB" w14:textId="77777777" w:rsidR="00AD7B27" w:rsidRPr="0038499F" w:rsidRDefault="00AD7B27" w:rsidP="008D7633">
      <w:pPr>
        <w:rPr>
          <w:szCs w:val="20"/>
        </w:rPr>
      </w:pPr>
    </w:p>
    <w:sectPr w:rsidR="00AD7B27" w:rsidRPr="0038499F" w:rsidSect="00963959">
      <w:headerReference w:type="default" r:id="rId9"/>
      <w:footerReference w:type="default" r:id="rId10"/>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CCBB9" w14:textId="77777777" w:rsidR="00C06AB1" w:rsidRDefault="00C06AB1">
      <w:r>
        <w:separator/>
      </w:r>
    </w:p>
  </w:endnote>
  <w:endnote w:type="continuationSeparator" w:id="0">
    <w:p w14:paraId="315D3F92" w14:textId="77777777" w:rsidR="00C06AB1" w:rsidRDefault="00C06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C7D86"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2591F" w14:textId="77777777" w:rsidR="00C06AB1" w:rsidRDefault="00C06AB1">
      <w:r>
        <w:separator/>
      </w:r>
    </w:p>
  </w:footnote>
  <w:footnote w:type="continuationSeparator" w:id="0">
    <w:p w14:paraId="2AEFD519" w14:textId="77777777" w:rsidR="00C06AB1" w:rsidRDefault="00C06A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57936" w14:textId="77777777" w:rsidR="00F71E39" w:rsidRDefault="00D313A4">
    <w:pPr>
      <w:pStyle w:val="Kopfzeile"/>
    </w:pPr>
    <w:r>
      <w:rPr>
        <w:noProof/>
      </w:rPr>
      <w:drawing>
        <wp:anchor distT="0" distB="0" distL="114300" distR="114300" simplePos="0" relativeHeight="251657728" behindDoc="1" locked="0" layoutInCell="1" allowOverlap="1" wp14:anchorId="574F3235" wp14:editId="14460DAC">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93F1F94"/>
    <w:multiLevelType w:val="hybridMultilevel"/>
    <w:tmpl w:val="7AE89CE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360C1EC0"/>
    <w:multiLevelType w:val="hybridMultilevel"/>
    <w:tmpl w:val="3C3AF1EC"/>
    <w:lvl w:ilvl="0" w:tplc="0407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3D3974F5"/>
    <w:multiLevelType w:val="hybridMultilevel"/>
    <w:tmpl w:val="3B129290"/>
    <w:lvl w:ilvl="0" w:tplc="2A9AD114">
      <w:numFmt w:val="bullet"/>
      <w:lvlText w:val="-"/>
      <w:lvlJc w:val="left"/>
      <w:pPr>
        <w:ind w:left="720" w:hanging="360"/>
      </w:pPr>
      <w:rPr>
        <w:rFonts w:ascii="Arial" w:eastAsia="Times New Roman" w:hAnsi="Arial" w:cs="Arial" w:hint="default"/>
        <w:color w:val="1F497D"/>
        <w:sz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86280499">
    <w:abstractNumId w:val="1"/>
  </w:num>
  <w:num w:numId="2" w16cid:durableId="2007202272">
    <w:abstractNumId w:val="0"/>
  </w:num>
  <w:num w:numId="3" w16cid:durableId="1675493955">
    <w:abstractNumId w:val="6"/>
  </w:num>
  <w:num w:numId="4" w16cid:durableId="1421563683">
    <w:abstractNumId w:val="5"/>
  </w:num>
  <w:num w:numId="5" w16cid:durableId="291131524">
    <w:abstractNumId w:val="4"/>
  </w:num>
  <w:num w:numId="6" w16cid:durableId="169566947">
    <w:abstractNumId w:val="2"/>
  </w:num>
  <w:num w:numId="7" w16cid:durableId="637800659">
    <w:abstractNumId w:val="3"/>
    <w:lvlOverride w:ilvl="0">
      <w:startOverride w:val="1"/>
    </w:lvlOverride>
    <w:lvlOverride w:ilvl="1"/>
    <w:lvlOverride w:ilvl="2"/>
    <w:lvlOverride w:ilvl="3"/>
    <w:lvlOverride w:ilvl="4"/>
    <w:lvlOverride w:ilvl="5"/>
    <w:lvlOverride w:ilvl="6"/>
    <w:lvlOverride w:ilvl="7"/>
    <w:lvlOverride w:ilvl="8"/>
  </w:num>
  <w:num w:numId="8" w16cid:durableId="14566749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D9A"/>
    <w:rsid w:val="000024D9"/>
    <w:rsid w:val="00003256"/>
    <w:rsid w:val="0001449A"/>
    <w:rsid w:val="0001520C"/>
    <w:rsid w:val="00026907"/>
    <w:rsid w:val="00040EBF"/>
    <w:rsid w:val="00064112"/>
    <w:rsid w:val="00064165"/>
    <w:rsid w:val="000675C7"/>
    <w:rsid w:val="00090045"/>
    <w:rsid w:val="00095303"/>
    <w:rsid w:val="000A1DF0"/>
    <w:rsid w:val="000A5CA3"/>
    <w:rsid w:val="000A752B"/>
    <w:rsid w:val="000B2209"/>
    <w:rsid w:val="000B6A51"/>
    <w:rsid w:val="000D0C02"/>
    <w:rsid w:val="000D2A27"/>
    <w:rsid w:val="000D4874"/>
    <w:rsid w:val="000E424C"/>
    <w:rsid w:val="000F2936"/>
    <w:rsid w:val="000F565C"/>
    <w:rsid w:val="000F67C4"/>
    <w:rsid w:val="001025BB"/>
    <w:rsid w:val="0010792E"/>
    <w:rsid w:val="001128F1"/>
    <w:rsid w:val="00122F20"/>
    <w:rsid w:val="00122FEC"/>
    <w:rsid w:val="00137BD1"/>
    <w:rsid w:val="00145B48"/>
    <w:rsid w:val="001529E6"/>
    <w:rsid w:val="00156B0C"/>
    <w:rsid w:val="00166476"/>
    <w:rsid w:val="00166FB7"/>
    <w:rsid w:val="00171C51"/>
    <w:rsid w:val="001A676C"/>
    <w:rsid w:val="001B7003"/>
    <w:rsid w:val="001C39FF"/>
    <w:rsid w:val="001D26E4"/>
    <w:rsid w:val="001E0780"/>
    <w:rsid w:val="001E1DA6"/>
    <w:rsid w:val="001F3432"/>
    <w:rsid w:val="002046D3"/>
    <w:rsid w:val="00253494"/>
    <w:rsid w:val="002535E9"/>
    <w:rsid w:val="00254A9B"/>
    <w:rsid w:val="00255FE8"/>
    <w:rsid w:val="00272508"/>
    <w:rsid w:val="002769DE"/>
    <w:rsid w:val="002819C3"/>
    <w:rsid w:val="002A202C"/>
    <w:rsid w:val="002A7F37"/>
    <w:rsid w:val="002B55C4"/>
    <w:rsid w:val="002C00E2"/>
    <w:rsid w:val="002C36FE"/>
    <w:rsid w:val="002C5A66"/>
    <w:rsid w:val="002C6D41"/>
    <w:rsid w:val="002E48B5"/>
    <w:rsid w:val="002E59D6"/>
    <w:rsid w:val="002F18BB"/>
    <w:rsid w:val="002F466F"/>
    <w:rsid w:val="00305255"/>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B66DC"/>
    <w:rsid w:val="003B7D14"/>
    <w:rsid w:val="003D61A2"/>
    <w:rsid w:val="003E0D26"/>
    <w:rsid w:val="003E378F"/>
    <w:rsid w:val="004176D4"/>
    <w:rsid w:val="00420F79"/>
    <w:rsid w:val="0042158B"/>
    <w:rsid w:val="004333E8"/>
    <w:rsid w:val="0044187A"/>
    <w:rsid w:val="00446899"/>
    <w:rsid w:val="00447689"/>
    <w:rsid w:val="0046235C"/>
    <w:rsid w:val="004629AD"/>
    <w:rsid w:val="004806AF"/>
    <w:rsid w:val="00481182"/>
    <w:rsid w:val="00486878"/>
    <w:rsid w:val="004B62AB"/>
    <w:rsid w:val="004C4FDA"/>
    <w:rsid w:val="004C503A"/>
    <w:rsid w:val="004E057A"/>
    <w:rsid w:val="004E2322"/>
    <w:rsid w:val="004E2BD7"/>
    <w:rsid w:val="004E3AF9"/>
    <w:rsid w:val="00510191"/>
    <w:rsid w:val="005254BE"/>
    <w:rsid w:val="0054779E"/>
    <w:rsid w:val="00552DC0"/>
    <w:rsid w:val="00553D9A"/>
    <w:rsid w:val="0055550C"/>
    <w:rsid w:val="00563E60"/>
    <w:rsid w:val="00581DD5"/>
    <w:rsid w:val="00592833"/>
    <w:rsid w:val="005A214B"/>
    <w:rsid w:val="005A3974"/>
    <w:rsid w:val="005A5DC6"/>
    <w:rsid w:val="005A6A38"/>
    <w:rsid w:val="005A7C57"/>
    <w:rsid w:val="005E06F2"/>
    <w:rsid w:val="005E1468"/>
    <w:rsid w:val="005E3E61"/>
    <w:rsid w:val="005F2A75"/>
    <w:rsid w:val="005F3D5F"/>
    <w:rsid w:val="005F7B2E"/>
    <w:rsid w:val="006016B0"/>
    <w:rsid w:val="0060615A"/>
    <w:rsid w:val="0061051B"/>
    <w:rsid w:val="0061253D"/>
    <w:rsid w:val="006161A2"/>
    <w:rsid w:val="00617358"/>
    <w:rsid w:val="00617D76"/>
    <w:rsid w:val="00626334"/>
    <w:rsid w:val="006279BD"/>
    <w:rsid w:val="00630405"/>
    <w:rsid w:val="00634A59"/>
    <w:rsid w:val="006446D6"/>
    <w:rsid w:val="0065096B"/>
    <w:rsid w:val="00656A7F"/>
    <w:rsid w:val="00656FEE"/>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2102"/>
    <w:rsid w:val="007148FF"/>
    <w:rsid w:val="00716BDB"/>
    <w:rsid w:val="00717456"/>
    <w:rsid w:val="00721487"/>
    <w:rsid w:val="00730E66"/>
    <w:rsid w:val="00737DE1"/>
    <w:rsid w:val="00751517"/>
    <w:rsid w:val="00757DDE"/>
    <w:rsid w:val="00764AAC"/>
    <w:rsid w:val="00771928"/>
    <w:rsid w:val="007871C1"/>
    <w:rsid w:val="0079193B"/>
    <w:rsid w:val="00794A4F"/>
    <w:rsid w:val="007A5EB4"/>
    <w:rsid w:val="007A6E1C"/>
    <w:rsid w:val="007C50D1"/>
    <w:rsid w:val="007C5C24"/>
    <w:rsid w:val="007E2B7F"/>
    <w:rsid w:val="007F3F54"/>
    <w:rsid w:val="007F43E0"/>
    <w:rsid w:val="00801D78"/>
    <w:rsid w:val="008078CF"/>
    <w:rsid w:val="008171AF"/>
    <w:rsid w:val="0083465B"/>
    <w:rsid w:val="00835351"/>
    <w:rsid w:val="008366E0"/>
    <w:rsid w:val="00836F34"/>
    <w:rsid w:val="008429DC"/>
    <w:rsid w:val="0085079E"/>
    <w:rsid w:val="00852D9D"/>
    <w:rsid w:val="00853823"/>
    <w:rsid w:val="00857800"/>
    <w:rsid w:val="0086386E"/>
    <w:rsid w:val="00871847"/>
    <w:rsid w:val="0088698F"/>
    <w:rsid w:val="00894ADF"/>
    <w:rsid w:val="008A6F1F"/>
    <w:rsid w:val="008B0D6C"/>
    <w:rsid w:val="008C3491"/>
    <w:rsid w:val="008C5079"/>
    <w:rsid w:val="008D2B30"/>
    <w:rsid w:val="008D3232"/>
    <w:rsid w:val="008D7633"/>
    <w:rsid w:val="00910883"/>
    <w:rsid w:val="0092580A"/>
    <w:rsid w:val="0093490C"/>
    <w:rsid w:val="0093664F"/>
    <w:rsid w:val="00943EB0"/>
    <w:rsid w:val="00945CA5"/>
    <w:rsid w:val="009553BC"/>
    <w:rsid w:val="009557EA"/>
    <w:rsid w:val="00963959"/>
    <w:rsid w:val="00963D60"/>
    <w:rsid w:val="0096600A"/>
    <w:rsid w:val="009B067B"/>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7496"/>
    <w:rsid w:val="00A927D0"/>
    <w:rsid w:val="00A9705C"/>
    <w:rsid w:val="00A97B0A"/>
    <w:rsid w:val="00AA224C"/>
    <w:rsid w:val="00AA6262"/>
    <w:rsid w:val="00AB1EC7"/>
    <w:rsid w:val="00AC3B0B"/>
    <w:rsid w:val="00AD4128"/>
    <w:rsid w:val="00AD7705"/>
    <w:rsid w:val="00AD7B27"/>
    <w:rsid w:val="00AE06DB"/>
    <w:rsid w:val="00B057B0"/>
    <w:rsid w:val="00B11AB7"/>
    <w:rsid w:val="00B1625A"/>
    <w:rsid w:val="00B239B4"/>
    <w:rsid w:val="00B3687B"/>
    <w:rsid w:val="00B41B50"/>
    <w:rsid w:val="00B47777"/>
    <w:rsid w:val="00B47ADF"/>
    <w:rsid w:val="00B55070"/>
    <w:rsid w:val="00B62ECB"/>
    <w:rsid w:val="00B63C95"/>
    <w:rsid w:val="00B63E35"/>
    <w:rsid w:val="00B672ED"/>
    <w:rsid w:val="00B736B7"/>
    <w:rsid w:val="00B84773"/>
    <w:rsid w:val="00B908A8"/>
    <w:rsid w:val="00B92EF0"/>
    <w:rsid w:val="00B93961"/>
    <w:rsid w:val="00BA5B2A"/>
    <w:rsid w:val="00BD76B1"/>
    <w:rsid w:val="00BE62B4"/>
    <w:rsid w:val="00BE69F6"/>
    <w:rsid w:val="00BF6132"/>
    <w:rsid w:val="00C02C5D"/>
    <w:rsid w:val="00C06AB1"/>
    <w:rsid w:val="00C14A00"/>
    <w:rsid w:val="00C24B77"/>
    <w:rsid w:val="00C2717C"/>
    <w:rsid w:val="00C33A1F"/>
    <w:rsid w:val="00C42DC9"/>
    <w:rsid w:val="00C52D3B"/>
    <w:rsid w:val="00C53FE3"/>
    <w:rsid w:val="00C55524"/>
    <w:rsid w:val="00C615A2"/>
    <w:rsid w:val="00C64EDC"/>
    <w:rsid w:val="00C65852"/>
    <w:rsid w:val="00C72B49"/>
    <w:rsid w:val="00C77106"/>
    <w:rsid w:val="00C87836"/>
    <w:rsid w:val="00C92A2E"/>
    <w:rsid w:val="00CA66F5"/>
    <w:rsid w:val="00CA6BD1"/>
    <w:rsid w:val="00CD2C53"/>
    <w:rsid w:val="00CE16F1"/>
    <w:rsid w:val="00CE5038"/>
    <w:rsid w:val="00CE5448"/>
    <w:rsid w:val="00CE5488"/>
    <w:rsid w:val="00CE63E0"/>
    <w:rsid w:val="00CF6534"/>
    <w:rsid w:val="00CF72EF"/>
    <w:rsid w:val="00CF7462"/>
    <w:rsid w:val="00D04FE4"/>
    <w:rsid w:val="00D313A4"/>
    <w:rsid w:val="00D32108"/>
    <w:rsid w:val="00D34AA1"/>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62432"/>
    <w:rsid w:val="00E6313B"/>
    <w:rsid w:val="00E66783"/>
    <w:rsid w:val="00E76C0B"/>
    <w:rsid w:val="00E76D9B"/>
    <w:rsid w:val="00E77789"/>
    <w:rsid w:val="00E80515"/>
    <w:rsid w:val="00E954AC"/>
    <w:rsid w:val="00EA2954"/>
    <w:rsid w:val="00EB511E"/>
    <w:rsid w:val="00EB632F"/>
    <w:rsid w:val="00EC1396"/>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54117"/>
    <w:rsid w:val="00F6067C"/>
    <w:rsid w:val="00F61445"/>
    <w:rsid w:val="00F71E39"/>
    <w:rsid w:val="00F73478"/>
    <w:rsid w:val="00F82E34"/>
    <w:rsid w:val="00F84C8D"/>
    <w:rsid w:val="00FA07A1"/>
    <w:rsid w:val="00FA3E25"/>
    <w:rsid w:val="00FB5A18"/>
    <w:rsid w:val="00FD07B9"/>
    <w:rsid w:val="00FD182E"/>
    <w:rsid w:val="00FD3245"/>
    <w:rsid w:val="00FD3F9C"/>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D460DC"/>
  <w15:docId w15:val="{47312F98-0B00-40F8-A306-86B1C5C76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paragraph" w:customStyle="1" w:styleId="pf0">
    <w:name w:val="pf0"/>
    <w:basedOn w:val="Standard"/>
    <w:rsid w:val="00E62432"/>
    <w:pPr>
      <w:spacing w:before="100" w:beforeAutospacing="1" w:after="100" w:afterAutospacing="1" w:line="240" w:lineRule="auto"/>
    </w:pPr>
    <w:rPr>
      <w:rFonts w:ascii="Times New Roman" w:hAnsi="Times New Roman"/>
      <w:sz w:val="24"/>
      <w:szCs w:val="24"/>
    </w:rPr>
  </w:style>
  <w:style w:type="character" w:customStyle="1" w:styleId="cf01">
    <w:name w:val="cf01"/>
    <w:basedOn w:val="Absatz-Standardschriftart"/>
    <w:rsid w:val="00E62432"/>
    <w:rPr>
      <w:rFonts w:ascii="Segoe UI" w:hAnsi="Segoe UI" w:cs="Segoe UI" w:Hint="default"/>
      <w:sz w:val="18"/>
      <w:szCs w:val="18"/>
    </w:rPr>
  </w:style>
  <w:style w:type="character" w:customStyle="1" w:styleId="cf11">
    <w:name w:val="cf11"/>
    <w:basedOn w:val="Absatz-Standardschriftart"/>
    <w:rsid w:val="00E62432"/>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9217">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913902114">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447238664">
      <w:bodyDiv w:val="1"/>
      <w:marLeft w:val="0"/>
      <w:marRight w:val="0"/>
      <w:marTop w:val="0"/>
      <w:marBottom w:val="0"/>
      <w:divBdr>
        <w:top w:val="none" w:sz="0" w:space="0" w:color="auto"/>
        <w:left w:val="none" w:sz="0" w:space="0" w:color="auto"/>
        <w:bottom w:val="none" w:sz="0" w:space="0" w:color="auto"/>
        <w:right w:val="none" w:sz="0" w:space="0" w:color="auto"/>
      </w:divBdr>
    </w:div>
    <w:div w:id="1748576164">
      <w:bodyDiv w:val="1"/>
      <w:marLeft w:val="0"/>
      <w:marRight w:val="0"/>
      <w:marTop w:val="0"/>
      <w:marBottom w:val="0"/>
      <w:divBdr>
        <w:top w:val="none" w:sz="0" w:space="0" w:color="auto"/>
        <w:left w:val="none" w:sz="0" w:space="0" w:color="auto"/>
        <w:bottom w:val="none" w:sz="0" w:space="0" w:color="auto"/>
        <w:right w:val="none" w:sz="0" w:space="0" w:color="auto"/>
      </w:divBdr>
    </w:div>
    <w:div w:id="2060012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Relationships xmlns="http://schemas.openxmlformats.org/package/2006/relationships"><Relationship Id="rId8" Type="http://schemas.openxmlformats.org/officeDocument/2006/relationships/hyperlink" Target="https://pim.siegenia.com/" TargetMode="External"/><Relationship Id="rId3" Type="http://schemas.openxmlformats.org/officeDocument/2006/relationships/settings" Target="settings.xml"/><Relationship Id="rId7" Type="http://schemas.openxmlformats.org/officeDocument/2006/relationships/hyperlink" Target="https://shop.siegenia.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472</Words>
  <Characters>2979</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3445</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2022-10-20T07:41:00Z</dcterms:created>
  <dcterms:modified xsi:type="dcterms:W3CDTF">2022-10-20T07:45:00Z</dcterms:modified>
</cp:coreProperties>
</file>