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8DB6B" w14:textId="7355D679" w:rsidR="005E1468" w:rsidRDefault="00250165" w:rsidP="005E1468">
      <w:pPr>
        <w:pStyle w:val="berschrift2"/>
      </w:pPr>
      <w:r>
        <w:t>Neue Online-Schulungen von SIEGENIA</w:t>
      </w:r>
    </w:p>
    <w:p w14:paraId="051640C9" w14:textId="0A676DF1" w:rsidR="00A82224" w:rsidRDefault="00250165" w:rsidP="00A82224">
      <w:pPr>
        <w:pStyle w:val="berschrift1"/>
      </w:pPr>
      <w:r>
        <w:t xml:space="preserve">Fachwissen </w:t>
      </w:r>
      <w:r w:rsidR="00A81DE2">
        <w:t xml:space="preserve">ortsunabhängig und praxisnah </w:t>
      </w:r>
      <w:r>
        <w:t>erweitern</w:t>
      </w:r>
    </w:p>
    <w:p w14:paraId="41C0193D" w14:textId="77777777" w:rsidR="005E1468" w:rsidRPr="00B55070" w:rsidRDefault="005E1468" w:rsidP="005E1468"/>
    <w:p w14:paraId="0195182C" w14:textId="6DA03AE1" w:rsidR="00A82224" w:rsidRDefault="00A81DE2" w:rsidP="00CC2D22">
      <w:r>
        <w:t xml:space="preserve">Mit </w:t>
      </w:r>
      <w:r w:rsidR="005A2A9E">
        <w:t>se</w:t>
      </w:r>
      <w:r>
        <w:t>inem umfangreichen neue</w:t>
      </w:r>
      <w:r w:rsidR="008D24BD">
        <w:t>n</w:t>
      </w:r>
      <w:r>
        <w:t xml:space="preserve"> </w:t>
      </w:r>
      <w:r w:rsidR="001D3D91">
        <w:t>Online-</w:t>
      </w:r>
      <w:r>
        <w:t xml:space="preserve">Schulungsprogramm unterstützt SIEGENIA </w:t>
      </w:r>
      <w:r w:rsidR="005A2A9E">
        <w:t xml:space="preserve">Verarbeiter, Nachrüster sowie Bauelemente- und Beschlaghändler </w:t>
      </w:r>
      <w:r>
        <w:t xml:space="preserve">beim Ausbau ihrer Kompetenzen. </w:t>
      </w:r>
      <w:r w:rsidR="008D24BD">
        <w:t xml:space="preserve">In Zeitfenstern von </w:t>
      </w:r>
      <w:r w:rsidR="003F31D0">
        <w:t xml:space="preserve">maximal vier Stunden können </w:t>
      </w:r>
      <w:r w:rsidR="005A2A9E">
        <w:t xml:space="preserve">die Partner des Unternehmens </w:t>
      </w:r>
      <w:r w:rsidR="00395AEE">
        <w:t xml:space="preserve">sich praxisnahes </w:t>
      </w:r>
      <w:r w:rsidR="003F31D0">
        <w:t xml:space="preserve">Know-how rund um die Fenster-, Tür- und Komfortsysteme von SIEGENIA </w:t>
      </w:r>
      <w:r w:rsidR="001D3D91">
        <w:t xml:space="preserve">direkt </w:t>
      </w:r>
      <w:r w:rsidR="003F31D0">
        <w:t xml:space="preserve">ins Haus holen und ihr Fachwissen bequem erweitern. </w:t>
      </w:r>
      <w:r w:rsidR="001D3D91">
        <w:t xml:space="preserve">Dabei besteht auch die Möglichkeit zur Klärung individueller Fragen. </w:t>
      </w:r>
    </w:p>
    <w:p w14:paraId="10B50117" w14:textId="5D327D1C" w:rsidR="001D3D91" w:rsidRDefault="005A2A9E" w:rsidP="005A2A9E">
      <w:pPr>
        <w:pStyle w:val="berschrift4"/>
      </w:pPr>
      <w:r>
        <w:t>Breites Themenspektrum für aktuelle Anforderungen</w:t>
      </w:r>
    </w:p>
    <w:p w14:paraId="3869565C" w14:textId="5FA04757" w:rsidR="00DE3729" w:rsidRDefault="005E6F7F" w:rsidP="00CC2D22">
      <w:r>
        <w:t xml:space="preserve">Das Themenspektrum der Online-Schulungen ist breit gefächert. Verarbeiter können z. B. ihr Grundlagenwissen </w:t>
      </w:r>
      <w:r w:rsidRPr="00D85D09">
        <w:t>zum Beschlagaufbau bei Fenstern, Fenstertüren und Haustüren</w:t>
      </w:r>
      <w:r>
        <w:t xml:space="preserve"> oder auch zu</w:t>
      </w:r>
      <w:r w:rsidRPr="00D85D09">
        <w:t xml:space="preserve"> smarten Motorik</w:t>
      </w:r>
      <w:r>
        <w:t>-L</w:t>
      </w:r>
      <w:r w:rsidRPr="00D85D09">
        <w:t xml:space="preserve">ösungen mit App-Steuerung </w:t>
      </w:r>
      <w:r>
        <w:t xml:space="preserve">ausbauen. Für den Beschlaghandel stehen </w:t>
      </w:r>
      <w:r w:rsidR="00AD2BF6">
        <w:t>maßgeschneiderte</w:t>
      </w:r>
      <w:r w:rsidR="00200089">
        <w:t xml:space="preserve"> </w:t>
      </w:r>
      <w:r>
        <w:t>Seminare zu</w:t>
      </w:r>
      <w:r w:rsidR="00200089">
        <w:t xml:space="preserve"> technischen </w:t>
      </w:r>
      <w:r>
        <w:t>Grundlagen</w:t>
      </w:r>
      <w:r w:rsidR="00200089">
        <w:t xml:space="preserve"> oder </w:t>
      </w:r>
      <w:r>
        <w:t xml:space="preserve">Sonderkonstruktionen </w:t>
      </w:r>
      <w:r w:rsidR="00200089">
        <w:t xml:space="preserve">zur Verfügung. </w:t>
      </w:r>
      <w:r w:rsidR="00AD2BF6">
        <w:t>W</w:t>
      </w:r>
      <w:r w:rsidR="00200089">
        <w:t xml:space="preserve">eitere Schulungsangebote reichen von der Einbruchhemmung über die moderne Lüftungstechnik </w:t>
      </w:r>
      <w:r w:rsidR="00AD2BF6">
        <w:t>oder</w:t>
      </w:r>
      <w:r w:rsidR="00200089">
        <w:t xml:space="preserve"> die Reparatur von Mehrfachverriegelungen bis zu wichtigen Norm</w:t>
      </w:r>
      <w:r w:rsidR="00AD2BF6">
        <w:t>e</w:t>
      </w:r>
      <w:r w:rsidR="00200089">
        <w:t xml:space="preserve">n im Fensterbau. </w:t>
      </w:r>
      <w:r w:rsidR="00AD2BF6">
        <w:t xml:space="preserve">Die Termine für das neue Schulungsprogramm reichen bis in den Herbst hinein. </w:t>
      </w:r>
    </w:p>
    <w:p w14:paraId="5B118943" w14:textId="754A2A33" w:rsidR="005E6F7F" w:rsidRDefault="005E6F7F" w:rsidP="00CC2D22"/>
    <w:p w14:paraId="3941DA98" w14:textId="222716DF" w:rsidR="00AD2BF6" w:rsidRPr="00AD2BF6" w:rsidRDefault="00AD2BF6" w:rsidP="00CC2D22">
      <w:r w:rsidRPr="00AD2BF6">
        <w:t>Au</w:t>
      </w:r>
      <w:r>
        <w:t>f Wunsch entwickeln die Experten von SIEGENIA au</w:t>
      </w:r>
      <w:r w:rsidRPr="00AD2BF6">
        <w:t xml:space="preserve">ch individuelle </w:t>
      </w:r>
      <w:r>
        <w:t>Team</w:t>
      </w:r>
      <w:r w:rsidRPr="00AD2BF6">
        <w:t xml:space="preserve">-Trainings </w:t>
      </w:r>
      <w:r>
        <w:t xml:space="preserve">zum Ausbau der Fach- und Beratungskompetenz. Diese Schulungen werden ebenfalls online angeboten und inhaltlich </w:t>
      </w:r>
      <w:r w:rsidR="005A2A9E">
        <w:t xml:space="preserve">nach Absprache </w:t>
      </w:r>
      <w:r>
        <w:t xml:space="preserve">an den konkreten Bedarf angepasst. </w:t>
      </w:r>
    </w:p>
    <w:p w14:paraId="7345F30E" w14:textId="77777777" w:rsidR="00DE3729" w:rsidRPr="00AD2BF6" w:rsidRDefault="00DE3729" w:rsidP="00CC2D22"/>
    <w:p w14:paraId="3915B988" w14:textId="7E23D08C" w:rsidR="00DE3729" w:rsidRPr="00CC2D22" w:rsidRDefault="00CC2D22" w:rsidP="00CC2D22">
      <w:pPr>
        <w:rPr>
          <w:rFonts w:asciiTheme="minorHAnsi" w:hAnsiTheme="minorHAnsi" w:cstheme="minorHAnsi"/>
          <w:color w:val="333333"/>
          <w:spacing w:val="3"/>
          <w:sz w:val="22"/>
          <w:szCs w:val="22"/>
        </w:rPr>
      </w:pPr>
      <w:r>
        <w:t xml:space="preserve">Information und Anmeldung unter </w:t>
      </w:r>
      <w:hyperlink r:id="rId8" w:history="1">
        <w:r w:rsidRPr="00CC2D22">
          <w:rPr>
            <w:rStyle w:val="Hyperlink"/>
          </w:rPr>
          <w:t>https://services.siegenia.com/</w:t>
        </w:r>
      </w:hyperlink>
      <w:r w:rsidRPr="00CC2D22">
        <w:t xml:space="preserve">. </w:t>
      </w:r>
    </w:p>
    <w:p w14:paraId="6180440E" w14:textId="1198D0DD" w:rsidR="005E1468" w:rsidRPr="00CC2D22" w:rsidRDefault="005E1468" w:rsidP="00CC2D22"/>
    <w:p w14:paraId="2E9165FF" w14:textId="7BBA1C48" w:rsidR="00DE3729" w:rsidRDefault="00DE3729" w:rsidP="00CC2D22"/>
    <w:p w14:paraId="2DDBDEAF" w14:textId="77777777" w:rsidR="00DE3729" w:rsidRPr="00B55070" w:rsidRDefault="00DE3729" w:rsidP="00CC2D22"/>
    <w:p w14:paraId="10BFAA60" w14:textId="77777777" w:rsidR="005F3D5F" w:rsidRDefault="005F3D5F" w:rsidP="005E1468"/>
    <w:p w14:paraId="23F7DDD3" w14:textId="1B447589" w:rsidR="005E1468" w:rsidRDefault="005E1468" w:rsidP="005A7C57">
      <w:pPr>
        <w:pStyle w:val="berschrift4"/>
      </w:pPr>
      <w:r>
        <w:t>Bildunterschrift</w:t>
      </w:r>
    </w:p>
    <w:p w14:paraId="77059CEC" w14:textId="77777777" w:rsidR="002A7F37" w:rsidRDefault="002A7F37" w:rsidP="002A7F37">
      <w:r>
        <w:t>Bildquelle: SIEGENIA</w:t>
      </w:r>
    </w:p>
    <w:p w14:paraId="2D620F8F" w14:textId="77777777" w:rsidR="002A7F37" w:rsidRPr="002A7F37" w:rsidRDefault="002A7F37" w:rsidP="002A7F37"/>
    <w:p w14:paraId="25FBA450" w14:textId="2EA8C05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="00FA6772">
        <w:rPr>
          <w:bCs/>
          <w:i/>
        </w:rPr>
        <w:t>_</w:t>
      </w:r>
      <w:r w:rsidR="005A2A9E">
        <w:rPr>
          <w:bCs/>
          <w:i/>
        </w:rPr>
        <w:t>SERVICES_neues Online-Schulungsprogramm</w:t>
      </w:r>
      <w:r w:rsidRPr="00D129AE">
        <w:rPr>
          <w:bCs/>
          <w:i/>
        </w:rPr>
        <w:t xml:space="preserve">.jpg </w:t>
      </w:r>
    </w:p>
    <w:p w14:paraId="41DB4FDA" w14:textId="046F9A7C" w:rsidR="005E1468" w:rsidRPr="00D129AE" w:rsidRDefault="005A2A9E" w:rsidP="005E1468">
      <w:r>
        <w:t>Mit einem umfangreichen neuen Online-Schulungsprogramm unterstützt SIEGENIA seine Partner beim Ausbau ihrer Kompetenzen.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94FA80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1814FE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68E3D7E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DF1B4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5264285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7D2A5F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7367AD4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012FF8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3E239E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8D36A6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1A56F9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2B7F2D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5EAFD6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3089BE8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C51E94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D6FF688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B5184C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1601AD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EF3762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D09EA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0751878" w14:textId="5FF76B2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AD2BF6">
              <w:t>1</w:t>
            </w:r>
          </w:p>
          <w:p w14:paraId="07389EBF" w14:textId="3A48F6A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FA6772">
              <w:t>173</w:t>
            </w:r>
          </w:p>
          <w:p w14:paraId="222EAF20" w14:textId="2CE01EA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FA6772">
              <w:t xml:space="preserve"> 426</w:t>
            </w:r>
            <w:r w:rsidRPr="00C33A1F">
              <w:br/>
              <w:t>(mit Leerzeichen)</w:t>
            </w:r>
          </w:p>
          <w:p w14:paraId="740118C4" w14:textId="77777777" w:rsidR="008D7633" w:rsidRDefault="008D7633" w:rsidP="007A5EB4">
            <w:pPr>
              <w:pStyle w:val="Formatvorlage2"/>
            </w:pPr>
          </w:p>
          <w:p w14:paraId="6920159B" w14:textId="4AA366F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FA6772">
              <w:t>3</w:t>
            </w:r>
            <w:r>
              <w:t>.</w:t>
            </w:r>
            <w:r w:rsidR="00486878">
              <w:t>0</w:t>
            </w:r>
            <w:r w:rsidR="00AD2BF6">
              <w:t>2</w:t>
            </w:r>
            <w:r>
              <w:t>.20</w:t>
            </w:r>
            <w:r w:rsidR="00122FEC">
              <w:t>2</w:t>
            </w:r>
            <w:r w:rsidR="00AD2BF6">
              <w:t>1</w:t>
            </w:r>
          </w:p>
          <w:p w14:paraId="0EE9C5A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22A61F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DD5A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EFC91E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2C8DC" w14:textId="77777777" w:rsidR="000C6E1B" w:rsidRDefault="000C6E1B">
      <w:r>
        <w:separator/>
      </w:r>
    </w:p>
  </w:endnote>
  <w:endnote w:type="continuationSeparator" w:id="0">
    <w:p w14:paraId="482407CA" w14:textId="77777777" w:rsidR="000C6E1B" w:rsidRDefault="000C6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DBD7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4A389" w14:textId="77777777" w:rsidR="000C6E1B" w:rsidRDefault="000C6E1B">
      <w:r>
        <w:separator/>
      </w:r>
    </w:p>
  </w:footnote>
  <w:footnote w:type="continuationSeparator" w:id="0">
    <w:p w14:paraId="5851F323" w14:textId="77777777" w:rsidR="000C6E1B" w:rsidRDefault="000C6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01AD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A886962" wp14:editId="7E3FA21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B1FFC"/>
    <w:multiLevelType w:val="hybridMultilevel"/>
    <w:tmpl w:val="354E51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F4FAB"/>
    <w:multiLevelType w:val="hybridMultilevel"/>
    <w:tmpl w:val="574C8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960BD"/>
    <w:multiLevelType w:val="hybridMultilevel"/>
    <w:tmpl w:val="1F5A0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25ABB"/>
    <w:multiLevelType w:val="hybridMultilevel"/>
    <w:tmpl w:val="F1B8E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729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C6E1B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3D91"/>
    <w:rsid w:val="001D643F"/>
    <w:rsid w:val="001E0780"/>
    <w:rsid w:val="001E1DA6"/>
    <w:rsid w:val="001F3432"/>
    <w:rsid w:val="00200089"/>
    <w:rsid w:val="002046D3"/>
    <w:rsid w:val="00250165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351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5AEE"/>
    <w:rsid w:val="003A1BA5"/>
    <w:rsid w:val="003D61A2"/>
    <w:rsid w:val="003E0D26"/>
    <w:rsid w:val="003E378F"/>
    <w:rsid w:val="003F31D0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2FE7"/>
    <w:rsid w:val="00510191"/>
    <w:rsid w:val="005254BE"/>
    <w:rsid w:val="00552DC0"/>
    <w:rsid w:val="0055550C"/>
    <w:rsid w:val="00563E60"/>
    <w:rsid w:val="00592833"/>
    <w:rsid w:val="005A214B"/>
    <w:rsid w:val="005A2A9E"/>
    <w:rsid w:val="005A3974"/>
    <w:rsid w:val="005A5DC6"/>
    <w:rsid w:val="005A6A38"/>
    <w:rsid w:val="005A7C57"/>
    <w:rsid w:val="005E06F2"/>
    <w:rsid w:val="005E1468"/>
    <w:rsid w:val="005E3E61"/>
    <w:rsid w:val="005E6F7F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4BD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1DE2"/>
    <w:rsid w:val="00A82224"/>
    <w:rsid w:val="00A87496"/>
    <w:rsid w:val="00A927D0"/>
    <w:rsid w:val="00A9705C"/>
    <w:rsid w:val="00A97B0A"/>
    <w:rsid w:val="00AA224C"/>
    <w:rsid w:val="00AA6262"/>
    <w:rsid w:val="00AB1EC7"/>
    <w:rsid w:val="00AD2BF6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C2D2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E3729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A6772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18AB0B6"/>
  <w15:docId w15:val="{14EC13B7-7B0D-4C43-A147-BF882004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E37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2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s.siegeni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3EBC4-1849-46EE-B83A-252863DF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323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2356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9</cp:revision>
  <cp:lastPrinted>2007-09-03T14:44:00Z</cp:lastPrinted>
  <dcterms:created xsi:type="dcterms:W3CDTF">2021-02-18T13:41:00Z</dcterms:created>
  <dcterms:modified xsi:type="dcterms:W3CDTF">2021-02-23T10:23:00Z</dcterms:modified>
</cp:coreProperties>
</file>