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B371C" w14:textId="77777777" w:rsidR="005A1471" w:rsidRPr="005A1471" w:rsidRDefault="005A1471" w:rsidP="005A1471">
      <w:pPr>
        <w:pStyle w:val="berschrift2"/>
        <w:rPr>
          <w:lang w:val="pl-PL"/>
        </w:rPr>
      </w:pPr>
      <w:r w:rsidRPr="005A1471">
        <w:rPr>
          <w:lang w:val="pl-PL"/>
        </w:rPr>
        <w:t>Nowy wariant profilu ECO PASS SIEGENIA</w:t>
      </w:r>
      <w:r w:rsidRPr="005A1471">
        <w:rPr>
          <w:lang w:val="pl-PL"/>
        </w:rPr>
        <w:br/>
        <w:t xml:space="preserve">do systemu Deceuninck </w:t>
      </w:r>
    </w:p>
    <w:p w14:paraId="062E0092" w14:textId="77777777" w:rsidR="005A1471" w:rsidRPr="005A1471" w:rsidRDefault="005A1471" w:rsidP="005A1471">
      <w:pPr>
        <w:pStyle w:val="berschrift4"/>
        <w:rPr>
          <w:lang w:val="pl-PL"/>
        </w:rPr>
      </w:pPr>
      <w:r w:rsidRPr="005A1471">
        <w:rPr>
          <w:lang w:val="pl-PL"/>
        </w:rPr>
        <w:t>Jeszcze większa dostępność - 12 systemów profili PCV do wyboru.</w:t>
      </w:r>
    </w:p>
    <w:p w14:paraId="2DD89AE3" w14:textId="77777777" w:rsidR="005A1471" w:rsidRPr="005A1471" w:rsidRDefault="005A1471" w:rsidP="005A1471">
      <w:pPr>
        <w:rPr>
          <w:lang w:val="pl-PL"/>
        </w:rPr>
      </w:pPr>
    </w:p>
    <w:p w14:paraId="69BAB2A1" w14:textId="77777777" w:rsidR="005A1471" w:rsidRPr="005A1471" w:rsidRDefault="005A1471" w:rsidP="005A1471">
      <w:pPr>
        <w:rPr>
          <w:lang w:val="pl-PL"/>
        </w:rPr>
      </w:pPr>
      <w:r w:rsidRPr="005A1471">
        <w:rPr>
          <w:lang w:val="pl-PL"/>
        </w:rPr>
        <w:t xml:space="preserve">Oferta SIEGENIA została poszerzona o nowy wariant progu ECO PASS - przeznaczony do systemu profili Deceuninck HS 476. A to oznacza jeszcze więcej możliwości dla naszych Klientów. Uzupełnione o nowy próg portfolio ECO PASS obejmuje już rozwiązania dla dziewięciu różnych systemodawców PCV i 12 systemów profili. </w:t>
      </w:r>
    </w:p>
    <w:p w14:paraId="3A63C539" w14:textId="77777777" w:rsidR="005A1471" w:rsidRPr="005A1471" w:rsidRDefault="005A1471" w:rsidP="005A1471">
      <w:pPr>
        <w:rPr>
          <w:lang w:val="pl-PL"/>
        </w:rPr>
      </w:pPr>
    </w:p>
    <w:p w14:paraId="2091E36A" w14:textId="77777777" w:rsidR="005A1471" w:rsidRPr="005A1471" w:rsidRDefault="005A1471" w:rsidP="005A1471">
      <w:pPr>
        <w:rPr>
          <w:lang w:val="pl-PL"/>
        </w:rPr>
      </w:pPr>
      <w:r w:rsidRPr="005A1471">
        <w:rPr>
          <w:lang w:val="pl-PL"/>
        </w:rPr>
        <w:t xml:space="preserve">Przy tworzeniu nowej konstrukcji progu do systemu Deceuninck HS 476 skoncentrowaliśmy się przede wszystkim na efektywności montażu oraz zapewnieniu stabilnego i precyzyjnego połączenia elementów. Wymagało to uzyskania kompatybilności pomiędzy progiem ECO PASS, a technologią szybkiego montażu systemu profili. Nowe rozwiązanie wyróżnia się wyjątkową techniką łączenia, dzięki której możliwy jest szybki montaż konstrukcji bezpośrednio na placu budowy. Kolejnym ułatwieniem przy produkcji jest opcja kompletowania potrzebnych elementów za pomocą COMFORT UNIT. Konfigurator ułatwia i przyspiesza dobór dając możliwość składania indywidualnych zamówień na miarę. Wszystkie elementy są docinane i nawiercane pod konkretny wymiar, a próg trafia na budowę w całości zmontowany fabrycznie. </w:t>
      </w:r>
    </w:p>
    <w:p w14:paraId="17CE2CD5" w14:textId="77777777" w:rsidR="005A1471" w:rsidRPr="005A1471" w:rsidRDefault="005A1471" w:rsidP="005A1471">
      <w:pPr>
        <w:rPr>
          <w:lang w:val="pl-PL"/>
        </w:rPr>
      </w:pPr>
    </w:p>
    <w:p w14:paraId="5B9A9A41" w14:textId="77777777" w:rsidR="005A1471" w:rsidRPr="005A1471" w:rsidRDefault="005A1471" w:rsidP="005A1471">
      <w:pPr>
        <w:rPr>
          <w:lang w:val="pl-PL"/>
        </w:rPr>
      </w:pPr>
      <w:r w:rsidRPr="005A1471">
        <w:rPr>
          <w:lang w:val="pl-PL"/>
        </w:rPr>
        <w:t xml:space="preserve">Nowe rozwiązanie SIEGENIA przeznaczone do profili Deceuninck HS 476 uwzględnia również wysokie wymogi w zakresie hydroizolacji budynku – dzięki szerokiej ofercie opcjonalnych, dobrze przemyślanych dodatków możemy zaoferować wszystko co potrzebne do wykonania profesjonalnej i szczelnej zabudowy progu. </w:t>
      </w:r>
    </w:p>
    <w:p w14:paraId="551C9644" w14:textId="77777777" w:rsidR="005A1471" w:rsidRPr="005A1471" w:rsidRDefault="005A1471" w:rsidP="005A1471">
      <w:pPr>
        <w:pStyle w:val="berschrift4"/>
        <w:rPr>
          <w:lang w:val="pl-PL"/>
        </w:rPr>
      </w:pPr>
      <w:r w:rsidRPr="005A1471">
        <w:rPr>
          <w:lang w:val="pl-PL"/>
        </w:rPr>
        <w:t>Wygodne zamawianie przez internet</w:t>
      </w:r>
    </w:p>
    <w:p w14:paraId="44BD82B3" w14:textId="77777777" w:rsidR="005A1471" w:rsidRPr="005A1471" w:rsidRDefault="005A1471" w:rsidP="005A1471">
      <w:pPr>
        <w:rPr>
          <w:lang w:val="pl-PL"/>
        </w:rPr>
      </w:pPr>
      <w:r w:rsidRPr="005A1471">
        <w:rPr>
          <w:lang w:val="pl-PL"/>
        </w:rPr>
        <w:t xml:space="preserve">Sklep internetowy SIEGENIA z konfiguratorem COMFORT UNIT umożliwia łatwe, szybkie i bezbłędne zamawianie elementów okuć i progów do konstrukcji podnoszono-przesuwnych. Konfigurator obejmuje również nowe rozwiązanie do systemu profili Deceuninck HS 476. SIEGENIA jest pierwszą firmą w branży, która już od niemal dwóch lat oferuje producentom stolarki możliwość wygodnego składania zleceń drogą elektroniczną. </w:t>
      </w:r>
    </w:p>
    <w:p w14:paraId="354BD842" w14:textId="77777777" w:rsidR="005A1471" w:rsidRPr="005A1471" w:rsidRDefault="005A1471" w:rsidP="005A1471">
      <w:pPr>
        <w:rPr>
          <w:lang w:val="pl-PL"/>
        </w:rPr>
      </w:pPr>
    </w:p>
    <w:p w14:paraId="39B41D8A" w14:textId="77777777" w:rsidR="005A1471" w:rsidRPr="005A1471" w:rsidRDefault="005A1471" w:rsidP="005A1471">
      <w:pPr>
        <w:rPr>
          <w:lang w:val="pl-PL"/>
        </w:rPr>
      </w:pPr>
      <w:r w:rsidRPr="005A1471">
        <w:rPr>
          <w:lang w:val="pl-PL"/>
        </w:rPr>
        <w:t xml:space="preserve">Korzystanie ze sklepu internetowego wiąże się z szeregiem dodatkowych korzyści  – zamówienie zawsze jest kompletne i zweryfikowane pod kątem poprawności, a cały proces </w:t>
      </w:r>
      <w:r w:rsidRPr="005A1471">
        <w:rPr>
          <w:lang w:val="pl-PL"/>
        </w:rPr>
        <w:lastRenderedPageBreak/>
        <w:t xml:space="preserve">przebiega szybko ograniczając się do kilku kliknięć myszką. Wprowadzone dane są przekazywane bezpośrednio do działu produkcji SIEGENIA, co zapewnia efektywną realizację i krótkie terminy dostaw. Dodatkowym atutem zamówień on-line jest bezpieczny system rozliczeń obejmujący różne metody płatności  oraz możliwość szybkiego sprawdzenia aktualnego statusu zamówienia. </w:t>
      </w:r>
    </w:p>
    <w:p w14:paraId="4DDE0E80" w14:textId="77777777" w:rsidR="005A1471" w:rsidRPr="005A1471" w:rsidRDefault="005A1471" w:rsidP="005A1471">
      <w:pPr>
        <w:rPr>
          <w:lang w:val="pl-PL"/>
        </w:rPr>
      </w:pPr>
    </w:p>
    <w:p w14:paraId="5ADF1665" w14:textId="77777777" w:rsidR="005A1471" w:rsidRPr="005A1471" w:rsidRDefault="005A1471" w:rsidP="005A1471">
      <w:pPr>
        <w:rPr>
          <w:lang w:val="pl-PL"/>
        </w:rPr>
      </w:pPr>
    </w:p>
    <w:p w14:paraId="3B6B0EFD" w14:textId="77777777" w:rsidR="005A1471" w:rsidRPr="005A1471" w:rsidRDefault="005A1471" w:rsidP="005A1471">
      <w:pPr>
        <w:rPr>
          <w:lang w:val="pl-PL"/>
        </w:rPr>
      </w:pPr>
    </w:p>
    <w:p w14:paraId="152AC1C6" w14:textId="77777777" w:rsidR="005A1471" w:rsidRPr="005A1471" w:rsidRDefault="005A1471" w:rsidP="005A1471">
      <w:pPr>
        <w:rPr>
          <w:lang w:val="pl-PL"/>
        </w:rPr>
      </w:pPr>
    </w:p>
    <w:p w14:paraId="245895CF" w14:textId="77777777" w:rsidR="005A1471" w:rsidRPr="005A1471" w:rsidRDefault="005A1471" w:rsidP="005A1471">
      <w:pPr>
        <w:rPr>
          <w:lang w:val="pl-PL"/>
        </w:rPr>
      </w:pPr>
    </w:p>
    <w:p w14:paraId="7577E79C" w14:textId="77777777" w:rsidR="005A1471" w:rsidRPr="005A1471" w:rsidRDefault="005A1471" w:rsidP="005A1471">
      <w:pPr>
        <w:rPr>
          <w:lang w:val="pl-PL"/>
        </w:rPr>
      </w:pPr>
    </w:p>
    <w:p w14:paraId="13FD3B78" w14:textId="77777777" w:rsidR="005A1471" w:rsidRPr="005A1471" w:rsidRDefault="005A1471" w:rsidP="005A1471">
      <w:pPr>
        <w:rPr>
          <w:lang w:val="pl-PL"/>
        </w:rPr>
      </w:pPr>
    </w:p>
    <w:p w14:paraId="74DF1E5E" w14:textId="77777777" w:rsidR="005A1471" w:rsidRPr="005A1471" w:rsidRDefault="005A1471" w:rsidP="005A1471">
      <w:pPr>
        <w:pStyle w:val="berschrift4"/>
        <w:rPr>
          <w:lang w:val="pl-PL"/>
        </w:rPr>
      </w:pPr>
      <w:r w:rsidRPr="005A1471">
        <w:rPr>
          <w:lang w:val="pl-PL"/>
        </w:rPr>
        <w:t>Podpisy pod ilustracjami</w:t>
      </w:r>
    </w:p>
    <w:p w14:paraId="2E9CE9B2" w14:textId="77777777" w:rsidR="005A1471" w:rsidRPr="005A1471" w:rsidRDefault="005A1471" w:rsidP="005A1471">
      <w:pPr>
        <w:rPr>
          <w:lang w:val="pl-PL"/>
        </w:rPr>
      </w:pPr>
      <w:r w:rsidRPr="005A1471">
        <w:rPr>
          <w:lang w:val="pl-PL"/>
        </w:rPr>
        <w:t>Źródło: SIEGENIA</w:t>
      </w:r>
    </w:p>
    <w:p w14:paraId="54BE1AB8" w14:textId="77777777" w:rsidR="005A1471" w:rsidRPr="005A1471" w:rsidRDefault="005A1471" w:rsidP="005A1471">
      <w:pPr>
        <w:rPr>
          <w:lang w:val="pl-PL"/>
        </w:rPr>
      </w:pPr>
    </w:p>
    <w:p w14:paraId="1C13E282" w14:textId="77777777" w:rsidR="005A1471" w:rsidRPr="005A1471" w:rsidRDefault="005A1471" w:rsidP="005A1471">
      <w:pPr>
        <w:rPr>
          <w:bCs/>
          <w:i/>
          <w:lang w:val="pl-PL"/>
        </w:rPr>
      </w:pPr>
      <w:r w:rsidRPr="005A1471">
        <w:rPr>
          <w:bCs/>
          <w:i/>
          <w:lang w:val="pl-PL"/>
        </w:rPr>
        <w:t xml:space="preserve">Motyw: SIE_PORTAL_HS_Eco Pass_Deceuninck.jpg </w:t>
      </w:r>
    </w:p>
    <w:p w14:paraId="41E54AA7" w14:textId="77777777" w:rsidR="005A1471" w:rsidRPr="005A1471" w:rsidRDefault="005A1471" w:rsidP="005A1471">
      <w:pPr>
        <w:rPr>
          <w:lang w:val="pl-PL"/>
        </w:rPr>
      </w:pPr>
      <w:r w:rsidRPr="005A1471">
        <w:rPr>
          <w:lang w:val="pl-PL"/>
        </w:rPr>
        <w:t>Nowością w ofercie firmy SIEGENIA jest wariant progu ECO PASS do systemu profili Deceuninck HS 476, uzupełniony o technologię szybkiego montażu na placu budowy.</w:t>
      </w:r>
    </w:p>
    <w:p w14:paraId="146DAFB4" w14:textId="77777777" w:rsidR="005A1471" w:rsidRPr="005A1471" w:rsidRDefault="005A1471" w:rsidP="005A1471">
      <w:pPr>
        <w:rPr>
          <w:lang w:val="pl-PL"/>
        </w:rPr>
      </w:pPr>
    </w:p>
    <w:p w14:paraId="4EFA475C" w14:textId="77777777" w:rsidR="005A1471" w:rsidRPr="005A1471" w:rsidRDefault="005A1471" w:rsidP="005A1471">
      <w:pPr>
        <w:rPr>
          <w:lang w:val="pl-PL"/>
        </w:rPr>
      </w:pPr>
    </w:p>
    <w:p w14:paraId="72906C63" w14:textId="77777777" w:rsidR="005A1471" w:rsidRPr="005A1471" w:rsidRDefault="005A1471" w:rsidP="005A1471">
      <w:pPr>
        <w:rPr>
          <w:lang w:val="pl-PL"/>
        </w:rPr>
      </w:pPr>
    </w:p>
    <w:p w14:paraId="299AF53F" w14:textId="77777777" w:rsidR="005A1471" w:rsidRPr="005A1471" w:rsidRDefault="005A1471" w:rsidP="005A1471">
      <w:pPr>
        <w:rPr>
          <w:szCs w:val="20"/>
          <w:lang w:val="pl-PL"/>
        </w:rPr>
      </w:pPr>
    </w:p>
    <w:p w14:paraId="38BF3F4A" w14:textId="77777777" w:rsidR="005A1471" w:rsidRPr="005A1471" w:rsidRDefault="005A1471" w:rsidP="005A1471">
      <w:pPr>
        <w:rPr>
          <w:szCs w:val="20"/>
          <w:lang w:val="pl-PL"/>
        </w:rPr>
      </w:pPr>
    </w:p>
    <w:p w14:paraId="1BEBC5B6" w14:textId="77777777" w:rsidR="005A1471" w:rsidRPr="005A1471" w:rsidRDefault="005A1471" w:rsidP="005A1471">
      <w:pPr>
        <w:rPr>
          <w:szCs w:val="20"/>
          <w:lang w:val="pl-PL"/>
        </w:rPr>
      </w:pPr>
    </w:p>
    <w:p w14:paraId="3F0CAA10" w14:textId="77777777" w:rsidR="005A1471" w:rsidRPr="005A1471" w:rsidRDefault="005A1471" w:rsidP="005A1471">
      <w:pPr>
        <w:rPr>
          <w:szCs w:val="20"/>
          <w:lang w:val="pl-PL"/>
        </w:rPr>
      </w:pPr>
    </w:p>
    <w:p w14:paraId="63E50492" w14:textId="77777777" w:rsidR="005A1471" w:rsidRPr="005A1471" w:rsidRDefault="005A1471" w:rsidP="005A1471">
      <w:pPr>
        <w:rPr>
          <w:szCs w:val="20"/>
          <w:lang w:val="pl-P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5A1471" w:rsidRPr="005A1471" w14:paraId="51A51E64" w14:textId="77777777" w:rsidTr="00977342">
        <w:tc>
          <w:tcPr>
            <w:tcW w:w="3348" w:type="dxa"/>
            <w:tcBorders>
              <w:top w:val="nil"/>
              <w:left w:val="nil"/>
              <w:bottom w:val="nil"/>
              <w:right w:val="nil"/>
            </w:tcBorders>
          </w:tcPr>
          <w:p w14:paraId="63ED504B" w14:textId="77777777" w:rsidR="005A1471" w:rsidRPr="005A1471" w:rsidRDefault="005A1471" w:rsidP="00977342">
            <w:pPr>
              <w:pStyle w:val="Formatvorlage2"/>
              <w:rPr>
                <w:u w:val="single"/>
                <w:lang w:val="pl-PL"/>
              </w:rPr>
            </w:pPr>
            <w:r w:rsidRPr="005A1471">
              <w:rPr>
                <w:u w:val="single"/>
                <w:lang w:val="pl-PL"/>
              </w:rPr>
              <w:t>Wydawca</w:t>
            </w:r>
          </w:p>
          <w:p w14:paraId="222E45BC" w14:textId="77777777" w:rsidR="005A1471" w:rsidRPr="005A1471" w:rsidRDefault="005A1471" w:rsidP="00977342">
            <w:pPr>
              <w:pStyle w:val="Formatvorlage2"/>
              <w:rPr>
                <w:lang w:val="pl-PL"/>
              </w:rPr>
            </w:pPr>
            <w:r w:rsidRPr="005A1471">
              <w:rPr>
                <w:lang w:val="pl-PL"/>
              </w:rPr>
              <w:t>SIEGENIA GROUP</w:t>
            </w:r>
          </w:p>
          <w:p w14:paraId="6435F3C5" w14:textId="77777777" w:rsidR="005A1471" w:rsidRPr="005A1471" w:rsidRDefault="005A1471" w:rsidP="00977342">
            <w:pPr>
              <w:pStyle w:val="Formatvorlage2"/>
              <w:rPr>
                <w:lang w:val="pl-PL"/>
              </w:rPr>
            </w:pPr>
            <w:r w:rsidRPr="005A1471">
              <w:rPr>
                <w:lang w:val="pl-PL"/>
              </w:rPr>
              <w:t>Dział Marketingu i Komunikacji</w:t>
            </w:r>
          </w:p>
          <w:p w14:paraId="04D5A86F" w14:textId="77777777" w:rsidR="005A1471" w:rsidRPr="005A1471" w:rsidRDefault="005A1471" w:rsidP="00977342">
            <w:pPr>
              <w:pStyle w:val="Formatvorlage2"/>
              <w:rPr>
                <w:lang w:val="it-IT"/>
              </w:rPr>
            </w:pPr>
            <w:proofErr w:type="spellStart"/>
            <w:r w:rsidRPr="005A1471">
              <w:rPr>
                <w:lang w:val="it-IT"/>
              </w:rPr>
              <w:t>Industriestraße</w:t>
            </w:r>
            <w:proofErr w:type="spellEnd"/>
            <w:r w:rsidRPr="005A1471">
              <w:rPr>
                <w:lang w:val="it-IT"/>
              </w:rPr>
              <w:t xml:space="preserve"> 1-3</w:t>
            </w:r>
          </w:p>
          <w:p w14:paraId="13AB51F7" w14:textId="77777777" w:rsidR="005A1471" w:rsidRPr="005A1471" w:rsidRDefault="005A1471" w:rsidP="00977342">
            <w:pPr>
              <w:pStyle w:val="Formatvorlage2"/>
              <w:rPr>
                <w:lang w:val="it-IT"/>
              </w:rPr>
            </w:pPr>
            <w:r w:rsidRPr="005A1471">
              <w:rPr>
                <w:lang w:val="it-IT"/>
              </w:rPr>
              <w:t xml:space="preserve">D - 57234 </w:t>
            </w:r>
            <w:proofErr w:type="spellStart"/>
            <w:r w:rsidRPr="005A1471">
              <w:rPr>
                <w:lang w:val="it-IT"/>
              </w:rPr>
              <w:t>Wilnsdorf</w:t>
            </w:r>
            <w:proofErr w:type="spellEnd"/>
          </w:p>
          <w:p w14:paraId="2E742794" w14:textId="77777777" w:rsidR="005A1471" w:rsidRPr="005A1471" w:rsidRDefault="005A1471" w:rsidP="00977342">
            <w:pPr>
              <w:pStyle w:val="Formatvorlage2"/>
              <w:rPr>
                <w:lang w:val="it-IT"/>
              </w:rPr>
            </w:pPr>
            <w:r w:rsidRPr="005A1471">
              <w:rPr>
                <w:lang w:val="it-IT"/>
              </w:rPr>
              <w:t>Tel.: +49 271 3931-412</w:t>
            </w:r>
          </w:p>
          <w:p w14:paraId="391F311B" w14:textId="77777777" w:rsidR="005A1471" w:rsidRPr="005A1471" w:rsidRDefault="005A1471" w:rsidP="00977342">
            <w:pPr>
              <w:pStyle w:val="Formatvorlage2"/>
              <w:rPr>
                <w:lang w:val="it-IT"/>
              </w:rPr>
            </w:pPr>
            <w:proofErr w:type="spellStart"/>
            <w:r w:rsidRPr="005A1471">
              <w:rPr>
                <w:lang w:val="it-IT"/>
              </w:rPr>
              <w:t>Faks</w:t>
            </w:r>
            <w:proofErr w:type="spellEnd"/>
            <w:r w:rsidRPr="005A1471">
              <w:rPr>
                <w:lang w:val="it-IT"/>
              </w:rPr>
              <w:t>: +49 271 3931-77412</w:t>
            </w:r>
          </w:p>
          <w:p w14:paraId="7CABB890" w14:textId="77777777" w:rsidR="005A1471" w:rsidRPr="005A1471" w:rsidRDefault="005A1471" w:rsidP="00977342">
            <w:pPr>
              <w:pStyle w:val="Formatvorlage2"/>
              <w:rPr>
                <w:lang w:val="it-IT"/>
              </w:rPr>
            </w:pPr>
            <w:r w:rsidRPr="005A1471">
              <w:rPr>
                <w:lang w:val="it-IT"/>
              </w:rPr>
              <w:t>e-mail: pr@siegenia.com</w:t>
            </w:r>
          </w:p>
          <w:p w14:paraId="62D471C2" w14:textId="77777777" w:rsidR="005A1471" w:rsidRDefault="005A1471" w:rsidP="00977342">
            <w:pPr>
              <w:pStyle w:val="Formatvorlage2"/>
            </w:pPr>
            <w:r>
              <w:t>www.siegenia.com</w:t>
            </w:r>
          </w:p>
          <w:p w14:paraId="0B1D0CA7" w14:textId="77777777" w:rsidR="005A1471" w:rsidRPr="0044187A" w:rsidRDefault="005A1471" w:rsidP="00977342">
            <w:pPr>
              <w:pStyle w:val="Formatvorlage2"/>
              <w:rPr>
                <w:szCs w:val="20"/>
              </w:rPr>
            </w:pPr>
          </w:p>
        </w:tc>
        <w:tc>
          <w:tcPr>
            <w:tcW w:w="3060" w:type="dxa"/>
            <w:tcBorders>
              <w:top w:val="nil"/>
              <w:left w:val="nil"/>
              <w:bottom w:val="nil"/>
              <w:right w:val="nil"/>
            </w:tcBorders>
          </w:tcPr>
          <w:p w14:paraId="747B08BB" w14:textId="77777777" w:rsidR="005A1471" w:rsidRPr="005A1471" w:rsidRDefault="005A1471" w:rsidP="00977342">
            <w:pPr>
              <w:pStyle w:val="Formatvorlage2"/>
              <w:rPr>
                <w:u w:val="single"/>
                <w:lang w:val="pl-PL"/>
              </w:rPr>
            </w:pPr>
            <w:r w:rsidRPr="005A1471">
              <w:rPr>
                <w:u w:val="single"/>
                <w:lang w:val="pl-PL"/>
              </w:rPr>
              <w:t>Redakcja / osoba do kontaktu</w:t>
            </w:r>
          </w:p>
          <w:p w14:paraId="2F0AD244" w14:textId="77777777" w:rsidR="005A1471" w:rsidRPr="005A1471" w:rsidRDefault="005A1471" w:rsidP="00977342">
            <w:pPr>
              <w:pStyle w:val="Formatvorlage2"/>
              <w:rPr>
                <w:lang w:val="pl-PL"/>
              </w:rPr>
            </w:pPr>
            <w:r w:rsidRPr="005A1471">
              <w:rPr>
                <w:lang w:val="pl-PL"/>
              </w:rPr>
              <w:t>Kemper Kommunikation</w:t>
            </w:r>
          </w:p>
          <w:p w14:paraId="4D313692" w14:textId="77777777" w:rsidR="005A1471" w:rsidRPr="00C33A1F" w:rsidRDefault="005A1471" w:rsidP="00977342">
            <w:pPr>
              <w:pStyle w:val="Formatvorlage2"/>
            </w:pPr>
            <w:r>
              <w:t xml:space="preserve">Kirsten Kemper </w:t>
            </w:r>
          </w:p>
          <w:p w14:paraId="74075DE5" w14:textId="77777777" w:rsidR="005A1471" w:rsidRPr="00C33A1F" w:rsidRDefault="005A1471" w:rsidP="00977342">
            <w:pPr>
              <w:pStyle w:val="Formatvorlage2"/>
            </w:pPr>
            <w:r>
              <w:t>Am Milchbornbach 10</w:t>
            </w:r>
          </w:p>
          <w:p w14:paraId="59AA18BE" w14:textId="77777777" w:rsidR="005A1471" w:rsidRPr="00C33A1F" w:rsidRDefault="005A1471" w:rsidP="00977342">
            <w:pPr>
              <w:pStyle w:val="Formatvorlage2"/>
            </w:pPr>
            <w:r>
              <w:t xml:space="preserve">D - 51429 Bergisch Gladbach </w:t>
            </w:r>
            <w:r>
              <w:br/>
              <w:t>tel.: +49 2204 9644808</w:t>
            </w:r>
          </w:p>
          <w:p w14:paraId="6D842948" w14:textId="77777777" w:rsidR="005A1471" w:rsidRPr="003B1557" w:rsidRDefault="005A1471" w:rsidP="00977342">
            <w:pPr>
              <w:pStyle w:val="Formatvorlage2"/>
              <w:rPr>
                <w:lang w:val="it-IT"/>
              </w:rPr>
            </w:pPr>
            <w:r w:rsidRPr="005A1471">
              <w:rPr>
                <w:lang w:val="it-IT"/>
              </w:rPr>
              <w:t>e-mail: info@kemper-kommunikation.de</w:t>
            </w:r>
          </w:p>
          <w:p w14:paraId="02309D74" w14:textId="77777777" w:rsidR="005A1471" w:rsidRDefault="005A1471" w:rsidP="00977342">
            <w:pPr>
              <w:pStyle w:val="Formatvorlage2"/>
            </w:pPr>
            <w:r>
              <w:t>www.kemper-kommunikation.de</w:t>
            </w:r>
          </w:p>
          <w:p w14:paraId="1E152D01" w14:textId="77777777" w:rsidR="005A1471" w:rsidRPr="003F183E" w:rsidRDefault="005A1471" w:rsidP="00977342">
            <w:pPr>
              <w:pStyle w:val="Formatvorlage2"/>
            </w:pPr>
          </w:p>
        </w:tc>
        <w:tc>
          <w:tcPr>
            <w:tcW w:w="1800" w:type="dxa"/>
            <w:tcBorders>
              <w:top w:val="nil"/>
              <w:left w:val="nil"/>
              <w:bottom w:val="nil"/>
              <w:right w:val="nil"/>
            </w:tcBorders>
          </w:tcPr>
          <w:p w14:paraId="2D6C4C3E" w14:textId="77777777" w:rsidR="005A1471" w:rsidRPr="005A1471" w:rsidRDefault="005A1471" w:rsidP="00977342">
            <w:pPr>
              <w:pStyle w:val="Formatvorlage2"/>
              <w:rPr>
                <w:u w:val="single"/>
                <w:lang w:val="pl-PL"/>
              </w:rPr>
            </w:pPr>
            <w:r w:rsidRPr="005A1471">
              <w:rPr>
                <w:u w:val="single"/>
                <w:lang w:val="pl-PL"/>
              </w:rPr>
              <w:t>Informacje o tekście</w:t>
            </w:r>
          </w:p>
          <w:p w14:paraId="2EB5BEF1" w14:textId="77777777" w:rsidR="005A1471" w:rsidRPr="005A1471" w:rsidRDefault="005A1471" w:rsidP="00977342">
            <w:pPr>
              <w:pStyle w:val="Formatvorlage2"/>
              <w:rPr>
                <w:lang w:val="pl-PL"/>
              </w:rPr>
            </w:pPr>
            <w:r w:rsidRPr="005A1471">
              <w:rPr>
                <w:lang w:val="pl-PL"/>
              </w:rPr>
              <w:t>Strony: 2</w:t>
            </w:r>
          </w:p>
          <w:p w14:paraId="0D6AE3EB" w14:textId="77777777" w:rsidR="005A1471" w:rsidRPr="005A1471" w:rsidRDefault="005A1471" w:rsidP="00977342">
            <w:pPr>
              <w:pStyle w:val="Formatvorlage2"/>
              <w:rPr>
                <w:lang w:val="pl-PL"/>
              </w:rPr>
            </w:pPr>
            <w:r w:rsidRPr="005A1471">
              <w:rPr>
                <w:lang w:val="pl-PL"/>
              </w:rPr>
              <w:t>Wyrazy: 303</w:t>
            </w:r>
          </w:p>
          <w:p w14:paraId="58B662F8" w14:textId="77777777" w:rsidR="005A1471" w:rsidRPr="005A1471" w:rsidRDefault="005A1471" w:rsidP="00977342">
            <w:pPr>
              <w:pStyle w:val="Formatvorlage2"/>
              <w:rPr>
                <w:lang w:val="pl-PL"/>
              </w:rPr>
            </w:pPr>
            <w:r w:rsidRPr="005A1471">
              <w:rPr>
                <w:lang w:val="pl-PL"/>
              </w:rPr>
              <w:t>Znaki: 2372</w:t>
            </w:r>
            <w:r w:rsidRPr="005A1471">
              <w:rPr>
                <w:lang w:val="pl-PL"/>
              </w:rPr>
              <w:br/>
              <w:t>(ze spacjami)</w:t>
            </w:r>
          </w:p>
          <w:p w14:paraId="67FFB190" w14:textId="77777777" w:rsidR="005A1471" w:rsidRPr="005A1471" w:rsidRDefault="005A1471" w:rsidP="00977342">
            <w:pPr>
              <w:pStyle w:val="Formatvorlage2"/>
              <w:rPr>
                <w:lang w:val="pl-PL"/>
              </w:rPr>
            </w:pPr>
          </w:p>
          <w:p w14:paraId="574BC99D" w14:textId="77777777" w:rsidR="005A1471" w:rsidRPr="005A1471" w:rsidRDefault="005A1471" w:rsidP="00977342">
            <w:pPr>
              <w:pStyle w:val="Formatvorlage2"/>
              <w:rPr>
                <w:lang w:val="pl-PL"/>
              </w:rPr>
            </w:pPr>
            <w:r w:rsidRPr="005A1471">
              <w:rPr>
                <w:lang w:val="pl-PL"/>
              </w:rPr>
              <w:t>Data udostępnienia: 04.02.2021</w:t>
            </w:r>
          </w:p>
          <w:p w14:paraId="11825FE2" w14:textId="77777777" w:rsidR="005A1471" w:rsidRPr="005A1471" w:rsidRDefault="005A1471" w:rsidP="00977342">
            <w:pPr>
              <w:pStyle w:val="Formatvorlage2"/>
              <w:rPr>
                <w:szCs w:val="20"/>
                <w:lang w:val="pl-PL"/>
              </w:rPr>
            </w:pPr>
          </w:p>
        </w:tc>
      </w:tr>
      <w:tr w:rsidR="005A1471" w:rsidRPr="005A1471" w14:paraId="7D1728C0" w14:textId="77777777" w:rsidTr="00977342">
        <w:tc>
          <w:tcPr>
            <w:tcW w:w="8208" w:type="dxa"/>
            <w:gridSpan w:val="3"/>
            <w:tcBorders>
              <w:top w:val="nil"/>
              <w:left w:val="nil"/>
              <w:bottom w:val="nil"/>
              <w:right w:val="nil"/>
            </w:tcBorders>
          </w:tcPr>
          <w:p w14:paraId="468BD27F" w14:textId="77777777" w:rsidR="005A1471" w:rsidRPr="005A1471" w:rsidRDefault="005A1471" w:rsidP="00977342">
            <w:pPr>
              <w:pStyle w:val="Formatvorlage2"/>
              <w:rPr>
                <w:lang w:val="pl-PL"/>
              </w:rPr>
            </w:pPr>
            <w:r w:rsidRPr="005A1471">
              <w:rPr>
                <w:lang w:val="pl-PL"/>
              </w:rPr>
              <w:t>W przypadku publikacji zdjęć i materiałów tekstowych prosimy o przesłanie egzemplarza wzorcowego.</w:t>
            </w:r>
          </w:p>
        </w:tc>
      </w:tr>
    </w:tbl>
    <w:p w14:paraId="7C834D0D" w14:textId="77777777" w:rsidR="00AD7B27" w:rsidRPr="005A1471" w:rsidRDefault="00AD7B27" w:rsidP="005A1471">
      <w:pPr>
        <w:rPr>
          <w:lang w:val="pl-PL"/>
        </w:rPr>
      </w:pPr>
    </w:p>
    <w:sectPr w:rsidR="00AD7B27" w:rsidRPr="005A1471"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45497" w14:textId="77777777" w:rsidR="006E3A02" w:rsidRDefault="006E3A02">
      <w:r>
        <w:separator/>
      </w:r>
    </w:p>
  </w:endnote>
  <w:endnote w:type="continuationSeparator" w:id="0">
    <w:p w14:paraId="6282C667" w14:textId="77777777" w:rsidR="006E3A02" w:rsidRDefault="006E3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BE9B2" w14:textId="77777777" w:rsidR="00447E2B" w:rsidRDefault="00447E2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FDCF0" w14:textId="77777777" w:rsidR="006E3A02" w:rsidRDefault="006E3A02">
      <w:r>
        <w:separator/>
      </w:r>
    </w:p>
  </w:footnote>
  <w:footnote w:type="continuationSeparator" w:id="0">
    <w:p w14:paraId="5075E8B1" w14:textId="77777777" w:rsidR="006E3A02" w:rsidRDefault="006E3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50193" w14:textId="77777777" w:rsidR="00447E2B" w:rsidRDefault="00447E2B">
    <w:pPr>
      <w:pStyle w:val="Kopfzeile"/>
    </w:pPr>
    <w:r>
      <w:rPr>
        <w:noProof/>
      </w:rPr>
      <w:drawing>
        <wp:anchor distT="0" distB="0" distL="114300" distR="114300" simplePos="0" relativeHeight="251658240" behindDoc="1" locked="0" layoutInCell="1" allowOverlap="1" wp14:anchorId="65BE25C8" wp14:editId="4ABC5DDF">
          <wp:simplePos x="0" y="0"/>
          <wp:positionH relativeFrom="page">
            <wp:posOffset>0</wp:posOffset>
          </wp:positionH>
          <wp:positionV relativeFrom="page">
            <wp:posOffset>0</wp:posOffset>
          </wp:positionV>
          <wp:extent cx="7581600" cy="10720800"/>
          <wp:effectExtent l="0" t="0" r="635" b="44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_ SI_KFV_International_P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600" cy="1072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5C"/>
    <w:rsid w:val="00003256"/>
    <w:rsid w:val="0001449A"/>
    <w:rsid w:val="0001520C"/>
    <w:rsid w:val="00026907"/>
    <w:rsid w:val="00040EBF"/>
    <w:rsid w:val="00064165"/>
    <w:rsid w:val="000675C7"/>
    <w:rsid w:val="00090045"/>
    <w:rsid w:val="0009122A"/>
    <w:rsid w:val="00095303"/>
    <w:rsid w:val="000A1DF0"/>
    <w:rsid w:val="000A3E32"/>
    <w:rsid w:val="000A5CA3"/>
    <w:rsid w:val="000D0C02"/>
    <w:rsid w:val="000D2A27"/>
    <w:rsid w:val="000D4874"/>
    <w:rsid w:val="000E424C"/>
    <w:rsid w:val="000F2936"/>
    <w:rsid w:val="000F39F8"/>
    <w:rsid w:val="000F565C"/>
    <w:rsid w:val="000F67C4"/>
    <w:rsid w:val="001025BB"/>
    <w:rsid w:val="0010792E"/>
    <w:rsid w:val="001128F1"/>
    <w:rsid w:val="00122F20"/>
    <w:rsid w:val="00137BD1"/>
    <w:rsid w:val="00145B48"/>
    <w:rsid w:val="0015199C"/>
    <w:rsid w:val="001529E6"/>
    <w:rsid w:val="00156B0C"/>
    <w:rsid w:val="00166476"/>
    <w:rsid w:val="00166FB7"/>
    <w:rsid w:val="00171C51"/>
    <w:rsid w:val="001B7003"/>
    <w:rsid w:val="001C39FF"/>
    <w:rsid w:val="001D26E4"/>
    <w:rsid w:val="001E0780"/>
    <w:rsid w:val="001E1DA6"/>
    <w:rsid w:val="002046D3"/>
    <w:rsid w:val="00253494"/>
    <w:rsid w:val="00254A9B"/>
    <w:rsid w:val="00255FE8"/>
    <w:rsid w:val="00272508"/>
    <w:rsid w:val="002769DE"/>
    <w:rsid w:val="002819C3"/>
    <w:rsid w:val="002A202C"/>
    <w:rsid w:val="002C00E2"/>
    <w:rsid w:val="002C36FE"/>
    <w:rsid w:val="002C5A66"/>
    <w:rsid w:val="002C6D41"/>
    <w:rsid w:val="002E59D6"/>
    <w:rsid w:val="002F18BB"/>
    <w:rsid w:val="002F466F"/>
    <w:rsid w:val="0031150D"/>
    <w:rsid w:val="003136F5"/>
    <w:rsid w:val="00324F84"/>
    <w:rsid w:val="00326F7E"/>
    <w:rsid w:val="00337000"/>
    <w:rsid w:val="00350ACA"/>
    <w:rsid w:val="003514C3"/>
    <w:rsid w:val="00357C43"/>
    <w:rsid w:val="00361B98"/>
    <w:rsid w:val="00364DEF"/>
    <w:rsid w:val="00366CB1"/>
    <w:rsid w:val="00375A48"/>
    <w:rsid w:val="0038244F"/>
    <w:rsid w:val="0038276B"/>
    <w:rsid w:val="0038499F"/>
    <w:rsid w:val="003914C5"/>
    <w:rsid w:val="00392D5F"/>
    <w:rsid w:val="003940FC"/>
    <w:rsid w:val="003A1BA5"/>
    <w:rsid w:val="003A4F5B"/>
    <w:rsid w:val="003B0C2E"/>
    <w:rsid w:val="003D61A2"/>
    <w:rsid w:val="003E0D26"/>
    <w:rsid w:val="003E378F"/>
    <w:rsid w:val="0040108E"/>
    <w:rsid w:val="004176D4"/>
    <w:rsid w:val="00420F79"/>
    <w:rsid w:val="004322F7"/>
    <w:rsid w:val="004333E8"/>
    <w:rsid w:val="0044187A"/>
    <w:rsid w:val="00446899"/>
    <w:rsid w:val="00447689"/>
    <w:rsid w:val="00447E2B"/>
    <w:rsid w:val="0046235C"/>
    <w:rsid w:val="004629AD"/>
    <w:rsid w:val="00486878"/>
    <w:rsid w:val="004A1418"/>
    <w:rsid w:val="004A2DF9"/>
    <w:rsid w:val="004B62AB"/>
    <w:rsid w:val="004C4FDA"/>
    <w:rsid w:val="004C503A"/>
    <w:rsid w:val="004E2322"/>
    <w:rsid w:val="004E2BD7"/>
    <w:rsid w:val="004E3AF9"/>
    <w:rsid w:val="004F6BBB"/>
    <w:rsid w:val="005254BE"/>
    <w:rsid w:val="00552DC0"/>
    <w:rsid w:val="0055550C"/>
    <w:rsid w:val="00563E60"/>
    <w:rsid w:val="00592833"/>
    <w:rsid w:val="005A1471"/>
    <w:rsid w:val="005A214B"/>
    <w:rsid w:val="005A3974"/>
    <w:rsid w:val="005A5DC6"/>
    <w:rsid w:val="005A6A38"/>
    <w:rsid w:val="005C3D21"/>
    <w:rsid w:val="005E06F2"/>
    <w:rsid w:val="005E2A23"/>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08F9"/>
    <w:rsid w:val="006E3831"/>
    <w:rsid w:val="006E3A02"/>
    <w:rsid w:val="006E5CC8"/>
    <w:rsid w:val="00701954"/>
    <w:rsid w:val="00703943"/>
    <w:rsid w:val="007046C4"/>
    <w:rsid w:val="007148FF"/>
    <w:rsid w:val="00716BDB"/>
    <w:rsid w:val="00717456"/>
    <w:rsid w:val="00730E66"/>
    <w:rsid w:val="00737DE1"/>
    <w:rsid w:val="00751517"/>
    <w:rsid w:val="00757DDE"/>
    <w:rsid w:val="00764AAC"/>
    <w:rsid w:val="007669F3"/>
    <w:rsid w:val="007871C1"/>
    <w:rsid w:val="0079193B"/>
    <w:rsid w:val="0079212C"/>
    <w:rsid w:val="00794A4F"/>
    <w:rsid w:val="007A5EB4"/>
    <w:rsid w:val="007A6E1C"/>
    <w:rsid w:val="007C50D1"/>
    <w:rsid w:val="007C5C24"/>
    <w:rsid w:val="007D16E9"/>
    <w:rsid w:val="007E2B7F"/>
    <w:rsid w:val="007F3F54"/>
    <w:rsid w:val="007F43E0"/>
    <w:rsid w:val="00801D78"/>
    <w:rsid w:val="008078CF"/>
    <w:rsid w:val="008171AF"/>
    <w:rsid w:val="0083465B"/>
    <w:rsid w:val="00835351"/>
    <w:rsid w:val="008359D6"/>
    <w:rsid w:val="008366E0"/>
    <w:rsid w:val="008429DC"/>
    <w:rsid w:val="0085079E"/>
    <w:rsid w:val="00853823"/>
    <w:rsid w:val="00857800"/>
    <w:rsid w:val="0086386E"/>
    <w:rsid w:val="00871847"/>
    <w:rsid w:val="0088698F"/>
    <w:rsid w:val="00894ADF"/>
    <w:rsid w:val="008A7F3F"/>
    <w:rsid w:val="008B713C"/>
    <w:rsid w:val="008C5079"/>
    <w:rsid w:val="008D2B30"/>
    <w:rsid w:val="008D3232"/>
    <w:rsid w:val="008D7633"/>
    <w:rsid w:val="008E7CCA"/>
    <w:rsid w:val="008F18C4"/>
    <w:rsid w:val="00910883"/>
    <w:rsid w:val="0092580A"/>
    <w:rsid w:val="0093490C"/>
    <w:rsid w:val="0093664F"/>
    <w:rsid w:val="00943EB0"/>
    <w:rsid w:val="00945CA5"/>
    <w:rsid w:val="009553BC"/>
    <w:rsid w:val="009557EA"/>
    <w:rsid w:val="00963959"/>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7978"/>
    <w:rsid w:val="00A64B65"/>
    <w:rsid w:val="00A661F8"/>
    <w:rsid w:val="00A6672B"/>
    <w:rsid w:val="00A85F81"/>
    <w:rsid w:val="00A87496"/>
    <w:rsid w:val="00A927D0"/>
    <w:rsid w:val="00A9705C"/>
    <w:rsid w:val="00A97B0A"/>
    <w:rsid w:val="00AA224C"/>
    <w:rsid w:val="00AA6262"/>
    <w:rsid w:val="00AB1EC7"/>
    <w:rsid w:val="00AC15F5"/>
    <w:rsid w:val="00AD4128"/>
    <w:rsid w:val="00AD7705"/>
    <w:rsid w:val="00AD7B27"/>
    <w:rsid w:val="00AE06DB"/>
    <w:rsid w:val="00B057B0"/>
    <w:rsid w:val="00B06E14"/>
    <w:rsid w:val="00B11AB7"/>
    <w:rsid w:val="00B239B4"/>
    <w:rsid w:val="00B3687B"/>
    <w:rsid w:val="00B40B2A"/>
    <w:rsid w:val="00B41B50"/>
    <w:rsid w:val="00B47777"/>
    <w:rsid w:val="00B47ADF"/>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4147D"/>
    <w:rsid w:val="00C52D3B"/>
    <w:rsid w:val="00C53FE3"/>
    <w:rsid w:val="00C615A2"/>
    <w:rsid w:val="00C65852"/>
    <w:rsid w:val="00C72B49"/>
    <w:rsid w:val="00C77106"/>
    <w:rsid w:val="00C87836"/>
    <w:rsid w:val="00C92A2E"/>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01C9"/>
    <w:rsid w:val="00E155F0"/>
    <w:rsid w:val="00E2358B"/>
    <w:rsid w:val="00E34020"/>
    <w:rsid w:val="00E3479A"/>
    <w:rsid w:val="00E6313B"/>
    <w:rsid w:val="00E66783"/>
    <w:rsid w:val="00E67682"/>
    <w:rsid w:val="00E76C0B"/>
    <w:rsid w:val="00E76D9B"/>
    <w:rsid w:val="00E77789"/>
    <w:rsid w:val="00E862B6"/>
    <w:rsid w:val="00E954AC"/>
    <w:rsid w:val="00EA2954"/>
    <w:rsid w:val="00EB511E"/>
    <w:rsid w:val="00EB632F"/>
    <w:rsid w:val="00ED395C"/>
    <w:rsid w:val="00EE123F"/>
    <w:rsid w:val="00EE74BE"/>
    <w:rsid w:val="00EF2F06"/>
    <w:rsid w:val="00EF3E10"/>
    <w:rsid w:val="00F0149D"/>
    <w:rsid w:val="00F05D3F"/>
    <w:rsid w:val="00F10E71"/>
    <w:rsid w:val="00F142BE"/>
    <w:rsid w:val="00F222EB"/>
    <w:rsid w:val="00F25601"/>
    <w:rsid w:val="00F344B8"/>
    <w:rsid w:val="00F41966"/>
    <w:rsid w:val="00F445E5"/>
    <w:rsid w:val="00F45D74"/>
    <w:rsid w:val="00F46DD2"/>
    <w:rsid w:val="00F516C4"/>
    <w:rsid w:val="00F51D32"/>
    <w:rsid w:val="00F54C2F"/>
    <w:rsid w:val="00F71E39"/>
    <w:rsid w:val="00F73478"/>
    <w:rsid w:val="00F82E34"/>
    <w:rsid w:val="00F8386E"/>
    <w:rsid w:val="00F84C8D"/>
    <w:rsid w:val="00FA3E25"/>
    <w:rsid w:val="00FA5466"/>
    <w:rsid w:val="00FB5A18"/>
    <w:rsid w:val="00FC5A4A"/>
    <w:rsid w:val="00FD07B9"/>
    <w:rsid w:val="00FD182E"/>
    <w:rsid w:val="00FE1822"/>
    <w:rsid w:val="00FE1C52"/>
    <w:rsid w:val="00FE226B"/>
    <w:rsid w:val="00FE3AB9"/>
    <w:rsid w:val="00FF051D"/>
    <w:rsid w:val="00FF45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0CE819"/>
  <w15:docId w15:val="{E23D8050-56E6-408C-AEA6-0EDECC15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22F7"/>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4322F7"/>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3Zchn">
    <w:name w:val="Überschrift 3 Zchn"/>
    <w:aliases w:val="Subhead Zchn"/>
    <w:basedOn w:val="Absatz-Standardschriftart"/>
    <w:link w:val="berschrift3"/>
    <w:rsid w:val="00ED395C"/>
    <w:rPr>
      <w:rFonts w:ascii="Arial" w:hAnsi="Arial" w:cs="Arial"/>
      <w:bCs/>
      <w:i/>
      <w:szCs w:val="22"/>
    </w:rPr>
  </w:style>
  <w:style w:type="character" w:customStyle="1" w:styleId="berschrift4Zchn">
    <w:name w:val="Überschrift 4 Zchn"/>
    <w:basedOn w:val="Absatz-Standardschriftart"/>
    <w:link w:val="berschrift4"/>
    <w:rsid w:val="00ED395C"/>
    <w:rPr>
      <w:rFonts w:ascii="Arial" w:hAnsi="Arial"/>
      <w:b/>
      <w:bCs/>
      <w:sz w:val="24"/>
      <w:szCs w:val="28"/>
    </w:rPr>
  </w:style>
  <w:style w:type="character" w:styleId="NichtaufgelsteErwhnung">
    <w:name w:val="Unresolved Mention"/>
    <w:basedOn w:val="Absatz-Standardschriftart"/>
    <w:uiPriority w:val="99"/>
    <w:semiHidden/>
    <w:unhideWhenUsed/>
    <w:rsid w:val="00E67682"/>
    <w:rPr>
      <w:color w:val="605E5C"/>
      <w:shd w:val="clear" w:color="auto" w:fill="E1DFDD"/>
    </w:rPr>
  </w:style>
  <w:style w:type="character" w:customStyle="1" w:styleId="berschrift2Zchn">
    <w:name w:val="Überschrift 2 Zchn"/>
    <w:basedOn w:val="Absatz-Standardschriftart"/>
    <w:link w:val="berschrift2"/>
    <w:rsid w:val="005A1471"/>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3495790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dosichinb\Desktop\SIEGENIA_PI_PL_mit%20Hintergrun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EC4EF-876A-424E-B7B7-B449DE114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SIEGENIA_PI_PL_mit Hintergrund</Template>
  <TotalTime>0</TotalTime>
  <Pages>2</Pages>
  <Words>428</Words>
  <Characters>2936</Characters>
  <Application>Microsoft Office Word</Application>
  <DocSecurity>0</DocSecurity>
  <Lines>24</Lines>
  <Paragraphs>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3358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Fiedosichin, Beata KMM-PL</dc:creator>
  <cp:lastModifiedBy>Rückes, Janine</cp:lastModifiedBy>
  <cp:revision>2</cp:revision>
  <cp:lastPrinted>2007-09-03T14:44:00Z</cp:lastPrinted>
  <dcterms:created xsi:type="dcterms:W3CDTF">2021-05-04T08:46:00Z</dcterms:created>
  <dcterms:modified xsi:type="dcterms:W3CDTF">2021-05-04T08:46:00Z</dcterms:modified>
</cp:coreProperties>
</file>