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1DACF" w14:textId="70D79E81" w:rsidR="005E1468" w:rsidRDefault="00E871BC" w:rsidP="005E1468">
      <w:pPr>
        <w:pStyle w:val="berschrift2"/>
      </w:pPr>
      <w:r>
        <w:t xml:space="preserve">CheckAER von SIEGENIA: </w:t>
      </w:r>
      <w:r>
        <w:br/>
        <w:t>k</w:t>
      </w:r>
      <w:r w:rsidR="007764D7">
        <w:t xml:space="preserve">eine Chance für schlechte Luft </w:t>
      </w:r>
    </w:p>
    <w:p w14:paraId="0ED416A9" w14:textId="5276FBC1" w:rsidR="00A82224" w:rsidRDefault="00AC2185" w:rsidP="00A82224">
      <w:pPr>
        <w:pStyle w:val="berschrift1"/>
      </w:pPr>
      <w:r>
        <w:t>Neuer</w:t>
      </w:r>
      <w:r w:rsidR="007764D7">
        <w:t xml:space="preserve"> Luftqualitätssensor </w:t>
      </w:r>
      <w:r>
        <w:t xml:space="preserve">sorgt </w:t>
      </w:r>
      <w:r w:rsidR="007764D7">
        <w:t>per Ampelprinzip</w:t>
      </w:r>
      <w:r>
        <w:t xml:space="preserve"> für Handlungssicherheit</w:t>
      </w:r>
      <w:r w:rsidR="007764D7">
        <w:t xml:space="preserve"> </w:t>
      </w:r>
      <w:r w:rsidR="00F6067C">
        <w:t xml:space="preserve"> </w:t>
      </w:r>
    </w:p>
    <w:p w14:paraId="7976149A" w14:textId="77777777" w:rsidR="005E1468" w:rsidRPr="00B55070" w:rsidRDefault="005E1468" w:rsidP="005E1468"/>
    <w:p w14:paraId="42015586" w14:textId="37CD485E" w:rsidR="00A82224" w:rsidRPr="00B55070" w:rsidRDefault="00A3589A" w:rsidP="005E1468">
      <w:r>
        <w:t xml:space="preserve">Er ist kompakt, </w:t>
      </w:r>
      <w:r w:rsidR="00D701B4">
        <w:t>intuitiv</w:t>
      </w:r>
      <w:r>
        <w:t xml:space="preserve"> und informiert, </w:t>
      </w:r>
      <w:r w:rsidR="00263BBE">
        <w:t xml:space="preserve">sobald </w:t>
      </w:r>
      <w:r>
        <w:t>die Raumluftqualität nachlässt:</w:t>
      </w:r>
      <w:r w:rsidR="00263BBE">
        <w:t xml:space="preserve"> der neue Luftqualitätssensor</w:t>
      </w:r>
      <w:r>
        <w:t xml:space="preserve"> CheckAER von SIEGENIA</w:t>
      </w:r>
      <w:r w:rsidR="00263BBE">
        <w:t>. Zuverlässig und deutlich schneller als das menschliche Bewusstsein registriert er, wenn die Raumluft zu stark belastet und es deshalb Zeit für einen Luftwechsel ist. Neben hohen CO</w:t>
      </w:r>
      <w:r w:rsidR="00263BBE" w:rsidRPr="00AB1246">
        <w:rPr>
          <w:vertAlign w:val="subscript"/>
        </w:rPr>
        <w:t>2</w:t>
      </w:r>
      <w:r w:rsidR="00263BBE">
        <w:t xml:space="preserve">-Werten </w:t>
      </w:r>
      <w:r w:rsidR="002E4C7B">
        <w:t xml:space="preserve">kann </w:t>
      </w:r>
      <w:r w:rsidR="00263BBE">
        <w:t xml:space="preserve">dies </w:t>
      </w:r>
      <w:r w:rsidR="00AB1246">
        <w:t xml:space="preserve">z. B. auch </w:t>
      </w:r>
      <w:r w:rsidR="002E4C7B">
        <w:t xml:space="preserve">auf flüchtige organische Verbindungen (TVOC) zurückzuführen sein, die oft </w:t>
      </w:r>
      <w:r w:rsidR="00AB1246">
        <w:t xml:space="preserve">durch Möbelausdünstungen oder Reinigungsmittel </w:t>
      </w:r>
      <w:r w:rsidR="002E4C7B">
        <w:t>entstehen</w:t>
      </w:r>
      <w:r w:rsidR="00AB1246">
        <w:t xml:space="preserve">. Auch das Risiko von Viren in der Raumluft steigt bei unzureichender Lüftung. </w:t>
      </w:r>
    </w:p>
    <w:p w14:paraId="483AE001" w14:textId="18369C4C" w:rsidR="00F6067C" w:rsidRDefault="003207CD" w:rsidP="003207CD">
      <w:pPr>
        <w:pStyle w:val="berschrift4"/>
      </w:pPr>
      <w:r>
        <w:t>Einfaches, intuitives Handling</w:t>
      </w:r>
    </w:p>
    <w:p w14:paraId="6F6B8250" w14:textId="77777777" w:rsidR="00C43C0A" w:rsidRDefault="000F5B87" w:rsidP="00C43C0A">
      <w:pPr>
        <w:rPr>
          <w:szCs w:val="20"/>
        </w:rPr>
      </w:pPr>
      <w:r>
        <w:rPr>
          <w:szCs w:val="20"/>
        </w:rPr>
        <w:t>Einfach und intuitiv in Inbetriebnahme und Handhabung, ist CheckAER eine ideale Lösung für Wohnräume, Schulen</w:t>
      </w:r>
      <w:r w:rsidR="0019007F">
        <w:rPr>
          <w:szCs w:val="20"/>
        </w:rPr>
        <w:t>,</w:t>
      </w:r>
      <w:r>
        <w:rPr>
          <w:szCs w:val="20"/>
        </w:rPr>
        <w:t xml:space="preserve"> Kindergärten </w:t>
      </w:r>
      <w:r w:rsidR="00D701B4">
        <w:rPr>
          <w:szCs w:val="20"/>
        </w:rPr>
        <w:t>und</w:t>
      </w:r>
      <w:r>
        <w:rPr>
          <w:szCs w:val="20"/>
        </w:rPr>
        <w:t xml:space="preserve"> Bürogebäude</w:t>
      </w:r>
      <w:r w:rsidR="005B42C5">
        <w:rPr>
          <w:szCs w:val="20"/>
        </w:rPr>
        <w:t xml:space="preserve">, denn </w:t>
      </w:r>
      <w:r w:rsidR="00D701B4">
        <w:rPr>
          <w:szCs w:val="20"/>
        </w:rPr>
        <w:t>er</w:t>
      </w:r>
      <w:r w:rsidR="00F615CB" w:rsidRPr="00F615CB">
        <w:rPr>
          <w:szCs w:val="20"/>
        </w:rPr>
        <w:t xml:space="preserve"> </w:t>
      </w:r>
      <w:r w:rsidR="005B42C5">
        <w:rPr>
          <w:szCs w:val="20"/>
        </w:rPr>
        <w:t xml:space="preserve">erlaubt sowohl die freistehende Nutzung auf einem Tisch als auch die </w:t>
      </w:r>
      <w:r w:rsidR="003207CD">
        <w:rPr>
          <w:szCs w:val="20"/>
        </w:rPr>
        <w:t>Wandm</w:t>
      </w:r>
      <w:r w:rsidR="005B42C5">
        <w:rPr>
          <w:szCs w:val="20"/>
        </w:rPr>
        <w:t>ontage</w:t>
      </w:r>
      <w:r>
        <w:rPr>
          <w:szCs w:val="20"/>
        </w:rPr>
        <w:t xml:space="preserve">. </w:t>
      </w:r>
      <w:r w:rsidR="00E6032B">
        <w:rPr>
          <w:szCs w:val="20"/>
        </w:rPr>
        <w:t xml:space="preserve">Die Inbetriebnahme </w:t>
      </w:r>
      <w:r w:rsidR="005B42C5">
        <w:rPr>
          <w:szCs w:val="20"/>
        </w:rPr>
        <w:t>erfolgt</w:t>
      </w:r>
      <w:r w:rsidR="00153DC1">
        <w:rPr>
          <w:szCs w:val="20"/>
        </w:rPr>
        <w:t xml:space="preserve"> </w:t>
      </w:r>
      <w:r w:rsidR="0019007F">
        <w:rPr>
          <w:szCs w:val="20"/>
        </w:rPr>
        <w:t xml:space="preserve">einfach und unkompliziert </w:t>
      </w:r>
      <w:r w:rsidR="00516647">
        <w:rPr>
          <w:szCs w:val="20"/>
        </w:rPr>
        <w:t>per Plug &amp; Play</w:t>
      </w:r>
      <w:r w:rsidR="003207CD">
        <w:rPr>
          <w:szCs w:val="20"/>
        </w:rPr>
        <w:t xml:space="preserve"> </w:t>
      </w:r>
      <w:r w:rsidR="00E6032B">
        <w:rPr>
          <w:szCs w:val="20"/>
        </w:rPr>
        <w:t>mithilfe des im Lieferumfang enthaltenen USB</w:t>
      </w:r>
      <w:r w:rsidR="00E6032B" w:rsidRPr="0019007F">
        <w:rPr>
          <w:szCs w:val="20"/>
        </w:rPr>
        <w:t>-Kabel</w:t>
      </w:r>
      <w:r w:rsidR="00596814" w:rsidRPr="0019007F">
        <w:rPr>
          <w:szCs w:val="20"/>
        </w:rPr>
        <w:t>s</w:t>
      </w:r>
      <w:r w:rsidR="00D701B4" w:rsidRPr="0019007F">
        <w:rPr>
          <w:szCs w:val="20"/>
        </w:rPr>
        <w:t xml:space="preserve"> </w:t>
      </w:r>
      <w:r w:rsidR="0019007F" w:rsidRPr="0019007F">
        <w:rPr>
          <w:szCs w:val="20"/>
        </w:rPr>
        <w:t xml:space="preserve">– auch ein Plus in puncto </w:t>
      </w:r>
      <w:r w:rsidR="00D701B4" w:rsidRPr="0019007F">
        <w:rPr>
          <w:szCs w:val="20"/>
        </w:rPr>
        <w:t>Datensicherheit</w:t>
      </w:r>
      <w:r w:rsidR="0019007F" w:rsidRPr="0019007F">
        <w:rPr>
          <w:szCs w:val="20"/>
        </w:rPr>
        <w:t xml:space="preserve">. </w:t>
      </w:r>
      <w:r w:rsidR="00516647" w:rsidRPr="0019007F">
        <w:rPr>
          <w:szCs w:val="20"/>
        </w:rPr>
        <w:t xml:space="preserve">U. a. </w:t>
      </w:r>
      <w:r w:rsidR="00596814" w:rsidRPr="0019007F">
        <w:rPr>
          <w:szCs w:val="20"/>
        </w:rPr>
        <w:t xml:space="preserve">umfasst </w:t>
      </w:r>
      <w:r w:rsidR="00516647" w:rsidRPr="0019007F">
        <w:rPr>
          <w:szCs w:val="20"/>
        </w:rPr>
        <w:t xml:space="preserve">sie </w:t>
      </w:r>
      <w:r w:rsidR="00596814" w:rsidRPr="0019007F">
        <w:rPr>
          <w:szCs w:val="20"/>
        </w:rPr>
        <w:t>eine autom</w:t>
      </w:r>
      <w:r w:rsidR="00596814">
        <w:rPr>
          <w:szCs w:val="20"/>
        </w:rPr>
        <w:t>atische Kalibrierung</w:t>
      </w:r>
      <w:r w:rsidR="00153DC1">
        <w:rPr>
          <w:szCs w:val="20"/>
        </w:rPr>
        <w:t xml:space="preserve"> zur Optimierung der Sensorg</w:t>
      </w:r>
      <w:r w:rsidR="00596814">
        <w:rPr>
          <w:szCs w:val="20"/>
        </w:rPr>
        <w:t>enauigkeit. Bereits während dieses Vorgangs zeigt CheckAER per Ampelprinzip den Status der Raumluft an</w:t>
      </w:r>
      <w:r w:rsidR="00153DC1">
        <w:rPr>
          <w:szCs w:val="20"/>
        </w:rPr>
        <w:t xml:space="preserve"> und gibt Endanwendern </w:t>
      </w:r>
      <w:r w:rsidR="005B42C5">
        <w:rPr>
          <w:szCs w:val="20"/>
        </w:rPr>
        <w:t xml:space="preserve">so </w:t>
      </w:r>
      <w:r w:rsidR="00153DC1">
        <w:rPr>
          <w:szCs w:val="20"/>
        </w:rPr>
        <w:t>eine Handlungsempfehlung</w:t>
      </w:r>
      <w:r w:rsidR="00596814">
        <w:rPr>
          <w:szCs w:val="20"/>
        </w:rPr>
        <w:t xml:space="preserve">. </w:t>
      </w:r>
      <w:r w:rsidR="00C43C0A">
        <w:rPr>
          <w:szCs w:val="20"/>
        </w:rPr>
        <w:t>Ist die Luftqualität hoch, leuchtet die integrierte LED-Leuchte grün, ist sie mäßig, schaltet sie auf gelb. Dringend erforderlich ist das Lüften bei Aufleuchten des roten Lichts. Auch die Anpassung an individuelle Präferenzen ist mit CheckAER problemlos möglich. Hierzu können Endanwender direkt am Gerät die Empfindlichkeit des Sensors sowie die Helligkeit der LEDs bequem steuern. Optional ist zudem die Stromversorgung mithilfe eines Netzteils möglich.</w:t>
      </w:r>
    </w:p>
    <w:p w14:paraId="4C5E1DCE" w14:textId="0A73194C" w:rsidR="00BD2696" w:rsidRDefault="00BD2696" w:rsidP="000E1645">
      <w:pPr>
        <w:rPr>
          <w:szCs w:val="20"/>
        </w:rPr>
      </w:pPr>
    </w:p>
    <w:p w14:paraId="076F01DC" w14:textId="47FF3727" w:rsidR="000E1645" w:rsidRDefault="000E1645" w:rsidP="000E1645">
      <w:pPr>
        <w:rPr>
          <w:szCs w:val="20"/>
        </w:rPr>
      </w:pPr>
    </w:p>
    <w:p w14:paraId="24F3A943" w14:textId="684C6FD8" w:rsidR="002E4C7B" w:rsidRPr="000E1645" w:rsidRDefault="007C0C04" w:rsidP="000E1645">
      <w:pPr>
        <w:rPr>
          <w:szCs w:val="20"/>
        </w:rPr>
      </w:pPr>
      <w:r>
        <w:rPr>
          <w:szCs w:val="20"/>
        </w:rPr>
        <w:t xml:space="preserve">Ab sofort ist </w:t>
      </w:r>
      <w:r w:rsidR="002E4C7B">
        <w:rPr>
          <w:szCs w:val="20"/>
        </w:rPr>
        <w:t xml:space="preserve">CheckAER </w:t>
      </w:r>
      <w:r>
        <w:t xml:space="preserve">im Onlineshop </w:t>
      </w:r>
      <w:r>
        <w:t xml:space="preserve">von SIEGENIA </w:t>
      </w:r>
      <w:r w:rsidR="002E4C7B">
        <w:rPr>
          <w:szCs w:val="20"/>
        </w:rPr>
        <w:t xml:space="preserve">unter </w:t>
      </w:r>
      <w:hyperlink r:id="rId7" w:history="1">
        <w:r w:rsidR="00434909">
          <w:rPr>
            <w:rStyle w:val="Hyperlink"/>
          </w:rPr>
          <w:t>https://shop.siegenia.com</w:t>
        </w:r>
      </w:hyperlink>
      <w:r w:rsidR="00434909">
        <w:t xml:space="preserve"> </w:t>
      </w:r>
      <w:r>
        <w:t xml:space="preserve">auf den Seiten für </w:t>
      </w:r>
      <w:r w:rsidR="00434909">
        <w:t>„</w:t>
      </w:r>
      <w:r w:rsidR="00434909" w:rsidRPr="00434909">
        <w:t>Lüftungstechnik</w:t>
      </w:r>
      <w:r w:rsidR="00434909">
        <w:t xml:space="preserve">/Sensorik“ </w:t>
      </w:r>
      <w:r w:rsidR="00434909">
        <w:t>erhältlich</w:t>
      </w:r>
      <w:r w:rsidR="00434909">
        <w:t>.</w:t>
      </w:r>
      <w:r w:rsidR="00434909">
        <w:rPr>
          <w:szCs w:val="20"/>
        </w:rPr>
        <w:t xml:space="preserve"> </w:t>
      </w:r>
    </w:p>
    <w:p w14:paraId="064CC714" w14:textId="72707722" w:rsidR="0056212A" w:rsidRDefault="0056212A" w:rsidP="0056212A">
      <w:pPr>
        <w:rPr>
          <w:rFonts w:cs="Arial"/>
          <w:szCs w:val="20"/>
        </w:rPr>
      </w:pPr>
    </w:p>
    <w:p w14:paraId="5F974D09" w14:textId="77777777" w:rsidR="002E4C7B" w:rsidRPr="0056212A" w:rsidRDefault="002E4C7B" w:rsidP="0056212A">
      <w:pPr>
        <w:rPr>
          <w:rFonts w:cs="Arial"/>
          <w:szCs w:val="20"/>
        </w:rPr>
      </w:pPr>
    </w:p>
    <w:p w14:paraId="1F2F5276" w14:textId="07E8C671" w:rsidR="005E1468" w:rsidRDefault="005E1468" w:rsidP="005A7C57">
      <w:pPr>
        <w:pStyle w:val="berschrift4"/>
      </w:pPr>
      <w:r>
        <w:lastRenderedPageBreak/>
        <w:t>Bildunterschrift</w:t>
      </w:r>
      <w:r w:rsidR="003A6D84">
        <w:t>en</w:t>
      </w:r>
    </w:p>
    <w:p w14:paraId="757B3E8C" w14:textId="77777777" w:rsidR="002A7F37" w:rsidRDefault="002A7F37" w:rsidP="002A7F37">
      <w:r>
        <w:t>Bildquelle: SIEGENIA</w:t>
      </w:r>
    </w:p>
    <w:p w14:paraId="141B7E38" w14:textId="77777777" w:rsidR="002A7F37" w:rsidRPr="002A7F37" w:rsidRDefault="002A7F37" w:rsidP="002A7F37"/>
    <w:p w14:paraId="7DC5D978" w14:textId="183194FD" w:rsidR="005E1468" w:rsidRPr="00D129AE" w:rsidRDefault="005E1468" w:rsidP="005E1468">
      <w:pPr>
        <w:rPr>
          <w:bCs/>
          <w:i/>
        </w:rPr>
      </w:pPr>
      <w:r w:rsidRPr="00D129AE">
        <w:rPr>
          <w:bCs/>
          <w:i/>
        </w:rPr>
        <w:t>Motiv</w:t>
      </w:r>
      <w:r w:rsidR="003A6D84">
        <w:rPr>
          <w:bCs/>
          <w:i/>
        </w:rPr>
        <w:t xml:space="preserve"> I</w:t>
      </w:r>
      <w:r w:rsidRPr="00D129AE">
        <w:rPr>
          <w:bCs/>
          <w:i/>
        </w:rPr>
        <w:t>: SI</w:t>
      </w:r>
      <w:r>
        <w:rPr>
          <w:bCs/>
          <w:i/>
        </w:rPr>
        <w:t>E</w:t>
      </w:r>
      <w:r w:rsidRPr="00D129AE">
        <w:rPr>
          <w:bCs/>
          <w:i/>
        </w:rPr>
        <w:t>_</w:t>
      </w:r>
      <w:r w:rsidR="002E4C7B">
        <w:rPr>
          <w:bCs/>
          <w:i/>
        </w:rPr>
        <w:t>AERO_CheckAER</w:t>
      </w:r>
      <w:r w:rsidR="003A6D84">
        <w:rPr>
          <w:bCs/>
          <w:i/>
        </w:rPr>
        <w:t>_Tisch_grün_Presse</w:t>
      </w:r>
      <w:r w:rsidRPr="00D129AE">
        <w:rPr>
          <w:bCs/>
          <w:i/>
        </w:rPr>
        <w:t xml:space="preserve">.jpg </w:t>
      </w:r>
    </w:p>
    <w:p w14:paraId="2A34DA77" w14:textId="6FB832E3" w:rsidR="005E1468" w:rsidRPr="00D129AE" w:rsidRDefault="002E4C7B" w:rsidP="005E1468">
      <w:r>
        <w:t>Er ist kompakt</w:t>
      </w:r>
      <w:r w:rsidR="0019007F">
        <w:t xml:space="preserve">, intuitiv </w:t>
      </w:r>
      <w:r>
        <w:t>und informiert zuverlässig, sobald die Raumluftqualität nachlässt: der neue Luftqualitätssensor CheckAER von SIEGENIA.</w:t>
      </w:r>
    </w:p>
    <w:p w14:paraId="48ADC319" w14:textId="5AE4700B" w:rsidR="005E1468" w:rsidRDefault="005E1468" w:rsidP="005E1468"/>
    <w:p w14:paraId="21716DF8" w14:textId="78A67962" w:rsidR="003A6D84" w:rsidRPr="00D129AE" w:rsidRDefault="003A6D84" w:rsidP="003A6D84">
      <w:pPr>
        <w:rPr>
          <w:bCs/>
          <w:i/>
        </w:rPr>
      </w:pPr>
      <w:r w:rsidRPr="00D129AE">
        <w:rPr>
          <w:bCs/>
          <w:i/>
        </w:rPr>
        <w:t>Motiv</w:t>
      </w:r>
      <w:r>
        <w:rPr>
          <w:bCs/>
          <w:i/>
        </w:rPr>
        <w:t xml:space="preserve"> II</w:t>
      </w:r>
      <w:r w:rsidRPr="00D129AE">
        <w:rPr>
          <w:bCs/>
          <w:i/>
        </w:rPr>
        <w:t>: SI</w:t>
      </w:r>
      <w:r>
        <w:rPr>
          <w:bCs/>
          <w:i/>
        </w:rPr>
        <w:t>E</w:t>
      </w:r>
      <w:r w:rsidRPr="00D129AE">
        <w:rPr>
          <w:bCs/>
          <w:i/>
        </w:rPr>
        <w:t>_</w:t>
      </w:r>
      <w:r>
        <w:rPr>
          <w:bCs/>
          <w:i/>
        </w:rPr>
        <w:t>AERO_CheckAER_Zuhause_Fenster öffnen</w:t>
      </w:r>
      <w:r w:rsidRPr="00D129AE">
        <w:rPr>
          <w:bCs/>
          <w:i/>
        </w:rPr>
        <w:t xml:space="preserve">.jpg </w:t>
      </w:r>
    </w:p>
    <w:p w14:paraId="08AB48CA" w14:textId="6988E5A8" w:rsidR="003A6D84" w:rsidRDefault="003A6D84" w:rsidP="005E1468">
      <w:r>
        <w:t>CheckAER melde</w:t>
      </w:r>
      <w:r w:rsidR="00C43C0A">
        <w:t>t</w:t>
      </w:r>
      <w:r>
        <w:t xml:space="preserve"> zuverlässig, wenn die Raumluft zu belastet und es deshalb Zeit für einen Luftwechsel ist, z. B. </w:t>
      </w:r>
      <w:r w:rsidR="0062434D">
        <w:t xml:space="preserve">wegen </w:t>
      </w:r>
      <w:r w:rsidR="00C43C0A">
        <w:t>stark verbrauchter Luft</w:t>
      </w:r>
      <w:r>
        <w:t>.</w:t>
      </w:r>
    </w:p>
    <w:p w14:paraId="4C015FD8" w14:textId="77777777" w:rsidR="005E1468" w:rsidRDefault="005E1468" w:rsidP="005E1468"/>
    <w:p w14:paraId="539B4AED" w14:textId="3F11428B" w:rsidR="003A6D84" w:rsidRPr="00D129AE" w:rsidRDefault="003A6D84" w:rsidP="003A6D84">
      <w:pPr>
        <w:rPr>
          <w:bCs/>
          <w:i/>
        </w:rPr>
      </w:pPr>
      <w:r w:rsidRPr="00D129AE">
        <w:rPr>
          <w:bCs/>
          <w:i/>
        </w:rPr>
        <w:t>Motiv</w:t>
      </w:r>
      <w:r>
        <w:rPr>
          <w:bCs/>
          <w:i/>
        </w:rPr>
        <w:t xml:space="preserve"> III</w:t>
      </w:r>
      <w:r w:rsidRPr="00D129AE">
        <w:rPr>
          <w:bCs/>
          <w:i/>
        </w:rPr>
        <w:t>: SI</w:t>
      </w:r>
      <w:r>
        <w:rPr>
          <w:bCs/>
          <w:i/>
        </w:rPr>
        <w:t>E</w:t>
      </w:r>
      <w:r w:rsidRPr="00D129AE">
        <w:rPr>
          <w:bCs/>
          <w:i/>
        </w:rPr>
        <w:t>_</w:t>
      </w:r>
      <w:r>
        <w:rPr>
          <w:bCs/>
          <w:i/>
        </w:rPr>
        <w:t>AERO_CheckAER_Schule_Presse</w:t>
      </w:r>
      <w:r w:rsidRPr="00D129AE">
        <w:rPr>
          <w:bCs/>
          <w:i/>
        </w:rPr>
        <w:t xml:space="preserve">.jpg </w:t>
      </w:r>
    </w:p>
    <w:p w14:paraId="6BC6C8CB" w14:textId="2D95B6B7" w:rsidR="008D7633" w:rsidRPr="00ED6392" w:rsidRDefault="003A6D84" w:rsidP="008D7633">
      <w:r>
        <w:rPr>
          <w:szCs w:val="20"/>
        </w:rPr>
        <w:t xml:space="preserve">CheckAER ist einfach und intuitiv – und damit </w:t>
      </w:r>
      <w:r w:rsidR="0062434D">
        <w:rPr>
          <w:szCs w:val="20"/>
        </w:rPr>
        <w:t xml:space="preserve">auch </w:t>
      </w:r>
      <w:r>
        <w:rPr>
          <w:szCs w:val="20"/>
        </w:rPr>
        <w:t>für Schulen</w:t>
      </w:r>
      <w:r w:rsidR="0062434D">
        <w:rPr>
          <w:szCs w:val="20"/>
        </w:rPr>
        <w:t xml:space="preserve"> oder </w:t>
      </w:r>
      <w:r>
        <w:rPr>
          <w:szCs w:val="20"/>
        </w:rPr>
        <w:t>Bürogebäude</w:t>
      </w:r>
      <w:r w:rsidR="00F677D5" w:rsidRPr="00F677D5">
        <w:rPr>
          <w:szCs w:val="20"/>
        </w:rPr>
        <w:t xml:space="preserve"> </w:t>
      </w:r>
      <w:r w:rsidR="00F677D5">
        <w:rPr>
          <w:szCs w:val="20"/>
        </w:rPr>
        <w:t>eine ideale Lösung</w:t>
      </w:r>
      <w:r w:rsidR="0062434D">
        <w:rPr>
          <w:szCs w:val="20"/>
        </w:rPr>
        <w:t>. Er</w:t>
      </w:r>
      <w:r w:rsidRPr="00F615CB">
        <w:rPr>
          <w:szCs w:val="20"/>
        </w:rPr>
        <w:t xml:space="preserve"> </w:t>
      </w:r>
      <w:r w:rsidR="0062434D">
        <w:rPr>
          <w:szCs w:val="20"/>
        </w:rPr>
        <w:t xml:space="preserve">kann </w:t>
      </w:r>
      <w:r>
        <w:rPr>
          <w:szCs w:val="20"/>
        </w:rPr>
        <w:t xml:space="preserve">freistehend auf einem Tisch </w:t>
      </w:r>
      <w:r w:rsidR="0062434D">
        <w:rPr>
          <w:szCs w:val="20"/>
        </w:rPr>
        <w:t>oder an die Wand montiert genutzt werden</w:t>
      </w:r>
      <w:r>
        <w:rPr>
          <w:szCs w:val="20"/>
        </w:rPr>
        <w:t>.</w:t>
      </w:r>
    </w:p>
    <w:p w14:paraId="44120018" w14:textId="77777777" w:rsidR="008D7633" w:rsidRDefault="008D7633" w:rsidP="008D7633">
      <w:pPr>
        <w:rPr>
          <w:szCs w:val="20"/>
        </w:rPr>
      </w:pPr>
    </w:p>
    <w:p w14:paraId="019A6560" w14:textId="11ADDC7C" w:rsidR="008D7633" w:rsidRDefault="008D7633" w:rsidP="008D7633">
      <w:pPr>
        <w:rPr>
          <w:szCs w:val="20"/>
        </w:rPr>
      </w:pPr>
    </w:p>
    <w:p w14:paraId="55F0363F" w14:textId="6AC47395" w:rsidR="003207CD" w:rsidRDefault="003207CD" w:rsidP="008D7633">
      <w:pPr>
        <w:rPr>
          <w:szCs w:val="20"/>
        </w:rPr>
      </w:pPr>
    </w:p>
    <w:p w14:paraId="0D92FFE9" w14:textId="41A1EBF0" w:rsidR="003207CD" w:rsidRDefault="003207CD" w:rsidP="008D7633">
      <w:pPr>
        <w:rPr>
          <w:szCs w:val="20"/>
        </w:rPr>
      </w:pPr>
    </w:p>
    <w:p w14:paraId="7BE53950" w14:textId="51EE3C9F" w:rsidR="003207CD" w:rsidRDefault="003207CD" w:rsidP="008D7633">
      <w:pPr>
        <w:rPr>
          <w:szCs w:val="20"/>
        </w:rPr>
      </w:pPr>
    </w:p>
    <w:p w14:paraId="3B987AF3" w14:textId="4C738F42" w:rsidR="003207CD" w:rsidRDefault="003207CD" w:rsidP="008D7633">
      <w:pPr>
        <w:rPr>
          <w:szCs w:val="20"/>
        </w:rPr>
      </w:pPr>
    </w:p>
    <w:p w14:paraId="084BB012" w14:textId="0912D5A8" w:rsidR="003207CD" w:rsidRDefault="003207CD" w:rsidP="008D7633">
      <w:pPr>
        <w:rPr>
          <w:szCs w:val="20"/>
        </w:rPr>
      </w:pPr>
    </w:p>
    <w:p w14:paraId="329B56CA" w14:textId="71336EE4" w:rsidR="003207CD" w:rsidRDefault="003207CD" w:rsidP="008D7633">
      <w:pPr>
        <w:rPr>
          <w:szCs w:val="20"/>
        </w:rPr>
      </w:pPr>
    </w:p>
    <w:p w14:paraId="7FE1073E" w14:textId="6722BC79" w:rsidR="003207CD" w:rsidRDefault="003207CD" w:rsidP="008D7633">
      <w:pPr>
        <w:rPr>
          <w:szCs w:val="20"/>
        </w:rPr>
      </w:pPr>
    </w:p>
    <w:p w14:paraId="3AA54939" w14:textId="7F623FC8" w:rsidR="003207CD" w:rsidRDefault="003207CD" w:rsidP="008D7633">
      <w:pPr>
        <w:rPr>
          <w:szCs w:val="20"/>
        </w:rPr>
      </w:pPr>
    </w:p>
    <w:p w14:paraId="7735CB26" w14:textId="77777777" w:rsidR="003207CD" w:rsidRPr="00E14DD8" w:rsidRDefault="003207CD" w:rsidP="008D7633">
      <w:pPr>
        <w:rPr>
          <w:szCs w:val="20"/>
        </w:rPr>
      </w:pPr>
    </w:p>
    <w:p w14:paraId="1B2FC063" w14:textId="77777777" w:rsidR="008D7633" w:rsidRPr="00E14DD8" w:rsidRDefault="008D7633" w:rsidP="008D7633">
      <w:pPr>
        <w:rPr>
          <w:szCs w:val="20"/>
        </w:rPr>
      </w:pPr>
    </w:p>
    <w:p w14:paraId="11F44566" w14:textId="77777777" w:rsidR="008D7633" w:rsidRPr="00E14DD8" w:rsidRDefault="008D7633" w:rsidP="008D7633">
      <w:pPr>
        <w:rPr>
          <w:szCs w:val="20"/>
        </w:rPr>
      </w:pPr>
    </w:p>
    <w:p w14:paraId="63171835" w14:textId="77777777" w:rsidR="008D7633" w:rsidRPr="00E14DD8" w:rsidRDefault="008D7633" w:rsidP="008D7633">
      <w:pPr>
        <w:rPr>
          <w:szCs w:val="20"/>
        </w:rPr>
      </w:pPr>
    </w:p>
    <w:p w14:paraId="080889A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23BB59D" w14:textId="77777777" w:rsidTr="0044187A">
        <w:tc>
          <w:tcPr>
            <w:tcW w:w="3348" w:type="dxa"/>
            <w:tcBorders>
              <w:top w:val="nil"/>
              <w:left w:val="nil"/>
              <w:bottom w:val="nil"/>
              <w:right w:val="nil"/>
            </w:tcBorders>
          </w:tcPr>
          <w:p w14:paraId="4A95861D" w14:textId="77777777" w:rsidR="008D7633" w:rsidRPr="0044187A" w:rsidRDefault="008D7633" w:rsidP="007A5EB4">
            <w:pPr>
              <w:pStyle w:val="Formatvorlage2"/>
              <w:rPr>
                <w:u w:val="single"/>
              </w:rPr>
            </w:pPr>
            <w:r w:rsidRPr="0044187A">
              <w:rPr>
                <w:u w:val="single"/>
              </w:rPr>
              <w:t>Herausgeber</w:t>
            </w:r>
          </w:p>
          <w:p w14:paraId="6546D416" w14:textId="77777777" w:rsidR="008D7633" w:rsidRDefault="008D7633" w:rsidP="007A5EB4">
            <w:pPr>
              <w:pStyle w:val="Formatvorlage2"/>
            </w:pPr>
            <w:r>
              <w:t xml:space="preserve">SIEGENIA </w:t>
            </w:r>
            <w:r w:rsidR="00486878">
              <w:t>GRUPPE</w:t>
            </w:r>
          </w:p>
          <w:p w14:paraId="694329C1" w14:textId="77777777" w:rsidR="008D7633" w:rsidRDefault="008D7633" w:rsidP="007A5EB4">
            <w:pPr>
              <w:pStyle w:val="Formatvorlage2"/>
            </w:pPr>
            <w:r>
              <w:t>Marketing-Kommunikation</w:t>
            </w:r>
          </w:p>
          <w:p w14:paraId="50A5C22E" w14:textId="77777777" w:rsidR="008D7633" w:rsidRDefault="008D7633" w:rsidP="007A5EB4">
            <w:pPr>
              <w:pStyle w:val="Formatvorlage2"/>
            </w:pPr>
            <w:r>
              <w:t>Industriestraße 1</w:t>
            </w:r>
            <w:r w:rsidR="000D0C02">
              <w:t>-</w:t>
            </w:r>
            <w:r>
              <w:t>3</w:t>
            </w:r>
          </w:p>
          <w:p w14:paraId="02173C3A" w14:textId="77777777" w:rsidR="008D7633" w:rsidRDefault="008D7633" w:rsidP="007A5EB4">
            <w:pPr>
              <w:pStyle w:val="Formatvorlage2"/>
            </w:pPr>
            <w:r>
              <w:t>D - 57234 Wilnsdorf</w:t>
            </w:r>
          </w:p>
          <w:p w14:paraId="506E248F" w14:textId="77777777" w:rsidR="008D7633" w:rsidRDefault="00FD182E" w:rsidP="007A5EB4">
            <w:pPr>
              <w:pStyle w:val="Formatvorlage2"/>
            </w:pPr>
            <w:r>
              <w:t xml:space="preserve">Tel.: </w:t>
            </w:r>
            <w:r w:rsidR="008D7633">
              <w:t>+49 271</w:t>
            </w:r>
            <w:r w:rsidR="0088698F">
              <w:t xml:space="preserve"> </w:t>
            </w:r>
            <w:r>
              <w:t>39</w:t>
            </w:r>
            <w:r w:rsidR="008D7633">
              <w:t>31-412</w:t>
            </w:r>
          </w:p>
          <w:p w14:paraId="2C7D513A" w14:textId="77777777" w:rsidR="008D7633" w:rsidRDefault="008D7633" w:rsidP="007A5EB4">
            <w:pPr>
              <w:pStyle w:val="Formatvorlage2"/>
            </w:pPr>
            <w:r>
              <w:t>Fax: +49 271</w:t>
            </w:r>
            <w:r w:rsidR="0088698F">
              <w:t xml:space="preserve"> </w:t>
            </w:r>
            <w:r>
              <w:t>3931-77412</w:t>
            </w:r>
          </w:p>
          <w:p w14:paraId="5EA1EF4B"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565E631" w14:textId="77777777" w:rsidR="002E59D6" w:rsidRDefault="00510191" w:rsidP="007A5EB4">
            <w:pPr>
              <w:pStyle w:val="Formatvorlage2"/>
            </w:pPr>
            <w:r>
              <w:t>www.siegenia</w:t>
            </w:r>
            <w:r w:rsidR="008D7633">
              <w:t>.</w:t>
            </w:r>
            <w:r>
              <w:t>com</w:t>
            </w:r>
          </w:p>
          <w:p w14:paraId="313CA66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EC813D4" w14:textId="77777777" w:rsidR="008D7633" w:rsidRPr="0044187A" w:rsidRDefault="008D7633" w:rsidP="007A5EB4">
            <w:pPr>
              <w:pStyle w:val="Formatvorlage2"/>
              <w:rPr>
                <w:u w:val="single"/>
              </w:rPr>
            </w:pPr>
            <w:r w:rsidRPr="0044187A">
              <w:rPr>
                <w:u w:val="single"/>
              </w:rPr>
              <w:t>Redaktion / Ansprechpartner</w:t>
            </w:r>
          </w:p>
          <w:p w14:paraId="5CADB37C" w14:textId="77777777" w:rsidR="008D7633" w:rsidRDefault="008D7633" w:rsidP="007A5EB4">
            <w:pPr>
              <w:pStyle w:val="Formatvorlage2"/>
            </w:pPr>
            <w:r>
              <w:t>Kemper Kommunikation</w:t>
            </w:r>
          </w:p>
          <w:p w14:paraId="0ECB8579" w14:textId="77777777" w:rsidR="00122FEC" w:rsidRPr="00C33A1F" w:rsidRDefault="00122FEC" w:rsidP="00122FEC">
            <w:pPr>
              <w:pStyle w:val="Formatvorlage2"/>
            </w:pPr>
            <w:r>
              <w:t xml:space="preserve">Kirsten </w:t>
            </w:r>
            <w:r w:rsidRPr="00C33A1F">
              <w:t xml:space="preserve">Kemper </w:t>
            </w:r>
          </w:p>
          <w:p w14:paraId="30CC3C3D" w14:textId="77777777" w:rsidR="00122FEC" w:rsidRPr="00C33A1F" w:rsidRDefault="00122FEC" w:rsidP="00122FEC">
            <w:pPr>
              <w:pStyle w:val="Formatvorlage2"/>
            </w:pPr>
            <w:r>
              <w:t>Am Milchbornbach 10</w:t>
            </w:r>
          </w:p>
          <w:p w14:paraId="262FBC5D"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105A0B36"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696CDEC5" w14:textId="77777777" w:rsidR="008D7633" w:rsidRDefault="00716BDB" w:rsidP="007A5EB4">
            <w:pPr>
              <w:pStyle w:val="Formatvorlage2"/>
            </w:pPr>
            <w:r w:rsidRPr="004333E8">
              <w:t>www.kemper-kommunikation.de</w:t>
            </w:r>
          </w:p>
          <w:p w14:paraId="10AB28B3" w14:textId="77777777" w:rsidR="00716BDB" w:rsidRPr="003F183E" w:rsidRDefault="00716BDB" w:rsidP="007A5EB4">
            <w:pPr>
              <w:pStyle w:val="Formatvorlage2"/>
            </w:pPr>
          </w:p>
        </w:tc>
        <w:tc>
          <w:tcPr>
            <w:tcW w:w="1800" w:type="dxa"/>
            <w:tcBorders>
              <w:top w:val="nil"/>
              <w:left w:val="nil"/>
              <w:bottom w:val="nil"/>
              <w:right w:val="nil"/>
            </w:tcBorders>
          </w:tcPr>
          <w:p w14:paraId="11451B8B" w14:textId="77777777" w:rsidR="008D7633" w:rsidRPr="0044187A" w:rsidRDefault="008D7633" w:rsidP="007A5EB4">
            <w:pPr>
              <w:pStyle w:val="Formatvorlage2"/>
              <w:rPr>
                <w:u w:val="single"/>
              </w:rPr>
            </w:pPr>
            <w:r w:rsidRPr="0044187A">
              <w:rPr>
                <w:u w:val="single"/>
              </w:rPr>
              <w:t>Text - Info</w:t>
            </w:r>
          </w:p>
          <w:p w14:paraId="233E6609" w14:textId="3A5324C9" w:rsidR="008D7633" w:rsidRPr="00C33A1F" w:rsidRDefault="008D7633" w:rsidP="007A5EB4">
            <w:pPr>
              <w:pStyle w:val="Formatvorlage2"/>
            </w:pPr>
            <w:r w:rsidRPr="00C33A1F">
              <w:t xml:space="preserve">Seite: </w:t>
            </w:r>
            <w:r w:rsidR="002E4C7B">
              <w:t>1</w:t>
            </w:r>
          </w:p>
          <w:p w14:paraId="2BDD2623" w14:textId="6F2703D5" w:rsidR="008D7633" w:rsidRPr="00C33A1F" w:rsidRDefault="008D7633" w:rsidP="007A5EB4">
            <w:pPr>
              <w:pStyle w:val="Formatvorlage2"/>
            </w:pPr>
            <w:r>
              <w:t xml:space="preserve">Wörter: </w:t>
            </w:r>
            <w:r w:rsidR="007C0C04">
              <w:t>240</w:t>
            </w:r>
          </w:p>
          <w:p w14:paraId="5E0CCF66" w14:textId="5539C269" w:rsidR="008D7633" w:rsidRPr="00C33A1F" w:rsidRDefault="008D7633" w:rsidP="007A5EB4">
            <w:pPr>
              <w:pStyle w:val="Formatvorlage2"/>
            </w:pPr>
            <w:r w:rsidRPr="00C33A1F">
              <w:t xml:space="preserve">Zeichen: </w:t>
            </w:r>
            <w:r>
              <w:t>1</w:t>
            </w:r>
            <w:r w:rsidR="007C0C04">
              <w:t xml:space="preserve"> </w:t>
            </w:r>
            <w:r>
              <w:t>8</w:t>
            </w:r>
            <w:r w:rsidR="007C0C04">
              <w:t>01</w:t>
            </w:r>
            <w:r w:rsidRPr="00C33A1F">
              <w:br/>
              <w:t>(mit Leerzeichen)</w:t>
            </w:r>
          </w:p>
          <w:p w14:paraId="2C7D6F39" w14:textId="77777777" w:rsidR="008D7633" w:rsidRDefault="008D7633" w:rsidP="007A5EB4">
            <w:pPr>
              <w:pStyle w:val="Formatvorlage2"/>
            </w:pPr>
          </w:p>
          <w:p w14:paraId="63209826" w14:textId="2E45ABA8" w:rsidR="008D7633" w:rsidRPr="00C33A1F" w:rsidRDefault="008D7633" w:rsidP="007A5EB4">
            <w:pPr>
              <w:pStyle w:val="Formatvorlage2"/>
            </w:pPr>
            <w:r>
              <w:t xml:space="preserve">erstellt am: </w:t>
            </w:r>
            <w:r w:rsidR="007C0C04">
              <w:t>19</w:t>
            </w:r>
            <w:r>
              <w:t>.</w:t>
            </w:r>
            <w:r w:rsidR="00486878">
              <w:t>0</w:t>
            </w:r>
            <w:r w:rsidR="0062434D">
              <w:t>8</w:t>
            </w:r>
            <w:r>
              <w:t>.20</w:t>
            </w:r>
            <w:r w:rsidR="00122FEC">
              <w:t>2</w:t>
            </w:r>
            <w:r w:rsidR="002E4C7B">
              <w:t>1</w:t>
            </w:r>
          </w:p>
          <w:p w14:paraId="7479DDB7" w14:textId="77777777" w:rsidR="008D7633" w:rsidRPr="0044187A" w:rsidRDefault="008D7633" w:rsidP="007A5EB4">
            <w:pPr>
              <w:pStyle w:val="Formatvorlage2"/>
              <w:rPr>
                <w:szCs w:val="20"/>
              </w:rPr>
            </w:pPr>
          </w:p>
        </w:tc>
      </w:tr>
      <w:tr w:rsidR="008D7633" w:rsidRPr="0044187A" w14:paraId="3628BC21" w14:textId="77777777" w:rsidTr="0044187A">
        <w:tc>
          <w:tcPr>
            <w:tcW w:w="8208" w:type="dxa"/>
            <w:gridSpan w:val="3"/>
            <w:tcBorders>
              <w:top w:val="nil"/>
              <w:left w:val="nil"/>
              <w:bottom w:val="nil"/>
              <w:right w:val="nil"/>
            </w:tcBorders>
          </w:tcPr>
          <w:p w14:paraId="47B2EC86" w14:textId="77777777" w:rsidR="008D7633" w:rsidRPr="003F183E" w:rsidRDefault="008D7633" w:rsidP="007A5EB4">
            <w:pPr>
              <w:pStyle w:val="Formatvorlage2"/>
            </w:pPr>
            <w:r w:rsidRPr="003F183E">
              <w:t>Bei Veröffentlichung von Bild- oder Textmaterial bitten wir um Zusendung eines Belegexemplars.</w:t>
            </w:r>
          </w:p>
        </w:tc>
      </w:tr>
    </w:tbl>
    <w:p w14:paraId="53C61A9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3A4F1" w14:textId="77777777" w:rsidR="00B24C20" w:rsidRDefault="00B24C20">
      <w:r>
        <w:separator/>
      </w:r>
    </w:p>
  </w:endnote>
  <w:endnote w:type="continuationSeparator" w:id="0">
    <w:p w14:paraId="10C29A99" w14:textId="77777777" w:rsidR="00B24C20" w:rsidRDefault="00B24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1D04E" w14:textId="77777777" w:rsidR="00E6032B" w:rsidRDefault="00E6032B"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0EF8F" w14:textId="77777777" w:rsidR="00B24C20" w:rsidRDefault="00B24C20">
      <w:r>
        <w:separator/>
      </w:r>
    </w:p>
  </w:footnote>
  <w:footnote w:type="continuationSeparator" w:id="0">
    <w:p w14:paraId="661F2581" w14:textId="77777777" w:rsidR="00B24C20" w:rsidRDefault="00B24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4354A" w14:textId="77777777" w:rsidR="00E6032B" w:rsidRDefault="00E6032B">
    <w:pPr>
      <w:pStyle w:val="Kopfzeile"/>
    </w:pPr>
    <w:r>
      <w:rPr>
        <w:noProof/>
      </w:rPr>
      <w:drawing>
        <wp:anchor distT="0" distB="0" distL="114300" distR="114300" simplePos="0" relativeHeight="251657728" behindDoc="1" locked="0" layoutInCell="1" allowOverlap="1" wp14:anchorId="0399B85D" wp14:editId="3B427AD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C1B0F"/>
    <w:multiLevelType w:val="hybridMultilevel"/>
    <w:tmpl w:val="6CA43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117225"/>
    <w:multiLevelType w:val="hybridMultilevel"/>
    <w:tmpl w:val="D07829BC"/>
    <w:lvl w:ilvl="0" w:tplc="0F06AB7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816450"/>
    <w:multiLevelType w:val="hybridMultilevel"/>
    <w:tmpl w:val="E5BCD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076718"/>
    <w:multiLevelType w:val="hybridMultilevel"/>
    <w:tmpl w:val="A2028F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4"/>
  </w:num>
  <w:num w:numId="5">
    <w:abstractNumId w:val="7"/>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EC5"/>
    <w:rsid w:val="000024D9"/>
    <w:rsid w:val="00003256"/>
    <w:rsid w:val="0001449A"/>
    <w:rsid w:val="0001520C"/>
    <w:rsid w:val="00026907"/>
    <w:rsid w:val="00036B49"/>
    <w:rsid w:val="00040EBF"/>
    <w:rsid w:val="00064165"/>
    <w:rsid w:val="000675C7"/>
    <w:rsid w:val="00076B13"/>
    <w:rsid w:val="00090045"/>
    <w:rsid w:val="00095303"/>
    <w:rsid w:val="000A1DF0"/>
    <w:rsid w:val="000A5CA3"/>
    <w:rsid w:val="000C0427"/>
    <w:rsid w:val="000D0C02"/>
    <w:rsid w:val="000D2A27"/>
    <w:rsid w:val="000D4874"/>
    <w:rsid w:val="000E1645"/>
    <w:rsid w:val="000E424C"/>
    <w:rsid w:val="000F2936"/>
    <w:rsid w:val="000F565C"/>
    <w:rsid w:val="000F5B87"/>
    <w:rsid w:val="000F67C4"/>
    <w:rsid w:val="001025BB"/>
    <w:rsid w:val="0010792E"/>
    <w:rsid w:val="001128F1"/>
    <w:rsid w:val="00122F20"/>
    <w:rsid w:val="00122FEC"/>
    <w:rsid w:val="00137BD1"/>
    <w:rsid w:val="00142C2B"/>
    <w:rsid w:val="00145B48"/>
    <w:rsid w:val="001529E6"/>
    <w:rsid w:val="00153DC1"/>
    <w:rsid w:val="00156B0C"/>
    <w:rsid w:val="00166476"/>
    <w:rsid w:val="00166FB7"/>
    <w:rsid w:val="00167BB5"/>
    <w:rsid w:val="00171C51"/>
    <w:rsid w:val="0019007F"/>
    <w:rsid w:val="001B7003"/>
    <w:rsid w:val="001C39FF"/>
    <w:rsid w:val="001D26E4"/>
    <w:rsid w:val="001D568A"/>
    <w:rsid w:val="001E0780"/>
    <w:rsid w:val="001E1DA6"/>
    <w:rsid w:val="001F3432"/>
    <w:rsid w:val="002046D3"/>
    <w:rsid w:val="0025171F"/>
    <w:rsid w:val="00253494"/>
    <w:rsid w:val="00254A9B"/>
    <w:rsid w:val="00255FE8"/>
    <w:rsid w:val="00263BBE"/>
    <w:rsid w:val="00272508"/>
    <w:rsid w:val="002769DE"/>
    <w:rsid w:val="002819C3"/>
    <w:rsid w:val="002A202C"/>
    <w:rsid w:val="002A7F37"/>
    <w:rsid w:val="002B55C4"/>
    <w:rsid w:val="002C00E2"/>
    <w:rsid w:val="002C36FE"/>
    <w:rsid w:val="002C5A66"/>
    <w:rsid w:val="002C6D41"/>
    <w:rsid w:val="002E48B5"/>
    <w:rsid w:val="002E4C7B"/>
    <w:rsid w:val="002E59D6"/>
    <w:rsid w:val="002F18BB"/>
    <w:rsid w:val="002F466F"/>
    <w:rsid w:val="0031150D"/>
    <w:rsid w:val="003136F5"/>
    <w:rsid w:val="003207CD"/>
    <w:rsid w:val="00324F84"/>
    <w:rsid w:val="00326F7E"/>
    <w:rsid w:val="00350ACA"/>
    <w:rsid w:val="003514C3"/>
    <w:rsid w:val="00357C43"/>
    <w:rsid w:val="00364DEF"/>
    <w:rsid w:val="00366950"/>
    <w:rsid w:val="00375A48"/>
    <w:rsid w:val="0038244F"/>
    <w:rsid w:val="0038276B"/>
    <w:rsid w:val="0038499F"/>
    <w:rsid w:val="003914C5"/>
    <w:rsid w:val="00392D5F"/>
    <w:rsid w:val="003A1BA5"/>
    <w:rsid w:val="003A6D84"/>
    <w:rsid w:val="003C5361"/>
    <w:rsid w:val="003D61A2"/>
    <w:rsid w:val="003E0D26"/>
    <w:rsid w:val="003E378F"/>
    <w:rsid w:val="004176D4"/>
    <w:rsid w:val="00420F79"/>
    <w:rsid w:val="004333E8"/>
    <w:rsid w:val="00434909"/>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16647"/>
    <w:rsid w:val="005254BE"/>
    <w:rsid w:val="00552DC0"/>
    <w:rsid w:val="0055550C"/>
    <w:rsid w:val="0056212A"/>
    <w:rsid w:val="00563E60"/>
    <w:rsid w:val="00583D31"/>
    <w:rsid w:val="00592833"/>
    <w:rsid w:val="00596814"/>
    <w:rsid w:val="005A214B"/>
    <w:rsid w:val="005A3974"/>
    <w:rsid w:val="005A5DC6"/>
    <w:rsid w:val="005A6A38"/>
    <w:rsid w:val="005A7C57"/>
    <w:rsid w:val="005B42C5"/>
    <w:rsid w:val="005E06F2"/>
    <w:rsid w:val="005E1468"/>
    <w:rsid w:val="005E3E61"/>
    <w:rsid w:val="005F2A75"/>
    <w:rsid w:val="005F3D5F"/>
    <w:rsid w:val="005F7B2E"/>
    <w:rsid w:val="006016B0"/>
    <w:rsid w:val="0061051B"/>
    <w:rsid w:val="0061253D"/>
    <w:rsid w:val="00617358"/>
    <w:rsid w:val="00617D76"/>
    <w:rsid w:val="0062434D"/>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764D7"/>
    <w:rsid w:val="007871C1"/>
    <w:rsid w:val="0079193B"/>
    <w:rsid w:val="00792F4C"/>
    <w:rsid w:val="00794A4F"/>
    <w:rsid w:val="007A5EB4"/>
    <w:rsid w:val="007A6E1C"/>
    <w:rsid w:val="007C0C04"/>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4FFE"/>
    <w:rsid w:val="00857800"/>
    <w:rsid w:val="0086386E"/>
    <w:rsid w:val="0087110A"/>
    <w:rsid w:val="00871847"/>
    <w:rsid w:val="0088698F"/>
    <w:rsid w:val="00894ADF"/>
    <w:rsid w:val="008A6F1F"/>
    <w:rsid w:val="008C3491"/>
    <w:rsid w:val="008C5079"/>
    <w:rsid w:val="008D2B30"/>
    <w:rsid w:val="008D3232"/>
    <w:rsid w:val="008D7633"/>
    <w:rsid w:val="009021BD"/>
    <w:rsid w:val="00910883"/>
    <w:rsid w:val="0092580A"/>
    <w:rsid w:val="00931322"/>
    <w:rsid w:val="0093490C"/>
    <w:rsid w:val="0093664F"/>
    <w:rsid w:val="00943EB0"/>
    <w:rsid w:val="00945CA5"/>
    <w:rsid w:val="009553BC"/>
    <w:rsid w:val="009557EA"/>
    <w:rsid w:val="00963959"/>
    <w:rsid w:val="00963D60"/>
    <w:rsid w:val="0096600A"/>
    <w:rsid w:val="00977EC5"/>
    <w:rsid w:val="009B067B"/>
    <w:rsid w:val="009B2EC3"/>
    <w:rsid w:val="009B4822"/>
    <w:rsid w:val="009B5300"/>
    <w:rsid w:val="009B5DE9"/>
    <w:rsid w:val="009D0CC8"/>
    <w:rsid w:val="009D6C04"/>
    <w:rsid w:val="009E28F9"/>
    <w:rsid w:val="009E7597"/>
    <w:rsid w:val="00A07381"/>
    <w:rsid w:val="00A12A8B"/>
    <w:rsid w:val="00A14556"/>
    <w:rsid w:val="00A17D84"/>
    <w:rsid w:val="00A22DF2"/>
    <w:rsid w:val="00A23065"/>
    <w:rsid w:val="00A2339E"/>
    <w:rsid w:val="00A23624"/>
    <w:rsid w:val="00A24651"/>
    <w:rsid w:val="00A25EB9"/>
    <w:rsid w:val="00A32395"/>
    <w:rsid w:val="00A3589A"/>
    <w:rsid w:val="00A40AB4"/>
    <w:rsid w:val="00A64B65"/>
    <w:rsid w:val="00A6502B"/>
    <w:rsid w:val="00A661F8"/>
    <w:rsid w:val="00A6672B"/>
    <w:rsid w:val="00A82224"/>
    <w:rsid w:val="00A87496"/>
    <w:rsid w:val="00A927D0"/>
    <w:rsid w:val="00A9705C"/>
    <w:rsid w:val="00A97B0A"/>
    <w:rsid w:val="00AA224C"/>
    <w:rsid w:val="00AA6262"/>
    <w:rsid w:val="00AB1246"/>
    <w:rsid w:val="00AB1EC7"/>
    <w:rsid w:val="00AB5ED0"/>
    <w:rsid w:val="00AC2185"/>
    <w:rsid w:val="00AD4128"/>
    <w:rsid w:val="00AD7705"/>
    <w:rsid w:val="00AD7B27"/>
    <w:rsid w:val="00AE06DB"/>
    <w:rsid w:val="00B057B0"/>
    <w:rsid w:val="00B11AB7"/>
    <w:rsid w:val="00B239B4"/>
    <w:rsid w:val="00B24C20"/>
    <w:rsid w:val="00B3687B"/>
    <w:rsid w:val="00B41B50"/>
    <w:rsid w:val="00B47777"/>
    <w:rsid w:val="00B47ADF"/>
    <w:rsid w:val="00B55070"/>
    <w:rsid w:val="00B62ECB"/>
    <w:rsid w:val="00B63C95"/>
    <w:rsid w:val="00B63E35"/>
    <w:rsid w:val="00B84773"/>
    <w:rsid w:val="00B908A8"/>
    <w:rsid w:val="00B92EF0"/>
    <w:rsid w:val="00B93961"/>
    <w:rsid w:val="00BA5B2A"/>
    <w:rsid w:val="00BD2696"/>
    <w:rsid w:val="00BD76B1"/>
    <w:rsid w:val="00BE62B4"/>
    <w:rsid w:val="00BE69F6"/>
    <w:rsid w:val="00BF6132"/>
    <w:rsid w:val="00C02C5D"/>
    <w:rsid w:val="00C14A00"/>
    <w:rsid w:val="00C1686D"/>
    <w:rsid w:val="00C24B77"/>
    <w:rsid w:val="00C2717C"/>
    <w:rsid w:val="00C30692"/>
    <w:rsid w:val="00C33A1F"/>
    <w:rsid w:val="00C43C0A"/>
    <w:rsid w:val="00C52D3B"/>
    <w:rsid w:val="00C53FE3"/>
    <w:rsid w:val="00C55524"/>
    <w:rsid w:val="00C615A2"/>
    <w:rsid w:val="00C65852"/>
    <w:rsid w:val="00C72B49"/>
    <w:rsid w:val="00C77106"/>
    <w:rsid w:val="00C87836"/>
    <w:rsid w:val="00C92A2E"/>
    <w:rsid w:val="00CA0512"/>
    <w:rsid w:val="00CA66F5"/>
    <w:rsid w:val="00CA6BD1"/>
    <w:rsid w:val="00CD061E"/>
    <w:rsid w:val="00CE16F1"/>
    <w:rsid w:val="00CE5038"/>
    <w:rsid w:val="00CE5448"/>
    <w:rsid w:val="00CE5488"/>
    <w:rsid w:val="00CE63E0"/>
    <w:rsid w:val="00CF6534"/>
    <w:rsid w:val="00CF72EF"/>
    <w:rsid w:val="00CF7462"/>
    <w:rsid w:val="00D04FE4"/>
    <w:rsid w:val="00D313A4"/>
    <w:rsid w:val="00D32108"/>
    <w:rsid w:val="00D45693"/>
    <w:rsid w:val="00D47D4E"/>
    <w:rsid w:val="00D53C61"/>
    <w:rsid w:val="00D55DC3"/>
    <w:rsid w:val="00D57457"/>
    <w:rsid w:val="00D64F60"/>
    <w:rsid w:val="00D701B4"/>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032B"/>
    <w:rsid w:val="00E6313B"/>
    <w:rsid w:val="00E66783"/>
    <w:rsid w:val="00E76C0B"/>
    <w:rsid w:val="00E76D9B"/>
    <w:rsid w:val="00E77789"/>
    <w:rsid w:val="00E80515"/>
    <w:rsid w:val="00E871BC"/>
    <w:rsid w:val="00E954AC"/>
    <w:rsid w:val="00EA2954"/>
    <w:rsid w:val="00EA75B2"/>
    <w:rsid w:val="00EB511E"/>
    <w:rsid w:val="00EB600F"/>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615CB"/>
    <w:rsid w:val="00F677D5"/>
    <w:rsid w:val="00F71E39"/>
    <w:rsid w:val="00F73478"/>
    <w:rsid w:val="00F82E34"/>
    <w:rsid w:val="00F84A61"/>
    <w:rsid w:val="00F84C8D"/>
    <w:rsid w:val="00FA07A1"/>
    <w:rsid w:val="00FA3E25"/>
    <w:rsid w:val="00FB5A18"/>
    <w:rsid w:val="00FD07B9"/>
    <w:rsid w:val="00FD182E"/>
    <w:rsid w:val="00FE1822"/>
    <w:rsid w:val="00FE18DB"/>
    <w:rsid w:val="00FE1C52"/>
    <w:rsid w:val="00FE226B"/>
    <w:rsid w:val="00FE3AB9"/>
    <w:rsid w:val="00FF051D"/>
    <w:rsid w:val="00FF649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D06C6C"/>
  <w15:docId w15:val="{1A364AF7-3424-4581-BA6E-9571B7130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styleId="NichtaufgelsteErwhnung">
    <w:name w:val="Unresolved Mention"/>
    <w:basedOn w:val="Absatz-Standardschriftart"/>
    <w:uiPriority w:val="99"/>
    <w:semiHidden/>
    <w:unhideWhenUsed/>
    <w:rsid w:val="002E4C7B"/>
    <w:rPr>
      <w:color w:val="605E5C"/>
      <w:shd w:val="clear" w:color="auto" w:fill="E1DFDD"/>
    </w:rPr>
  </w:style>
  <w:style w:type="paragraph" w:styleId="berarbeitung">
    <w:name w:val="Revision"/>
    <w:hidden/>
    <w:uiPriority w:val="99"/>
    <w:semiHidden/>
    <w:rsid w:val="00931322"/>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573052">
      <w:bodyDiv w:val="1"/>
      <w:marLeft w:val="0"/>
      <w:marRight w:val="0"/>
      <w:marTop w:val="0"/>
      <w:marBottom w:val="0"/>
      <w:divBdr>
        <w:top w:val="none" w:sz="0" w:space="0" w:color="auto"/>
        <w:left w:val="none" w:sz="0" w:space="0" w:color="auto"/>
        <w:bottom w:val="none" w:sz="0" w:space="0" w:color="auto"/>
        <w:right w:val="none" w:sz="0" w:space="0" w:color="auto"/>
      </w:divBdr>
    </w:div>
    <w:div w:id="266546451">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4865828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91746853">
      <w:bodyDiv w:val="1"/>
      <w:marLeft w:val="0"/>
      <w:marRight w:val="0"/>
      <w:marTop w:val="0"/>
      <w:marBottom w:val="0"/>
      <w:divBdr>
        <w:top w:val="none" w:sz="0" w:space="0" w:color="auto"/>
        <w:left w:val="none" w:sz="0" w:space="0" w:color="auto"/>
        <w:bottom w:val="none" w:sz="0" w:space="0" w:color="auto"/>
        <w:right w:val="none" w:sz="0" w:space="0" w:color="auto"/>
      </w:divBdr>
    </w:div>
    <w:div w:id="130943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hop.siegen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443</Words>
  <Characters>2791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3228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2021-08-16T12:50:00Z</dcterms:created>
  <dcterms:modified xsi:type="dcterms:W3CDTF">2021-08-17T08:51:00Z</dcterms:modified>
</cp:coreProperties>
</file>