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F05E1" w14:textId="2DE4BA7F" w:rsidR="005E1468" w:rsidRDefault="008045F8" w:rsidP="005E1468">
      <w:pPr>
        <w:pStyle w:val="berschrift2"/>
      </w:pPr>
      <w:r>
        <w:t xml:space="preserve">Room comfort was never as smart as today: SIEGENIA at FENSTERBAU 2020</w:t>
      </w:r>
    </w:p>
    <w:p w14:paraId="27215265" w14:textId="7212E3A2" w:rsidR="00A82224" w:rsidRDefault="007B4969" w:rsidP="00A82224">
      <w:pPr>
        <w:pStyle w:val="berschrift1"/>
      </w:pPr>
      <w:r>
        <w:t xml:space="preserve">New solutions for smart living environments, smart services and processes </w:t>
      </w:r>
    </w:p>
    <w:p w14:paraId="4462B55F" w14:textId="77777777" w:rsidR="005E1468" w:rsidRDefault="005E1468" w:rsidP="005E1468"/>
    <w:p w14:paraId="3AFD3242" w14:textId="6282AF01" w:rsidR="00B92ED5" w:rsidRDefault="00B92ED5" w:rsidP="005E1468">
      <w:r>
        <w:t xml:space="preserve">Making room comfort perceptible – at FENSTERBAU 2020, the SIEGENIA GROUP is demonstrating, on the basis of concrete living and business environments, that room comfort has never been as smart as today. In hall 4, booth 215, the company is creating living environments with new products, which offer added value due to intelligent solutions, in an exhibition area of approximately 1000 square metres. Fabricators and retailers will also benefit logistically from the smart orientation of the company: with new digital services and processes, SIEGENIA is providing a transfer of knowledge and efficient procedures.</w:t>
      </w:r>
    </w:p>
    <w:p w14:paraId="4870268E" w14:textId="77777777" w:rsidR="008A3C2D" w:rsidRDefault="008A3C2D" w:rsidP="005E1468"/>
    <w:p w14:paraId="27BD13C2" w14:textId="77777777" w:rsidR="00371ECF" w:rsidRPr="00B55070" w:rsidRDefault="00371ECF" w:rsidP="00D97654"/>
    <w:p w14:paraId="19F8743B" w14:textId="3BF107CD" w:rsidR="00F6067C" w:rsidRDefault="00D97654" w:rsidP="00D97654">
      <w:pPr>
        <w:pStyle w:val="berschrift2"/>
      </w:pPr>
      <w:r>
        <w:t xml:space="preserve">Smart products</w:t>
      </w:r>
    </w:p>
    <w:p w14:paraId="6B8FC755" w14:textId="63DDE2F7" w:rsidR="009B2D3E" w:rsidRPr="009B2D3E" w:rsidRDefault="008D6BB6" w:rsidP="009B2D3E">
      <w:r>
        <w:t xml:space="preserve">SIEGENIA is extending its portfolio for smart living environments with new solutions around windows and doors</w:t>
      </w:r>
      <w:r>
        <w:rPr>
          <w:rFonts w:ascii="Arial" w:hAnsi="Arial" w:cs="Arial"/>
          <w:szCs w:val="20"/>
        </w:rPr>
        <w:t xml:space="preserve">.</w:t>
      </w:r>
      <w:r>
        <w:rPr>
          <w:rFonts w:ascii="Arial" w:hAnsi="Arial" w:cs="Arial"/>
          <w:szCs w:val="20"/>
        </w:rPr>
        <w:t xml:space="preserve"> </w:t>
      </w:r>
      <w:r>
        <w:rPr>
          <w:rFonts w:ascii="Arial" w:hAnsi="Arial" w:cs="Arial"/>
          <w:szCs w:val="20"/>
        </w:rPr>
        <w:t xml:space="preserve">New launches on the market will be three access control systems – a transponder, a keypad and a fingerprint scanner – as well as the two modules for the integration of the access control systems in third-party solutions as well as in reverse for the integration of third-party solutions in the product world of SIEGENIA.</w:t>
      </w:r>
      <w:r>
        <w:rPr>
          <w:rFonts w:ascii="Arial" w:hAnsi="Arial" w:cs="Arial"/>
          <w:szCs w:val="20"/>
        </w:rPr>
        <w:t xml:space="preserve"> </w:t>
      </w:r>
      <w:r>
        <w:rPr>
          <w:rFonts w:ascii="Arial" w:hAnsi="Arial" w:cs="Arial"/>
          <w:szCs w:val="20"/>
        </w:rPr>
        <w:t xml:space="preserve">Smart security for windows is also provided by the radio window sensor senso secure.</w:t>
      </w:r>
    </w:p>
    <w:p w14:paraId="05DF0829" w14:textId="77777777" w:rsidR="00D97654" w:rsidRDefault="00D97654" w:rsidP="00D97654">
      <w:pPr>
        <w:pStyle w:val="berschrift4"/>
      </w:pPr>
      <w:r>
        <w:t xml:space="preserve">Access control for smart security </w:t>
      </w:r>
    </w:p>
    <w:p w14:paraId="5848BF2C" w14:textId="03FEC4BA" w:rsidR="00D97654" w:rsidRPr="00383B43" w:rsidRDefault="00D97654" w:rsidP="00D97654">
      <w:pPr>
        <w:rPr>
          <w:szCs w:val="20"/>
        </w:rPr>
      </w:pPr>
      <w:r>
        <w:rPr>
          <w:szCs w:val="20"/>
        </w:rPr>
        <w:t xml:space="preserve">These innovative access control systems for house and apartment entrance doors set standards for smart living: the transponder, the keypad and the fingerprint scanner from SIEGENIA combine elegant design with maximum ease of use and efficient access management to the building.</w:t>
      </w:r>
      <w:r>
        <w:t xml:space="preserve"> The uniform design line with a high-quality appearance and colour-adjustable LED lighting, which enables flexible adaptation to the building architecture is optically appealing.</w:t>
      </w:r>
      <w:r>
        <w:rPr>
          <w:szCs w:val="20"/>
        </w:rPr>
        <w:t xml:space="preserve"> </w:t>
      </w:r>
      <w:r>
        <w:rPr>
          <w:szCs w:val="20"/>
        </w:rPr>
        <w:t xml:space="preserve">The surface sensor of the fingerprint scanner ensures ease of use, which is activated by simple contact with the finger or the transponder, which supports RFID cards.</w:t>
      </w:r>
      <w:r>
        <w:rPr>
          <w:szCs w:val="20"/>
        </w:rPr>
        <w:t xml:space="preserve"> </w:t>
      </w:r>
      <w:r>
        <w:rPr>
          <w:szCs w:val="20"/>
        </w:rPr>
        <w:t xml:space="preserve">The access control systems can be set up and operated per </w:t>
      </w:r>
      <w:r>
        <w:t xml:space="preserve">SIEGENIA Comfort app for even more comfort.</w:t>
      </w:r>
      <w:r>
        <w:rPr>
          <w:szCs w:val="20"/>
        </w:rPr>
        <w:t xml:space="preserve"> </w:t>
      </w:r>
      <w:r>
        <w:rPr>
          <w:szCs w:val="20"/>
        </w:rPr>
        <w:t xml:space="preserve">Online user administration, time-limited access authorisations and access logs provide smart security.</w:t>
      </w:r>
      <w:r>
        <w:rPr>
          <w:szCs w:val="20"/>
        </w:rPr>
        <w:t xml:space="preserve"> </w:t>
      </w:r>
      <w:r>
        <w:rPr>
          <w:szCs w:val="20"/>
        </w:rPr>
        <w:t xml:space="preserve">Thus it is possible to grant authorised people access to the building with a few taps of the finger. </w:t>
      </w:r>
      <w:r>
        <w:rPr>
          <w:szCs w:val="20"/>
        </w:rPr>
        <w:t xml:space="preserve"> </w:t>
      </w:r>
      <w:r>
        <w:rPr>
          <w:szCs w:val="20"/>
        </w:rPr>
        <w:t xml:space="preserve">The new access control systems are also impressive in fabrication and assembly.</w:t>
      </w:r>
      <w:r>
        <w:rPr>
          <w:szCs w:val="20"/>
        </w:rPr>
        <w:t xml:space="preserve"> </w:t>
      </w:r>
      <w:r>
        <w:rPr>
          <w:szCs w:val="20"/>
        </w:rPr>
        <w:t xml:space="preserve">For example, the wiring saves considerable time during installation due to the pre-assembled plug &amp; play connections.</w:t>
      </w:r>
      <w:r>
        <w:rPr>
          <w:szCs w:val="20"/>
        </w:rPr>
        <w:t xml:space="preserve"> </w:t>
      </w:r>
    </w:p>
    <w:p w14:paraId="79DAD040" w14:textId="77777777" w:rsidR="00D97654" w:rsidRDefault="00BB0B15" w:rsidP="00D97654">
      <w:pPr>
        <w:pStyle w:val="berschrift4"/>
      </w:pPr>
      <w:r>
        <w:t xml:space="preserve">Innovative connection to third-party systems</w:t>
      </w:r>
    </w:p>
    <w:p w14:paraId="5A741C36" w14:textId="2317F120" w:rsidR="00080D3A" w:rsidRDefault="00EA11D1" w:rsidP="00EA11D1">
      <w:r>
        <w:t xml:space="preserve">The new IO modules, which SIEGENIA is presenting at FENSTERBAU for the first time, are also innovative. They allow end users both the integration of the new access control systems, but also the integration of third party products in the smart world of SIEGENIA. The new access control systems, for example, with alarm and intercom systems or motorised door drives can be combined via the IO module. The coupling of the access control systems to garage door drives, E-opener or an existing multi-point lock is also possible in this way. The IO module smart is also available to end users for smart motorised application without access control systems, for example, roller shutter control. This module also enables you to integrate third party systems in the product world of SIEGENIA even without their own WIFI function and to monitor and control their most important functions with the aid of the SIEGENIA Comfort app. </w:t>
      </w:r>
    </w:p>
    <w:p w14:paraId="336B324A" w14:textId="77777777" w:rsidR="00D97654" w:rsidRDefault="00BB0B15" w:rsidP="00FF6A44">
      <w:pPr>
        <w:pStyle w:val="berschrift4"/>
      </w:pPr>
      <w:r>
        <w:t xml:space="preserve">Concealed status monitoring for windows</w:t>
      </w:r>
    </w:p>
    <w:p w14:paraId="3274FF39" w14:textId="047AF675" w:rsidR="00D97654" w:rsidRDefault="00BB0B15" w:rsidP="00D97654">
      <w:r>
        <w:t xml:space="preserve">The new senso secure radio window sensor provides smart security: concealed and integrated into the window profile, the window sensor provides reliable information on the opening status of turn-only and turn-and-tilt windows. As the only one currently on the market, it even detects potentially incorrect positions of handles. Information on the opening status of elements is provided by the SIEGENIA Comfort app, which also enables the operation and control of smart wall-mounted ventilators and window ventilators from SIEGENIA as well as of the motorised drives for windows and doors. If all displays indicate green, you can be sure that all elements equipped with a radio sensor are securely locked. The integrated vibration sensor is also unique in the branch at the moment.</w:t>
      </w:r>
      <w:r>
        <w:rPr>
          <w:rFonts w:ascii="Arial" w:hAnsi="Arial" w:cs="Arial"/>
          <w:color w:val="000000"/>
          <w:sz w:val="18"/>
          <w:szCs w:val="18"/>
        </w:rPr>
        <w:t xml:space="preserve"> </w:t>
      </w:r>
      <w:r>
        <w:t xml:space="preserve">If it detects a manipulation attempt, it reacts with an loud warning tone directly on the window and simultaneously triggers an intimidating alarm signal via the SIEGENIA Connect Box. On request, alarm signals can also be sent to a smartphone via push notification. This provides a maximum standard of smart security. The window sensor senso secure also scores highly in installation. Thanks to its easy and wireless installation, it is suitable for installation in new buildings and for retrofit and can be installed in window profiles in just a few simple steps. </w:t>
      </w:r>
    </w:p>
    <w:p w14:paraId="4D700C57" w14:textId="77777777" w:rsidR="00DF2033" w:rsidRDefault="00DF2033" w:rsidP="00D97654"/>
    <w:p w14:paraId="48A54CDD" w14:textId="6FC6DD6B" w:rsidR="00DC3F99" w:rsidRDefault="00DC3F99" w:rsidP="00D97654"/>
    <w:p w14:paraId="476B4ECC" w14:textId="77777777" w:rsidR="00D97654" w:rsidRDefault="00D97654" w:rsidP="00D97654">
      <w:pPr>
        <w:pStyle w:val="berschrift2"/>
      </w:pPr>
      <w:r>
        <w:t xml:space="preserve">Smart services</w:t>
      </w:r>
    </w:p>
    <w:p w14:paraId="7ABACE4F" w14:textId="3E36ACEE" w:rsidR="00D97654" w:rsidRDefault="007B03E3" w:rsidP="00A05190">
      <w:pPr>
        <w:pStyle w:val="berschrift4"/>
      </w:pPr>
      <w:r>
        <w:t xml:space="preserve">Competence through E-learning</w:t>
      </w:r>
    </w:p>
    <w:p w14:paraId="6B89A39C" w14:textId="7493C689" w:rsidR="00A05190" w:rsidRDefault="007B03E3" w:rsidP="00A05190">
      <w:r>
        <w:t xml:space="preserve">Transfer of knowledge and competence per mouse click: SIEGENIA is presenting the possibility of new online training at FENSTERBAU. They allow partners of the corporate group to access the time- and site-independent advanced advanced training courses around the SIEGENIA product portfolio. Clearly structured and easily integrated in the daily routine with a processing span of maximum 30 minutes, the individual thematic modules communicate basic and additional knowledge concerning our solutions for window, door and comfort systems in verbal, visual and descriptive film sequences. The possibility of interruption and resumption at any time offers maximum flexibility. SIEGENIA is presenting an example of this at the exhibition booth by means of the learning module for the window sensor senso secure. The target is to determine the existing demand in close dialogue with our customers and to expand the potential of online learning. </w:t>
      </w:r>
    </w:p>
    <w:p w14:paraId="5617B760" w14:textId="77777777" w:rsidR="007B03E3" w:rsidRDefault="007B03E3" w:rsidP="00A05190"/>
    <w:p w14:paraId="25301A3A" w14:textId="77777777" w:rsidR="00A05190" w:rsidRPr="00D97654" w:rsidRDefault="00A05190" w:rsidP="00D97654"/>
    <w:p w14:paraId="416AE263" w14:textId="46BC6DF6" w:rsidR="00D97654" w:rsidRPr="00D97654" w:rsidRDefault="00A05190" w:rsidP="00A05190">
      <w:pPr>
        <w:pStyle w:val="berschrift2"/>
      </w:pPr>
      <w:r>
        <w:t xml:space="preserve">Smart processes</w:t>
      </w:r>
    </w:p>
    <w:p w14:paraId="3C7BB619" w14:textId="2B8EDF50" w:rsidR="00D97654" w:rsidRPr="00E156D1" w:rsidRDefault="00A05190" w:rsidP="00A05190">
      <w:pPr>
        <w:pStyle w:val="berschrift4"/>
      </w:pPr>
      <w:r>
        <w:t xml:space="preserve">Online shop: new possibilities for partners in Germany and abroad </w:t>
      </w:r>
    </w:p>
    <w:p w14:paraId="3403092A" w14:textId="47EEA3CB" w:rsidR="00BD6861" w:rsidRDefault="00D860B8" w:rsidP="009A5F3E">
      <w:r>
        <w:t xml:space="preserve">Since April 2019 the online shop with configurator for the PORTAL HS COMFORT UNIT has made the ordering of hardware components and thresholds for lift and slide elements easier, quicker and more structured than ever. SIEGENIA is the first company in the industry to offer fabricators the possibility to place orders conveniently via a digital route - with the additional benefits of an integrated plausibility test and the opportunity of online checking of the ordering status. The offer has received a favourable response from the customers of the company: more than 8,000 COMFORT UNITS have already been ordered in this way. SIEGENIA is now extending its offers. Our partners in the Czech Republic, Slovakia and Poland now have access to the online shop. Other countries will follow this year. The product portfolio of the online shop has also been extended. Business customers and end users can now place their orders for wall-mounted ventilators and matching accessories as well as for the repair and spare part service of SIEGENIA Sicherheits-Service GmbH in this way from the beginning of February. Moreover, the online shop offers an ordering option for the window sensor senso secure and the associated gateway. Shop visitors benefit from a uniform user interface throughout all product groups and the creation of a single user account for all solutions. </w:t>
      </w:r>
    </w:p>
    <w:p w14:paraId="7105B785" w14:textId="161EC487" w:rsidR="00F6067C" w:rsidRDefault="00F6067C" w:rsidP="009A5F3E"/>
    <w:p w14:paraId="10DBFD3A" w14:textId="1C0572A8" w:rsidR="00D860B8" w:rsidRDefault="00D860B8" w:rsidP="009A5F3E"/>
    <w:p w14:paraId="711E6F92" w14:textId="712D6EDE" w:rsidR="00A05190" w:rsidRDefault="006042D8" w:rsidP="00A05190">
      <w:pPr>
        <w:pStyle w:val="berschrift2"/>
      </w:pPr>
      <w:r>
        <w:t xml:space="preserve">Room comfort due to intelligent solutions</w:t>
      </w:r>
    </w:p>
    <w:p w14:paraId="37AB281B" w14:textId="1F3AD51C" w:rsidR="00A05190" w:rsidRDefault="006042D8" w:rsidP="00A05190">
      <w:r>
        <w:t xml:space="preserve">As a supplementation to the new solutions for a smart product and service world, SIEGENIA is presenting diverse new developments at FENSTERBAU, which create intelligent living environments and make rooms come alive so that people will feel comfortable inside them. Beside the new automatic multi-point locking system AS 3600C for apartment buildings and the possibility of the use of the humidity-controlled ventilator/fan/blower AEROMAT flex HY in conjunction with lift and slide elements, this also comprises the new profile variants for the ECO PASS threshold and the sliding hardware ECO SLIDE. </w:t>
      </w:r>
    </w:p>
    <w:p w14:paraId="7C6B59DA" w14:textId="29FF855C" w:rsidR="00A05190" w:rsidRDefault="00A05190" w:rsidP="00A05190">
      <w:pPr>
        <w:pStyle w:val="berschrift4"/>
      </w:pPr>
      <w:r>
        <w:t xml:space="preserve">ECO PASS threshold: wide range of variants extended </w:t>
      </w:r>
    </w:p>
    <w:p w14:paraId="120491E8" w14:textId="3F25FB1E" w:rsidR="007C13AA" w:rsidRPr="006042D8" w:rsidRDefault="009B18B0" w:rsidP="006042D8">
      <w:r>
        <w:t xml:space="preserve">The ECO PASS threshold for the PORTAL HS from SIEGENIA now offers bundled advantages for fabricators of Schüco profiles: the efficient threshold for lift and slide elements, which combines the energy efficiency with comfort, aesthetics and barrier-free system, is now available for the PVC profile system Schüco LivIngSlide. The new solution is suitable for burglar resistance up to RC2 and therefore meets the security requirements of numerous end users. ECO PASS impresses fabricators with its the time-saving and cost-effective assembly, the option of the delivery of a customised complete package via the COMFORT UNIT and an extensive range for high-quality sill installation. SIEGENIA offers a wide range of well-conceived options coordinated with producers of insulation material for this purpose. With the extension of the portfolio to Schüco LivIngSlide, SIEGENIA is expanding the application spectrum of ECO PASS to a total of eight PVC system houses. </w:t>
      </w:r>
    </w:p>
    <w:p w14:paraId="336CD678" w14:textId="13AF1DB3" w:rsidR="00A05190" w:rsidRDefault="00A05190" w:rsidP="00A05190">
      <w:pPr>
        <w:pStyle w:val="berschrift4"/>
      </w:pPr>
      <w:r>
        <w:t xml:space="preserve">Extension of the ECO SLIDE programme</w:t>
      </w:r>
    </w:p>
    <w:p w14:paraId="7833EF6A" w14:textId="4587D5A3" w:rsidR="00AD5F76" w:rsidRPr="00AD5F76" w:rsidRDefault="00AD5F76" w:rsidP="00AD5F76">
      <w:r>
        <w:t xml:space="preserve">The fields of application for the sliding hardware ECO SLIDE have also been expanded: At FENSTERBAU, SIEGENIA is presenting powerful sliding hardware for windows and doors in a version for Aluplast smart-slide for the first time, thus extending the scope of action in the selling of PVC elements. </w:t>
      </w:r>
      <w:r>
        <w:rPr>
          <w:rFonts w:ascii="Arial" w:hAnsi="Arial" w:cs="Arial"/>
          <w:szCs w:val="20"/>
        </w:rPr>
        <w:t xml:space="preserve">ECO SLIDE not only combines the easy operation of lift-slide systems with the high compression of parallel slide &amp; tilt elements, it also scores well due to the perfect utilisation of space: the use as a window leads to tangible space saving in interior rooms because there is no space lost on the window bench during ventilation thanks to the sliding sash.</w:t>
      </w:r>
      <w:r>
        <w:t xml:space="preserve"> Usable for sash weights up to 250 kg, the ECO SLIDE is also suitable for smaller sliding doors. The initial response from window producers is positive, the production of sample elements is now possible. </w:t>
      </w:r>
    </w:p>
    <w:p w14:paraId="13520DA8" w14:textId="48ACA94F" w:rsidR="00DC3F99" w:rsidRDefault="00FC619F" w:rsidP="00DC3F99">
      <w:pPr>
        <w:pStyle w:val="berschrift4"/>
      </w:pPr>
      <w:r>
        <w:t xml:space="preserve">AS 3600C: security for all cases</w:t>
      </w:r>
    </w:p>
    <w:p w14:paraId="02D230B8" w14:textId="46B0837E" w:rsidR="000D3B48" w:rsidRPr="007F0CCC" w:rsidRDefault="000D3B48" w:rsidP="007F0CCC">
      <w:r>
        <w:t xml:space="preserve">Practical, secure, convenient: the new automatic multi-point locking system AS 3600C for apartment buildings offers all residents the option to leave the building at any time - even when the door is locked. For some years now, the obligation to lock the building entrance door is juristically ineffective because, although it protects against potential burglary attempts, it could become a safety hazard in the case of fire. The AS 3600C comes to the rescue in this case: this technology dispenses with the blockade of the lever handle, meaning that the door can be opened from the inside at any time without a key. In conjunction with the motorised opening, this is also possible via the intercom system. The automatic locking of the door by the ejection of falling bolts and hook bolts enables the skilled combination of security and comfort during the locking process. Maximum ease of use is guaranteed on request by the convenient control with the aid of the SIEGENIA Comfort app and the operation via fingerprint scanner, transponder or keypad. From the perspective of the fabricator, the new solution is convincing due to the use of standard milling dimensions of the AS 3500 and AS 3600, for example. The frequent use of special frame parts is also completely omitted here. The AS 3600C will be available from this summer. </w:t>
      </w:r>
    </w:p>
    <w:p w14:paraId="4D17C602" w14:textId="7E662208" w:rsidR="005C6157" w:rsidRPr="00050EFE" w:rsidRDefault="00955AB5" w:rsidP="005C6157">
      <w:pPr>
        <w:pStyle w:val="berschrift4"/>
      </w:pPr>
      <w:r>
        <w:t xml:space="preserve">AEROMAT flex HY: perfectly integrated</w:t>
      </w:r>
    </w:p>
    <w:p w14:paraId="2AE0BB4F" w14:textId="02EB8650" w:rsidR="005E1468" w:rsidRPr="005C6157" w:rsidRDefault="005C6157" w:rsidP="005C6157">
      <w:pPr>
        <w:rPr>
          <w:rFonts w:cs="Arial"/>
          <w:szCs w:val="20"/>
        </w:rPr>
      </w:pPr>
      <w:r>
        <w:t xml:space="preserve">SIEGENIA is also presenting the humidity-controlled ventilator/fan/blower AEROMAT flex HY in conjunction with a lift and slide element at FENSTERBAU for the first time. This is made possible by the telescopic duct, which enables the convenient adaptation of the compact passive ventilator to the respective profile depth. Thanks to its fully innovative installation method, it uses the building space perfectly and enables optically discreet integration into the building shell - completely without intervention in the functioning of windows and lift-slide-doors. Not only are the burglar resistance, sound absorption and watertightness of windows unaffected, but ventilation with lowered roller shutters and shadings is also now possible. </w:t>
      </w:r>
      <w:r>
        <w:rPr>
          <w:rFonts w:ascii="Arial" w:hAnsi="Arial" w:cs="Arial"/>
          <w:szCs w:val="20"/>
        </w:rPr>
        <w:t xml:space="preserve">Fabricators also benefit from the strengths of the AEROMAT flex HY: the fabrication processes for the elements remain unchanged and needn't be interrupted.</w:t>
      </w:r>
      <w:r>
        <w:rPr>
          <w:rFonts w:ascii="Arial" w:hAnsi="Arial" w:cs="Arial"/>
          <w:szCs w:val="20"/>
        </w:rPr>
        <w:t xml:space="preserve"> </w:t>
      </w:r>
    </w:p>
    <w:p w14:paraId="0A7E9953" w14:textId="39D46993" w:rsidR="005F3D5F" w:rsidRDefault="005F3D5F" w:rsidP="005E1468"/>
    <w:p w14:paraId="24E2EF8A" w14:textId="073913C1" w:rsidR="005C6157" w:rsidRDefault="005C6157" w:rsidP="005E1468"/>
    <w:p w14:paraId="33B79593" w14:textId="77777777" w:rsidR="005C6157" w:rsidRDefault="005C6157" w:rsidP="005E1468"/>
    <w:p w14:paraId="35CCAD8A" w14:textId="77777777" w:rsidR="005E1468" w:rsidRDefault="005E1468" w:rsidP="005A7C57">
      <w:pPr>
        <w:pStyle w:val="berschrift4"/>
      </w:pPr>
      <w:r>
        <w:t xml:space="preserve">Captions</w:t>
      </w:r>
    </w:p>
    <w:p w14:paraId="082A5D4E" w14:textId="77777777" w:rsidR="002A7F37" w:rsidRDefault="002A7F37" w:rsidP="002A7F37">
      <w:r>
        <w:t xml:space="preserve">Image database: SIEGENIA</w:t>
      </w:r>
    </w:p>
    <w:p w14:paraId="5C4A2877" w14:textId="77777777" w:rsidR="002A7F37" w:rsidRPr="002A7F37" w:rsidRDefault="002A7F37" w:rsidP="002A7F37"/>
    <w:p w14:paraId="23FF40BD" w14:textId="3A19AC65" w:rsidR="005E1468" w:rsidRPr="00D129AE" w:rsidRDefault="005E1468" w:rsidP="005E1468">
      <w:pPr>
        <w:rPr>
          <w:bCs/>
          <w:i/>
        </w:rPr>
      </w:pPr>
      <w:r>
        <w:rPr>
          <w:bCs/>
          <w:i/>
        </w:rPr>
        <w:t xml:space="preserve">Image I: SIE_smarte Produkte_ZKS.jpg </w:t>
      </w:r>
    </w:p>
    <w:p w14:paraId="12634E88" w14:textId="3D401AFA" w:rsidR="005E1468" w:rsidRPr="00D129AE" w:rsidRDefault="00D76CFA" w:rsidP="005E1468">
      <w:r>
        <w:rPr>
          <w:szCs w:val="20"/>
        </w:rPr>
        <w:t xml:space="preserve">The innovative SIEGENIA access control systems combine an elegant design with maximum ease of use and an efficient access administration to the building</w:t>
      </w:r>
      <w:r>
        <w:t xml:space="preserve">.</w:t>
      </w:r>
    </w:p>
    <w:p w14:paraId="06C86FE8" w14:textId="77777777" w:rsidR="005E1468" w:rsidRDefault="005E1468" w:rsidP="005E1468"/>
    <w:p w14:paraId="5279C91C" w14:textId="6A200D79" w:rsidR="005E1468" w:rsidRPr="00D129AE" w:rsidRDefault="005E1468" w:rsidP="005E1468">
      <w:pPr>
        <w:rPr>
          <w:bCs/>
          <w:i/>
        </w:rPr>
      </w:pPr>
      <w:r>
        <w:rPr>
          <w:bCs/>
          <w:i/>
        </w:rPr>
        <w:t xml:space="preserve">Image II: SIE_ smarte Produkte_IO-Modul.jpg </w:t>
      </w:r>
    </w:p>
    <w:p w14:paraId="252508FF" w14:textId="6B5B88FA" w:rsidR="005E1468" w:rsidRDefault="00D76CFA" w:rsidP="005E1468">
      <w:r>
        <w:t xml:space="preserve">The new IO modules allow both the integration of the new access control systems in third-party systems and also the integration of third party products in the smart world of SIEGENIA.</w:t>
      </w:r>
    </w:p>
    <w:p w14:paraId="29A0C363" w14:textId="77777777" w:rsidR="00E8172B" w:rsidRPr="00D129AE" w:rsidRDefault="00E8172B" w:rsidP="005E1468"/>
    <w:p w14:paraId="469DB014" w14:textId="049B48D9" w:rsidR="00E8172B" w:rsidRPr="00D129AE" w:rsidRDefault="00E8172B" w:rsidP="00E8172B">
      <w:pPr>
        <w:rPr>
          <w:bCs/>
          <w:i/>
        </w:rPr>
      </w:pPr>
      <w:r>
        <w:rPr>
          <w:bCs/>
          <w:i/>
        </w:rPr>
        <w:t xml:space="preserve">Image III: SIE_smarte Produkte_Fenstersensor_senso_secure.jpg </w:t>
      </w:r>
    </w:p>
    <w:p w14:paraId="2A78D09A" w14:textId="56C59351" w:rsidR="00E8172B" w:rsidRPr="00D129AE" w:rsidRDefault="00D76CFA" w:rsidP="00E8172B">
      <w:r>
        <w:t xml:space="preserve">The new concealed senso secure radio window sensor provides smart security: it provides reliable information on the opening status of turn-only and turn-and-tilt windows.</w:t>
      </w:r>
    </w:p>
    <w:p w14:paraId="18D6DF9A" w14:textId="77777777" w:rsidR="005E1468" w:rsidRDefault="005E1468" w:rsidP="005E1468"/>
    <w:p w14:paraId="1F5482CD" w14:textId="2CF32009" w:rsidR="00E8172B" w:rsidRPr="00D129AE" w:rsidRDefault="00E8172B" w:rsidP="00E8172B">
      <w:pPr>
        <w:rPr>
          <w:bCs/>
          <w:i/>
        </w:rPr>
      </w:pPr>
      <w:r>
        <w:rPr>
          <w:bCs/>
          <w:i/>
        </w:rPr>
        <w:t xml:space="preserve">Image IV: SIE_smarte Services_E-Learning.jpg </w:t>
      </w:r>
    </w:p>
    <w:p w14:paraId="082AC665" w14:textId="3D19ADE7" w:rsidR="00E8172B" w:rsidRPr="00D129AE" w:rsidRDefault="00D76CFA" w:rsidP="00E8172B">
      <w:r>
        <w:t xml:space="preserve">Competence via mouse click: the new online training courses from SIEGENIA give the opportunity of time- and site-independent advanced training around the SIEGENIA product portfolio.</w:t>
      </w:r>
    </w:p>
    <w:p w14:paraId="6C09D4F3" w14:textId="77777777" w:rsidR="00E8172B" w:rsidRDefault="00E8172B" w:rsidP="00E8172B"/>
    <w:p w14:paraId="4AF972EF" w14:textId="346F496C" w:rsidR="00E8172B" w:rsidRPr="00D129AE" w:rsidRDefault="00E8172B" w:rsidP="00E8172B">
      <w:pPr>
        <w:rPr>
          <w:bCs/>
          <w:i/>
        </w:rPr>
      </w:pPr>
      <w:r>
        <w:rPr>
          <w:bCs/>
          <w:i/>
        </w:rPr>
        <w:t xml:space="preserve">Image V: SIE_smarte Prozesse_Onlineshop.jpg </w:t>
      </w:r>
    </w:p>
    <w:p w14:paraId="5EBB0CB8" w14:textId="12F86870" w:rsidR="00E8172B" w:rsidRPr="00D129AE" w:rsidRDefault="00D76CFA" w:rsidP="00E8172B">
      <w:r>
        <w:t xml:space="preserve">The online shop of SIEGENIA enables the convenient ordering of products digitally. As a result of the positive response, SIEGENIA is now extending its offer to further countries and products.</w:t>
      </w:r>
    </w:p>
    <w:p w14:paraId="48E3DD23" w14:textId="04160FAC" w:rsidR="00E8172B" w:rsidRDefault="00E8172B" w:rsidP="00E8172B"/>
    <w:p w14:paraId="689B710D" w14:textId="4E252FBD" w:rsidR="00817686" w:rsidRPr="00817686" w:rsidRDefault="00817686" w:rsidP="00817686">
      <w:pPr>
        <w:rPr>
          <w:bCs/>
          <w:i/>
        </w:rPr>
      </w:pPr>
      <w:r>
        <w:rPr>
          <w:bCs/>
          <w:i/>
        </w:rPr>
        <w:t xml:space="preserve">Image VI: SIE_KFV_AS 3600 C.jpg </w:t>
      </w:r>
    </w:p>
    <w:p w14:paraId="37D632AE" w14:textId="3DB5E266" w:rsidR="00DB023B" w:rsidRDefault="00817686" w:rsidP="00E8172B">
      <w:r>
        <w:t xml:space="preserve">The new automatic multi-point locking system AS 3600C for apartment buildings allow residents to leave the building at any time. For this purpose, it does without the blockade of the lever handle so that the locked door can be opened from the inside without a key at any time.</w:t>
      </w:r>
    </w:p>
    <w:p w14:paraId="2DDAB411" w14:textId="77777777" w:rsidR="00DB023B" w:rsidRDefault="00DB023B" w:rsidP="00E8172B"/>
    <w:p w14:paraId="3F7390DB" w14:textId="6266C0D4" w:rsidR="00E8172B" w:rsidRPr="00817686" w:rsidRDefault="00E8172B" w:rsidP="00E8172B">
      <w:pPr>
        <w:rPr>
          <w:bCs/>
          <w:i/>
        </w:rPr>
      </w:pPr>
      <w:r>
        <w:rPr>
          <w:bCs/>
          <w:i/>
        </w:rPr>
        <w:t xml:space="preserve">Image VII: SIE_AERO_AEROMAT flex.jpg </w:t>
      </w:r>
    </w:p>
    <w:p w14:paraId="4F8908CF" w14:textId="4FD8AC4C" w:rsidR="00E8172B" w:rsidRPr="00D76CFA" w:rsidRDefault="00237742" w:rsidP="00E8172B">
      <w:r>
        <w:t xml:space="preserve">Also ideal for lift and slide elements: thanks to its telescopic duct, the humidity-controlled AEROMAT flex HY ventilator/fan/blower from SIEGENIA can be adapted to different profile depths.</w:t>
      </w:r>
    </w:p>
    <w:p w14:paraId="5723D293" w14:textId="77777777" w:rsidR="00E8172B" w:rsidRPr="00D76CFA" w:rsidRDefault="00E8172B" w:rsidP="00E8172B"/>
    <w:p w14:paraId="2C5E0F44" w14:textId="467153B8" w:rsidR="008D7633" w:rsidRDefault="008D7633" w:rsidP="008D7633"/>
    <w:p w14:paraId="04A58FDE" w14:textId="77777777" w:rsidR="00AE6AA6" w:rsidRPr="00D76CFA" w:rsidRDefault="00AE6AA6" w:rsidP="008D7633"/>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060"/>
        <w:gridCol w:w="1800"/>
      </w:tblGrid>
      <w:tr w:rsidR="008D7633" w:rsidRPr="0044187A" w14:paraId="1DCB9299" w14:textId="77777777" w:rsidTr="0044187A">
        <w:tc>
          <w:tcPr>
            <w:tcW w:w="3348" w:type="dxa"/>
            <w:tcBorders>
              <w:top w:val="nil"/>
              <w:left w:val="nil"/>
              <w:bottom w:val="nil"/>
              <w:right w:val="nil"/>
            </w:tcBorders>
          </w:tcPr>
          <w:p w14:paraId="2F7C7F7E" w14:textId="77777777" w:rsidR="008D7633" w:rsidRPr="0044187A" w:rsidRDefault="008D7633" w:rsidP="007A5EB4">
            <w:pPr>
              <w:pStyle w:val="Formatvorlage2"/>
              <w:rPr>
                <w:u w:val="single"/>
              </w:rPr>
            </w:pPr>
            <w:r>
              <w:rPr>
                <w:u w:val="single"/>
              </w:rPr>
              <w:t xml:space="preserve">Publisher</w:t>
            </w:r>
          </w:p>
          <w:p w14:paraId="5633CBCE" w14:textId="77777777" w:rsidR="008D7633" w:rsidRDefault="008D7633" w:rsidP="007A5EB4">
            <w:pPr>
              <w:pStyle w:val="Formatvorlage2"/>
            </w:pPr>
            <w:r>
              <w:t xml:space="preserve">SIEGENIA GROUP</w:t>
            </w:r>
          </w:p>
          <w:p w14:paraId="1C1E7F2C" w14:textId="77777777" w:rsidR="008D7633" w:rsidRDefault="008D7633" w:rsidP="007A5EB4">
            <w:pPr>
              <w:pStyle w:val="Formatvorlage2"/>
            </w:pPr>
            <w:r>
              <w:t xml:space="preserve">Marketing Communications</w:t>
            </w:r>
          </w:p>
          <w:p w14:paraId="59016C96" w14:textId="77777777" w:rsidR="008D7633" w:rsidRDefault="008D7633" w:rsidP="007A5EB4">
            <w:pPr>
              <w:pStyle w:val="Formatvorlage2"/>
            </w:pPr>
            <w:r>
              <w:t xml:space="preserve">Industriestraße 1-3</w:t>
            </w:r>
          </w:p>
          <w:p w14:paraId="26AF99C6" w14:textId="77777777" w:rsidR="008D7633" w:rsidRDefault="008D7633" w:rsidP="007A5EB4">
            <w:pPr>
              <w:pStyle w:val="Formatvorlage2"/>
            </w:pPr>
            <w:r>
              <w:t xml:space="preserve">D-57234 Wilnsdorf; Germany</w:t>
            </w:r>
          </w:p>
          <w:p w14:paraId="39AB0E42" w14:textId="77777777" w:rsidR="008D7633" w:rsidRDefault="00FD182E" w:rsidP="007A5EB4">
            <w:pPr>
              <w:pStyle w:val="Formatvorlage2"/>
            </w:pPr>
            <w:r>
              <w:t xml:space="preserve">Phone: +49 271 3931-412</w:t>
            </w:r>
          </w:p>
          <w:p w14:paraId="724EBED5" w14:textId="77777777" w:rsidR="008D7633" w:rsidRDefault="008D7633" w:rsidP="007A5EB4">
            <w:pPr>
              <w:pStyle w:val="Formatvorlage2"/>
            </w:pPr>
            <w:r>
              <w:t xml:space="preserve">Fax: +49 271 3931-77412</w:t>
            </w:r>
          </w:p>
          <w:p w14:paraId="51FBEECF" w14:textId="77777777" w:rsidR="008D7633" w:rsidRPr="00392D5F" w:rsidRDefault="0088698F" w:rsidP="007A5EB4">
            <w:pPr>
              <w:pStyle w:val="Formatvorlage2"/>
            </w:pPr>
            <w:r>
              <w:t xml:space="preserve">E-mail: pr@siegenia.com</w:t>
            </w:r>
          </w:p>
          <w:p w14:paraId="490557BC" w14:textId="77777777" w:rsidR="002E59D6" w:rsidRDefault="00510191" w:rsidP="007A5EB4">
            <w:pPr>
              <w:pStyle w:val="Formatvorlage2"/>
            </w:pPr>
            <w:r>
              <w:t xml:space="preserve">www.siegenia.com/en</w:t>
            </w:r>
          </w:p>
          <w:p w14:paraId="6D03ADA6" w14:textId="77777777" w:rsidR="008D7633" w:rsidRPr="0044187A" w:rsidRDefault="008D7633" w:rsidP="007A5EB4">
            <w:pPr>
              <w:pStyle w:val="Formatvorlage2"/>
              <w:rPr>
                <w:szCs w:val="20"/>
              </w:rPr>
            </w:pPr>
          </w:p>
        </w:tc>
        <w:tc>
          <w:tcPr>
            <w:tcW w:w="3060" w:type="dxa"/>
            <w:tcBorders>
              <w:top w:val="nil"/>
              <w:left w:val="nil"/>
              <w:bottom w:val="nil"/>
              <w:right w:val="nil"/>
            </w:tcBorders>
          </w:tcPr>
          <w:p w14:paraId="412997CA" w14:textId="77777777" w:rsidR="008D7633" w:rsidRPr="0044187A" w:rsidRDefault="008D7633" w:rsidP="007A5EB4">
            <w:pPr>
              <w:pStyle w:val="Formatvorlage2"/>
              <w:rPr>
                <w:u w:val="single"/>
              </w:rPr>
            </w:pPr>
            <w:r>
              <w:rPr>
                <w:u w:val="single"/>
              </w:rPr>
              <w:t xml:space="preserve">Edited by / Contact</w:t>
            </w:r>
          </w:p>
          <w:p w14:paraId="73B0FC2B" w14:textId="77777777" w:rsidR="008D7633" w:rsidRDefault="008D7633" w:rsidP="007A5EB4">
            <w:pPr>
              <w:pStyle w:val="Formatvorlage2"/>
            </w:pPr>
            <w:r>
              <w:t xml:space="preserve">Kemper Kommunikation</w:t>
            </w:r>
          </w:p>
          <w:p w14:paraId="67C6EB04" w14:textId="77777777" w:rsidR="008D7633" w:rsidRPr="00C33A1F" w:rsidRDefault="008D7633" w:rsidP="007A5EB4">
            <w:pPr>
              <w:pStyle w:val="Formatvorlage2"/>
            </w:pPr>
            <w:r>
              <w:t xml:space="preserve">Kirsten Kemper </w:t>
            </w:r>
          </w:p>
          <w:p w14:paraId="5532D9C9" w14:textId="4934146D" w:rsidR="008D7633" w:rsidRPr="00C33A1F" w:rsidRDefault="00E64CA7" w:rsidP="007A5EB4">
            <w:pPr>
              <w:pStyle w:val="Formatvorlage2"/>
            </w:pPr>
            <w:r>
              <w:t xml:space="preserve">Am Milchbornbach 10</w:t>
            </w:r>
          </w:p>
          <w:p w14:paraId="1AD9CBFD" w14:textId="4780BE88" w:rsidR="008D7633" w:rsidRPr="00C33A1F" w:rsidRDefault="008D7633" w:rsidP="007A5EB4">
            <w:pPr>
              <w:pStyle w:val="Formatvorlage2"/>
            </w:pPr>
            <w:r>
              <w:t xml:space="preserve">D - 51429 Bergisch Gladbach </w:t>
              <w:br/>
              <w:t xml:space="preserve">Tel.: +49 2204 9644808</w:t>
            </w:r>
          </w:p>
          <w:p w14:paraId="56164357" w14:textId="77777777" w:rsidR="008D7633" w:rsidRPr="00283F6E" w:rsidRDefault="0088698F" w:rsidP="007A5EB4">
            <w:pPr>
              <w:pStyle w:val="Formatvorlage2"/>
              <w:rPr>
                <w:lang w:val="it-IT"/>
              </w:rPr>
            </w:pPr>
            <w:r>
              <w:t xml:space="preserve">E-mail: info@kemper-kommunikation.de</w:t>
            </w:r>
          </w:p>
          <w:p w14:paraId="2F224BD4" w14:textId="77777777" w:rsidR="008D7633" w:rsidRDefault="00716BDB" w:rsidP="007A5EB4">
            <w:pPr>
              <w:pStyle w:val="Formatvorlage2"/>
            </w:pPr>
            <w:r>
              <w:t xml:space="preserve">www.kemper-kommunikation.de</w:t>
            </w:r>
          </w:p>
          <w:p w14:paraId="51C3DB15" w14:textId="77777777" w:rsidR="00716BDB" w:rsidRPr="003F183E" w:rsidRDefault="00716BDB" w:rsidP="007A5EB4">
            <w:pPr>
              <w:pStyle w:val="Formatvorlage2"/>
            </w:pPr>
          </w:p>
        </w:tc>
        <w:tc>
          <w:tcPr>
            <w:tcW w:w="1800" w:type="dxa"/>
            <w:tcBorders>
              <w:top w:val="nil"/>
              <w:left w:val="nil"/>
              <w:bottom w:val="nil"/>
              <w:right w:val="nil"/>
            </w:tcBorders>
          </w:tcPr>
          <w:p w14:paraId="61B89104" w14:textId="77777777" w:rsidR="008D7633" w:rsidRPr="0044187A" w:rsidRDefault="008D7633" w:rsidP="007A5EB4">
            <w:pPr>
              <w:pStyle w:val="Formatvorlage2"/>
              <w:rPr>
                <w:u w:val="single"/>
              </w:rPr>
            </w:pPr>
            <w:r>
              <w:rPr>
                <w:u w:val="single"/>
              </w:rPr>
              <w:t xml:space="preserve">Text details</w:t>
            </w:r>
          </w:p>
          <w:p w14:paraId="00A01EDF" w14:textId="1468DD56" w:rsidR="008D7633" w:rsidRPr="00C33A1F" w:rsidRDefault="008D7633" w:rsidP="007A5EB4">
            <w:pPr>
              <w:pStyle w:val="Formatvorlage2"/>
            </w:pPr>
            <w:r>
              <w:t xml:space="preserve">Pages: 5</w:t>
            </w:r>
          </w:p>
          <w:p w14:paraId="19CD1161" w14:textId="3C3C8E18" w:rsidR="008D7633" w:rsidRPr="00C33A1F" w:rsidRDefault="008D7633" w:rsidP="007A5EB4">
            <w:pPr>
              <w:pStyle w:val="Formatvorlage2"/>
            </w:pPr>
            <w:r>
              <w:t xml:space="preserve">Words: 1 521</w:t>
            </w:r>
          </w:p>
          <w:p w14:paraId="6B206AD6" w14:textId="0AEBB06F" w:rsidR="008D7633" w:rsidRPr="00C33A1F" w:rsidRDefault="008D7633" w:rsidP="007A5EB4">
            <w:pPr>
              <w:pStyle w:val="Formatvorlage2"/>
            </w:pPr>
            <w:r>
              <w:t xml:space="preserve">Characters: 11 821</w:t>
              <w:br/>
              <w:t xml:space="preserve">(with spaces)</w:t>
            </w:r>
          </w:p>
          <w:p w14:paraId="55AF8CB7" w14:textId="77777777" w:rsidR="008D7633" w:rsidRDefault="008D7633" w:rsidP="007A5EB4">
            <w:pPr>
              <w:pStyle w:val="Formatvorlage2"/>
            </w:pPr>
          </w:p>
          <w:p w14:paraId="4AB6192E" w14:textId="47AA915B" w:rsidR="008D7633" w:rsidRPr="00C33A1F" w:rsidRDefault="008D7633" w:rsidP="007A5EB4">
            <w:pPr>
              <w:pStyle w:val="Formatvorlage2"/>
            </w:pPr>
            <w:r>
              <w:t xml:space="preserve">Created: 2020-01-21</w:t>
            </w:r>
          </w:p>
          <w:p w14:paraId="46F0C53D" w14:textId="77777777" w:rsidR="008D7633" w:rsidRPr="0044187A" w:rsidRDefault="008D7633" w:rsidP="007A5EB4">
            <w:pPr>
              <w:pStyle w:val="Formatvorlage2"/>
              <w:rPr>
                <w:szCs w:val="20"/>
              </w:rPr>
            </w:pPr>
          </w:p>
        </w:tc>
      </w:tr>
      <w:tr w:rsidR="008D7633" w:rsidRPr="0044187A" w14:paraId="616EAEA0" w14:textId="77777777" w:rsidTr="0044187A">
        <w:tc>
          <w:tcPr>
            <w:tcW w:w="8208" w:type="dxa"/>
            <w:gridSpan w:val="3"/>
            <w:tcBorders>
              <w:top w:val="nil"/>
              <w:left w:val="nil"/>
              <w:bottom w:val="nil"/>
              <w:right w:val="nil"/>
            </w:tcBorders>
          </w:tcPr>
          <w:p w14:paraId="25C3BE77" w14:textId="77777777" w:rsidR="008D7633" w:rsidRPr="003F183E" w:rsidRDefault="008D7633" w:rsidP="007A5EB4">
            <w:pPr>
              <w:pStyle w:val="Formatvorlage2"/>
            </w:pPr>
            <w:r>
              <w:t xml:space="preserve">Please send us a sample copy of any publication containing this text or these images.</w:t>
            </w:r>
          </w:p>
        </w:tc>
      </w:tr>
    </w:tbl>
    <w:p w14:paraId="6E2E1055" w14:textId="77777777" w:rsidR="00AD7B27" w:rsidRPr="0038499F" w:rsidRDefault="00AD7B27" w:rsidP="008D7633">
      <w:pPr>
        <w:rPr>
          <w:szCs w:val="20"/>
        </w:rPr>
      </w:pPr>
    </w:p>
    <w:sectPr w:rsidR="00AD7B27" w:rsidRPr="0038499F" w:rsidSect="00963959">
      <w:headerReference w:type="default" r:id="rId8"/>
      <w:footerReference w:type="default" r:id="rId9"/>
      <w:pgSz w:w="11907" w:h="16840" w:code="9"/>
      <w:pgMar w:top="2608" w:right="2268" w:bottom="1814" w:left="1134" w:header="720" w:footer="720" w:gutter="0"/>
      <w:lnNumType w:countBy="5" w:restart="continuou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93552" w14:textId="77777777" w:rsidR="00D8234A" w:rsidRDefault="00D8234A">
      <w:r>
        <w:separator/>
      </w:r>
    </w:p>
  </w:endnote>
  <w:endnote w:type="continuationSeparator" w:id="0">
    <w:p w14:paraId="330F59D2" w14:textId="77777777" w:rsidR="00D8234A" w:rsidRDefault="00D8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Book">
    <w:altName w:val="Century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81B4A" w14:textId="77777777" w:rsidR="000D5CD9" w:rsidRDefault="000D5CD9" w:rsidP="002819C3">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62A2B" w14:textId="77777777" w:rsidR="00D8234A" w:rsidRDefault="00D8234A">
      <w:r>
        <w:separator/>
      </w:r>
    </w:p>
  </w:footnote>
  <w:footnote w:type="continuationSeparator" w:id="0">
    <w:p w14:paraId="15DB5E45" w14:textId="77777777" w:rsidR="00D8234A" w:rsidRDefault="00D82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2BC4" w14:textId="77777777" w:rsidR="000D5CD9" w:rsidRDefault="000D5CD9">
    <w:pPr>
      <w:pStyle w:val="Kopfzeile"/>
    </w:pPr>
    <w:r>
      <w:rPr>
        <w:noProof/>
      </w:rPr>
      <w:drawing>
        <wp:anchor distT="0" distB="0" distL="114300" distR="114300" simplePos="0" relativeHeight="251657728" behindDoc="1" locked="0" layoutInCell="1" allowOverlap="1" wp14:anchorId="5A50D51F" wp14:editId="6A0CE44B">
          <wp:simplePos x="0" y="0"/>
          <wp:positionH relativeFrom="column">
            <wp:posOffset>-719455</wp:posOffset>
          </wp:positionH>
          <wp:positionV relativeFrom="paragraph">
            <wp:posOffset>-456565</wp:posOffset>
          </wp:positionV>
          <wp:extent cx="7573645" cy="10690860"/>
          <wp:effectExtent l="0" t="0" r="8255" b="0"/>
          <wp:wrapNone/>
          <wp:docPr id="2" name="Bild 2" descr="Presse_Info_H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_Info_H4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645" cy="10690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B675F"/>
    <w:multiLevelType w:val="hybridMultilevel"/>
    <w:tmpl w:val="093C90A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D3672"/>
    <w:multiLevelType w:val="hybridMultilevel"/>
    <w:tmpl w:val="DDC0BFC4"/>
    <w:lvl w:ilvl="0" w:tplc="9864D674">
      <w:start w:val="1"/>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A573C32"/>
    <w:multiLevelType w:val="hybridMultilevel"/>
    <w:tmpl w:val="338E25E8"/>
    <w:lvl w:ilvl="0" w:tplc="634A6F96">
      <w:start w:val="1"/>
      <w:numFmt w:val="bullet"/>
      <w:lvlText w:val=""/>
      <w:lvlJc w:val="left"/>
      <w:pPr>
        <w:tabs>
          <w:tab w:val="num" w:pos="794"/>
        </w:tabs>
        <w:ind w:left="794" w:hanging="35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A25A36"/>
    <w:multiLevelType w:val="hybridMultilevel"/>
    <w:tmpl w:val="3F7491DA"/>
    <w:lvl w:ilvl="0" w:tplc="519883F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7A547A1"/>
    <w:multiLevelType w:val="hybridMultilevel"/>
    <w:tmpl w:val="0FA0DB6A"/>
    <w:lvl w:ilvl="0" w:tplc="9122374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F401B9"/>
    <w:multiLevelType w:val="hybridMultilevel"/>
    <w:tmpl w:val="F4C844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40B77"/>
    <w:multiLevelType w:val="hybridMultilevel"/>
    <w:tmpl w:val="EC621DDA"/>
    <w:lvl w:ilvl="0" w:tplc="BD783CEA">
      <w:start w:val="1"/>
      <w:numFmt w:val="bullet"/>
      <w:lvlText w:val=""/>
      <w:lvlJc w:val="left"/>
      <w:pPr>
        <w:tabs>
          <w:tab w:val="num" w:pos="425"/>
        </w:tabs>
        <w:ind w:left="595" w:hanging="368"/>
      </w:pPr>
      <w:rPr>
        <w:rFonts w:ascii="Wingdings 3" w:hAnsi="Wingdings 3" w:hint="default"/>
        <w:color w:val="auto"/>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8399D"/>
    <w:multiLevelType w:val="hybridMultilevel"/>
    <w:tmpl w:val="E71CC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7B3E08"/>
    <w:multiLevelType w:val="hybridMultilevel"/>
    <w:tmpl w:val="F4CE0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FE1D5B"/>
    <w:multiLevelType w:val="hybridMultilevel"/>
    <w:tmpl w:val="841A3792"/>
    <w:lvl w:ilvl="0" w:tplc="3A5E7EA2">
      <w:start w:val="5"/>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7"/>
  </w:num>
  <w:num w:numId="6">
    <w:abstractNumId w:val="8"/>
  </w:num>
  <w:num w:numId="7">
    <w:abstractNumId w:val="9"/>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654"/>
    <w:rsid w:val="000024D9"/>
    <w:rsid w:val="00003256"/>
    <w:rsid w:val="0001449A"/>
    <w:rsid w:val="0001520C"/>
    <w:rsid w:val="00026907"/>
    <w:rsid w:val="000346DA"/>
    <w:rsid w:val="00040EBF"/>
    <w:rsid w:val="00064165"/>
    <w:rsid w:val="000675C7"/>
    <w:rsid w:val="000733CA"/>
    <w:rsid w:val="00080D3A"/>
    <w:rsid w:val="0008747F"/>
    <w:rsid w:val="00090045"/>
    <w:rsid w:val="00095303"/>
    <w:rsid w:val="000A1DF0"/>
    <w:rsid w:val="000A5CA3"/>
    <w:rsid w:val="000B62E0"/>
    <w:rsid w:val="000C6D10"/>
    <w:rsid w:val="000D0C02"/>
    <w:rsid w:val="000D2A27"/>
    <w:rsid w:val="000D3B48"/>
    <w:rsid w:val="000D4874"/>
    <w:rsid w:val="000D5CD9"/>
    <w:rsid w:val="000E08E5"/>
    <w:rsid w:val="000E424C"/>
    <w:rsid w:val="000F2936"/>
    <w:rsid w:val="000F565C"/>
    <w:rsid w:val="000F67C4"/>
    <w:rsid w:val="001025BB"/>
    <w:rsid w:val="0010792E"/>
    <w:rsid w:val="001128F1"/>
    <w:rsid w:val="00115729"/>
    <w:rsid w:val="00122F20"/>
    <w:rsid w:val="00125698"/>
    <w:rsid w:val="00137BD1"/>
    <w:rsid w:val="00145B48"/>
    <w:rsid w:val="001529E6"/>
    <w:rsid w:val="00156B0C"/>
    <w:rsid w:val="00166476"/>
    <w:rsid w:val="00166EEF"/>
    <w:rsid w:val="00166FB7"/>
    <w:rsid w:val="00171C51"/>
    <w:rsid w:val="00181F33"/>
    <w:rsid w:val="0018621D"/>
    <w:rsid w:val="0019422D"/>
    <w:rsid w:val="001B7003"/>
    <w:rsid w:val="001C39FF"/>
    <w:rsid w:val="001D26E4"/>
    <w:rsid w:val="001E0780"/>
    <w:rsid w:val="001E1DA6"/>
    <w:rsid w:val="001E7181"/>
    <w:rsid w:val="001F3432"/>
    <w:rsid w:val="002046D3"/>
    <w:rsid w:val="00237742"/>
    <w:rsid w:val="0024687A"/>
    <w:rsid w:val="00253494"/>
    <w:rsid w:val="00254175"/>
    <w:rsid w:val="00254A9B"/>
    <w:rsid w:val="00255FE8"/>
    <w:rsid w:val="00267516"/>
    <w:rsid w:val="00272508"/>
    <w:rsid w:val="002769DE"/>
    <w:rsid w:val="002819C3"/>
    <w:rsid w:val="00283F6E"/>
    <w:rsid w:val="0028685E"/>
    <w:rsid w:val="002A202C"/>
    <w:rsid w:val="002A509A"/>
    <w:rsid w:val="002A7F37"/>
    <w:rsid w:val="002C00E2"/>
    <w:rsid w:val="002C2C4A"/>
    <w:rsid w:val="002C36FE"/>
    <w:rsid w:val="002C5A66"/>
    <w:rsid w:val="002C6D41"/>
    <w:rsid w:val="002D2619"/>
    <w:rsid w:val="002D5175"/>
    <w:rsid w:val="002E48B5"/>
    <w:rsid w:val="002E59D6"/>
    <w:rsid w:val="002F18BB"/>
    <w:rsid w:val="002F466F"/>
    <w:rsid w:val="003105E9"/>
    <w:rsid w:val="0031150D"/>
    <w:rsid w:val="003136F5"/>
    <w:rsid w:val="00324F84"/>
    <w:rsid w:val="00326F7E"/>
    <w:rsid w:val="00350ACA"/>
    <w:rsid w:val="003514C3"/>
    <w:rsid w:val="00357C43"/>
    <w:rsid w:val="00364DEF"/>
    <w:rsid w:val="00371ECF"/>
    <w:rsid w:val="00375A48"/>
    <w:rsid w:val="0038244F"/>
    <w:rsid w:val="0038276B"/>
    <w:rsid w:val="0038499F"/>
    <w:rsid w:val="0038625B"/>
    <w:rsid w:val="003914C5"/>
    <w:rsid w:val="00392D5F"/>
    <w:rsid w:val="003A1BA5"/>
    <w:rsid w:val="003C1FCB"/>
    <w:rsid w:val="003C42F9"/>
    <w:rsid w:val="003D61A2"/>
    <w:rsid w:val="003E0D26"/>
    <w:rsid w:val="003E378F"/>
    <w:rsid w:val="00402D49"/>
    <w:rsid w:val="00415E06"/>
    <w:rsid w:val="004176D4"/>
    <w:rsid w:val="00420F79"/>
    <w:rsid w:val="004333E8"/>
    <w:rsid w:val="0044187A"/>
    <w:rsid w:val="00446899"/>
    <w:rsid w:val="00447689"/>
    <w:rsid w:val="004503C9"/>
    <w:rsid w:val="0046235C"/>
    <w:rsid w:val="004629AD"/>
    <w:rsid w:val="004806AF"/>
    <w:rsid w:val="00486878"/>
    <w:rsid w:val="004B62AB"/>
    <w:rsid w:val="004C4FDA"/>
    <w:rsid w:val="004C503A"/>
    <w:rsid w:val="004D1469"/>
    <w:rsid w:val="004D2813"/>
    <w:rsid w:val="004D6B93"/>
    <w:rsid w:val="004E057A"/>
    <w:rsid w:val="004E2322"/>
    <w:rsid w:val="004E2BD7"/>
    <w:rsid w:val="004E3AF9"/>
    <w:rsid w:val="00510191"/>
    <w:rsid w:val="005254BE"/>
    <w:rsid w:val="0053402E"/>
    <w:rsid w:val="00550889"/>
    <w:rsid w:val="00552DC0"/>
    <w:rsid w:val="0055550C"/>
    <w:rsid w:val="00563E60"/>
    <w:rsid w:val="005851A6"/>
    <w:rsid w:val="00592833"/>
    <w:rsid w:val="00597A7D"/>
    <w:rsid w:val="005A1536"/>
    <w:rsid w:val="005A214B"/>
    <w:rsid w:val="005A3974"/>
    <w:rsid w:val="005A555C"/>
    <w:rsid w:val="005A5D2B"/>
    <w:rsid w:val="005A5DC6"/>
    <w:rsid w:val="005A6A38"/>
    <w:rsid w:val="005A7C57"/>
    <w:rsid w:val="005C6157"/>
    <w:rsid w:val="005E06F2"/>
    <w:rsid w:val="005E1468"/>
    <w:rsid w:val="005E3E61"/>
    <w:rsid w:val="005F22FF"/>
    <w:rsid w:val="005F2A75"/>
    <w:rsid w:val="005F3D5F"/>
    <w:rsid w:val="005F7B2E"/>
    <w:rsid w:val="006016B0"/>
    <w:rsid w:val="006042D8"/>
    <w:rsid w:val="0061051B"/>
    <w:rsid w:val="0061253D"/>
    <w:rsid w:val="006131EE"/>
    <w:rsid w:val="006157D2"/>
    <w:rsid w:val="00617358"/>
    <w:rsid w:val="00617D76"/>
    <w:rsid w:val="00624578"/>
    <w:rsid w:val="00626BCB"/>
    <w:rsid w:val="006279BD"/>
    <w:rsid w:val="00630405"/>
    <w:rsid w:val="00634A59"/>
    <w:rsid w:val="00642C6A"/>
    <w:rsid w:val="006446D6"/>
    <w:rsid w:val="00656A7F"/>
    <w:rsid w:val="00656FEE"/>
    <w:rsid w:val="0066043C"/>
    <w:rsid w:val="00667448"/>
    <w:rsid w:val="006866DF"/>
    <w:rsid w:val="00692205"/>
    <w:rsid w:val="006944D9"/>
    <w:rsid w:val="006A2FD7"/>
    <w:rsid w:val="006A7184"/>
    <w:rsid w:val="006B6CD1"/>
    <w:rsid w:val="006B7979"/>
    <w:rsid w:val="006C044C"/>
    <w:rsid w:val="006C6D45"/>
    <w:rsid w:val="006D7323"/>
    <w:rsid w:val="006E5CC8"/>
    <w:rsid w:val="00701954"/>
    <w:rsid w:val="00703943"/>
    <w:rsid w:val="007046C4"/>
    <w:rsid w:val="007048FA"/>
    <w:rsid w:val="007148FF"/>
    <w:rsid w:val="00716BDB"/>
    <w:rsid w:val="00717456"/>
    <w:rsid w:val="00722800"/>
    <w:rsid w:val="00723948"/>
    <w:rsid w:val="00730E66"/>
    <w:rsid w:val="00737DE1"/>
    <w:rsid w:val="00751517"/>
    <w:rsid w:val="00757816"/>
    <w:rsid w:val="00757DDE"/>
    <w:rsid w:val="00761B98"/>
    <w:rsid w:val="00764AAC"/>
    <w:rsid w:val="00786E61"/>
    <w:rsid w:val="007871C1"/>
    <w:rsid w:val="0079193B"/>
    <w:rsid w:val="00794A4F"/>
    <w:rsid w:val="007A5EB4"/>
    <w:rsid w:val="007A6E1C"/>
    <w:rsid w:val="007B03E3"/>
    <w:rsid w:val="007B4969"/>
    <w:rsid w:val="007B6ABF"/>
    <w:rsid w:val="007C13AA"/>
    <w:rsid w:val="007C50D1"/>
    <w:rsid w:val="007C5C24"/>
    <w:rsid w:val="007D57C5"/>
    <w:rsid w:val="007E2B7F"/>
    <w:rsid w:val="007F0CCC"/>
    <w:rsid w:val="007F3F54"/>
    <w:rsid w:val="007F43E0"/>
    <w:rsid w:val="00801D78"/>
    <w:rsid w:val="008045F8"/>
    <w:rsid w:val="008078CF"/>
    <w:rsid w:val="008171AF"/>
    <w:rsid w:val="00817686"/>
    <w:rsid w:val="0083465B"/>
    <w:rsid w:val="00835351"/>
    <w:rsid w:val="008366E0"/>
    <w:rsid w:val="008429DC"/>
    <w:rsid w:val="0085079E"/>
    <w:rsid w:val="00852D9D"/>
    <w:rsid w:val="00853823"/>
    <w:rsid w:val="008576AB"/>
    <w:rsid w:val="00857800"/>
    <w:rsid w:val="0086386E"/>
    <w:rsid w:val="00864F11"/>
    <w:rsid w:val="00871847"/>
    <w:rsid w:val="0088698F"/>
    <w:rsid w:val="00892624"/>
    <w:rsid w:val="00893AF9"/>
    <w:rsid w:val="00894ADF"/>
    <w:rsid w:val="008A1CE8"/>
    <w:rsid w:val="008A3C2D"/>
    <w:rsid w:val="008A419B"/>
    <w:rsid w:val="008A6F1F"/>
    <w:rsid w:val="008B28AF"/>
    <w:rsid w:val="008C3491"/>
    <w:rsid w:val="008C5079"/>
    <w:rsid w:val="008D0522"/>
    <w:rsid w:val="008D2B30"/>
    <w:rsid w:val="008D3232"/>
    <w:rsid w:val="008D6BB6"/>
    <w:rsid w:val="008D7633"/>
    <w:rsid w:val="00910883"/>
    <w:rsid w:val="0092580A"/>
    <w:rsid w:val="0093490C"/>
    <w:rsid w:val="0093664F"/>
    <w:rsid w:val="00943EB0"/>
    <w:rsid w:val="00945CA5"/>
    <w:rsid w:val="009553BC"/>
    <w:rsid w:val="009557EA"/>
    <w:rsid w:val="00955AB5"/>
    <w:rsid w:val="00963959"/>
    <w:rsid w:val="00963D60"/>
    <w:rsid w:val="0096600A"/>
    <w:rsid w:val="00967321"/>
    <w:rsid w:val="00972F3B"/>
    <w:rsid w:val="009767D9"/>
    <w:rsid w:val="00980A88"/>
    <w:rsid w:val="00990604"/>
    <w:rsid w:val="009A5F3E"/>
    <w:rsid w:val="009B067B"/>
    <w:rsid w:val="009B1038"/>
    <w:rsid w:val="009B18B0"/>
    <w:rsid w:val="009B2D3E"/>
    <w:rsid w:val="009B4822"/>
    <w:rsid w:val="009B5300"/>
    <w:rsid w:val="009B5DE9"/>
    <w:rsid w:val="009B693E"/>
    <w:rsid w:val="009C068B"/>
    <w:rsid w:val="009D0CC8"/>
    <w:rsid w:val="009D6C04"/>
    <w:rsid w:val="009E28F9"/>
    <w:rsid w:val="009E7597"/>
    <w:rsid w:val="00A05190"/>
    <w:rsid w:val="00A12A8B"/>
    <w:rsid w:val="00A14556"/>
    <w:rsid w:val="00A17D84"/>
    <w:rsid w:val="00A22DF2"/>
    <w:rsid w:val="00A23065"/>
    <w:rsid w:val="00A2339E"/>
    <w:rsid w:val="00A24651"/>
    <w:rsid w:val="00A25EB9"/>
    <w:rsid w:val="00A27F44"/>
    <w:rsid w:val="00A32395"/>
    <w:rsid w:val="00A40AB4"/>
    <w:rsid w:val="00A64B65"/>
    <w:rsid w:val="00A6502B"/>
    <w:rsid w:val="00A661F8"/>
    <w:rsid w:val="00A6672B"/>
    <w:rsid w:val="00A82224"/>
    <w:rsid w:val="00A87496"/>
    <w:rsid w:val="00A907D6"/>
    <w:rsid w:val="00A927D0"/>
    <w:rsid w:val="00A9705C"/>
    <w:rsid w:val="00A97B0A"/>
    <w:rsid w:val="00AA224C"/>
    <w:rsid w:val="00AA6262"/>
    <w:rsid w:val="00AB1EC7"/>
    <w:rsid w:val="00AD4128"/>
    <w:rsid w:val="00AD5F76"/>
    <w:rsid w:val="00AD7705"/>
    <w:rsid w:val="00AD7B27"/>
    <w:rsid w:val="00AE06DB"/>
    <w:rsid w:val="00AE1E73"/>
    <w:rsid w:val="00AE475C"/>
    <w:rsid w:val="00AE6AA6"/>
    <w:rsid w:val="00B057B0"/>
    <w:rsid w:val="00B11AB7"/>
    <w:rsid w:val="00B239B4"/>
    <w:rsid w:val="00B36130"/>
    <w:rsid w:val="00B3687B"/>
    <w:rsid w:val="00B41B50"/>
    <w:rsid w:val="00B47777"/>
    <w:rsid w:val="00B47ADF"/>
    <w:rsid w:val="00B55070"/>
    <w:rsid w:val="00B55DA8"/>
    <w:rsid w:val="00B62ECB"/>
    <w:rsid w:val="00B63C95"/>
    <w:rsid w:val="00B63E35"/>
    <w:rsid w:val="00B756E5"/>
    <w:rsid w:val="00B84773"/>
    <w:rsid w:val="00B908A8"/>
    <w:rsid w:val="00B92ED5"/>
    <w:rsid w:val="00B92EF0"/>
    <w:rsid w:val="00B93961"/>
    <w:rsid w:val="00B96841"/>
    <w:rsid w:val="00BA5B2A"/>
    <w:rsid w:val="00BB07D9"/>
    <w:rsid w:val="00BB0B15"/>
    <w:rsid w:val="00BD6861"/>
    <w:rsid w:val="00BD76B1"/>
    <w:rsid w:val="00BE62B4"/>
    <w:rsid w:val="00BE69F6"/>
    <w:rsid w:val="00BF6132"/>
    <w:rsid w:val="00C012B2"/>
    <w:rsid w:val="00C02C5D"/>
    <w:rsid w:val="00C0681E"/>
    <w:rsid w:val="00C14A00"/>
    <w:rsid w:val="00C24764"/>
    <w:rsid w:val="00C24B77"/>
    <w:rsid w:val="00C2717C"/>
    <w:rsid w:val="00C33A1F"/>
    <w:rsid w:val="00C52D3B"/>
    <w:rsid w:val="00C53FE3"/>
    <w:rsid w:val="00C55524"/>
    <w:rsid w:val="00C615A2"/>
    <w:rsid w:val="00C65852"/>
    <w:rsid w:val="00C65AC9"/>
    <w:rsid w:val="00C72B49"/>
    <w:rsid w:val="00C72F6F"/>
    <w:rsid w:val="00C77106"/>
    <w:rsid w:val="00C87836"/>
    <w:rsid w:val="00C92A2E"/>
    <w:rsid w:val="00CA66F5"/>
    <w:rsid w:val="00CA6BD1"/>
    <w:rsid w:val="00CE16F1"/>
    <w:rsid w:val="00CE5038"/>
    <w:rsid w:val="00CE5448"/>
    <w:rsid w:val="00CE5488"/>
    <w:rsid w:val="00CE63E0"/>
    <w:rsid w:val="00CF6534"/>
    <w:rsid w:val="00CF72EF"/>
    <w:rsid w:val="00CF7462"/>
    <w:rsid w:val="00D04FE4"/>
    <w:rsid w:val="00D313A4"/>
    <w:rsid w:val="00D32108"/>
    <w:rsid w:val="00D400A2"/>
    <w:rsid w:val="00D43D93"/>
    <w:rsid w:val="00D45693"/>
    <w:rsid w:val="00D45E2D"/>
    <w:rsid w:val="00D47D4E"/>
    <w:rsid w:val="00D55DC3"/>
    <w:rsid w:val="00D57457"/>
    <w:rsid w:val="00D64F60"/>
    <w:rsid w:val="00D76CFA"/>
    <w:rsid w:val="00D8234A"/>
    <w:rsid w:val="00D8282B"/>
    <w:rsid w:val="00D860B8"/>
    <w:rsid w:val="00D96338"/>
    <w:rsid w:val="00D97654"/>
    <w:rsid w:val="00DA2153"/>
    <w:rsid w:val="00DA2662"/>
    <w:rsid w:val="00DA469F"/>
    <w:rsid w:val="00DB023B"/>
    <w:rsid w:val="00DB44DA"/>
    <w:rsid w:val="00DB4ACB"/>
    <w:rsid w:val="00DC032C"/>
    <w:rsid w:val="00DC1F2A"/>
    <w:rsid w:val="00DC3F99"/>
    <w:rsid w:val="00DE3025"/>
    <w:rsid w:val="00DF1C10"/>
    <w:rsid w:val="00DF1EE2"/>
    <w:rsid w:val="00DF2033"/>
    <w:rsid w:val="00DF665C"/>
    <w:rsid w:val="00E03F6F"/>
    <w:rsid w:val="00E04C83"/>
    <w:rsid w:val="00E14DD8"/>
    <w:rsid w:val="00E155F0"/>
    <w:rsid w:val="00E17E89"/>
    <w:rsid w:val="00E20D4D"/>
    <w:rsid w:val="00E2358B"/>
    <w:rsid w:val="00E34020"/>
    <w:rsid w:val="00E3479A"/>
    <w:rsid w:val="00E35873"/>
    <w:rsid w:val="00E411B8"/>
    <w:rsid w:val="00E533F8"/>
    <w:rsid w:val="00E535B8"/>
    <w:rsid w:val="00E61951"/>
    <w:rsid w:val="00E6313B"/>
    <w:rsid w:val="00E64CA7"/>
    <w:rsid w:val="00E66783"/>
    <w:rsid w:val="00E701A7"/>
    <w:rsid w:val="00E76C0B"/>
    <w:rsid w:val="00E76D9B"/>
    <w:rsid w:val="00E77789"/>
    <w:rsid w:val="00E80515"/>
    <w:rsid w:val="00E8172B"/>
    <w:rsid w:val="00E831AA"/>
    <w:rsid w:val="00E954AC"/>
    <w:rsid w:val="00EA11D1"/>
    <w:rsid w:val="00EA2954"/>
    <w:rsid w:val="00EB511E"/>
    <w:rsid w:val="00EB632F"/>
    <w:rsid w:val="00EC1396"/>
    <w:rsid w:val="00EE123F"/>
    <w:rsid w:val="00EE69D3"/>
    <w:rsid w:val="00EF15B4"/>
    <w:rsid w:val="00EF2F06"/>
    <w:rsid w:val="00F0149D"/>
    <w:rsid w:val="00F05D3F"/>
    <w:rsid w:val="00F107F0"/>
    <w:rsid w:val="00F10E71"/>
    <w:rsid w:val="00F142BE"/>
    <w:rsid w:val="00F222EB"/>
    <w:rsid w:val="00F25601"/>
    <w:rsid w:val="00F31C28"/>
    <w:rsid w:val="00F344B8"/>
    <w:rsid w:val="00F41966"/>
    <w:rsid w:val="00F445E5"/>
    <w:rsid w:val="00F45D74"/>
    <w:rsid w:val="00F516C4"/>
    <w:rsid w:val="00F579AA"/>
    <w:rsid w:val="00F6067C"/>
    <w:rsid w:val="00F61445"/>
    <w:rsid w:val="00F71E39"/>
    <w:rsid w:val="00F73478"/>
    <w:rsid w:val="00F82E34"/>
    <w:rsid w:val="00F84C8D"/>
    <w:rsid w:val="00FA07A1"/>
    <w:rsid w:val="00FA299B"/>
    <w:rsid w:val="00FA3E25"/>
    <w:rsid w:val="00FA58A6"/>
    <w:rsid w:val="00FB5A18"/>
    <w:rsid w:val="00FC619F"/>
    <w:rsid w:val="00FC664C"/>
    <w:rsid w:val="00FD07B9"/>
    <w:rsid w:val="00FD182E"/>
    <w:rsid w:val="00FE1822"/>
    <w:rsid w:val="00FE1C52"/>
    <w:rsid w:val="00FE226B"/>
    <w:rsid w:val="00FE3AB9"/>
    <w:rsid w:val="00FF051D"/>
    <w:rsid w:val="00FF0576"/>
    <w:rsid w:val="00FF6A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0DD2A"/>
  <w15:docId w15:val="{514DCBD1-C1E5-4C64-B0D7-EAA749DC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D7633"/>
    <w:pPr>
      <w:spacing w:line="360" w:lineRule="auto"/>
    </w:pPr>
    <w:rPr>
      <w:rFonts w:ascii="Arial" w:hAnsi="Arial"/>
      <w:szCs w:val="21"/>
    </w:rPr>
  </w:style>
  <w:style w:type="paragraph" w:styleId="berschrift1">
    <w:name w:val="heading 1"/>
    <w:basedOn w:val="Standard"/>
    <w:next w:val="Standard"/>
    <w:link w:val="berschrift1Zchn"/>
    <w:qFormat/>
    <w:rsid w:val="00B239B4"/>
    <w:pPr>
      <w:keepNext/>
      <w:outlineLvl w:val="0"/>
    </w:pPr>
    <w:rPr>
      <w:rFonts w:ascii="Arial" w:hAnsi="Arial" w:cs="Arial"/>
      <w:b/>
      <w:bCs/>
      <w:i/>
      <w:kern w:val="32"/>
      <w:sz w:val="24"/>
      <w:szCs w:val="32"/>
    </w:rPr>
  </w:style>
  <w:style w:type="paragraph" w:styleId="berschrift2">
    <w:name w:val="heading 2"/>
    <w:basedOn w:val="Standard"/>
    <w:next w:val="Standard"/>
    <w:link w:val="berschrift2Zchn"/>
    <w:qFormat/>
    <w:rsid w:val="008A6F1F"/>
    <w:pPr>
      <w:keepNext/>
      <w:outlineLvl w:val="1"/>
    </w:pPr>
    <w:rPr>
      <w:rFonts w:ascii="Arial" w:hAnsi="Arial" w:cs="Arial"/>
      <w:b/>
      <w:bCs/>
      <w:iCs/>
      <w:sz w:val="36"/>
      <w:szCs w:val="28"/>
    </w:rPr>
  </w:style>
  <w:style w:type="paragraph" w:styleId="berschrift3">
    <w:name w:val="heading 3"/>
    <w:aliases w:val="Subhead"/>
    <w:basedOn w:val="Standard"/>
    <w:next w:val="Standard"/>
    <w:link w:val="berschrift3Zchn"/>
    <w:qFormat/>
    <w:rsid w:val="0031150D"/>
    <w:pPr>
      <w:keepNext/>
      <w:outlineLvl w:val="2"/>
    </w:pPr>
    <w:rPr>
      <w:rFonts w:ascii="Arial" w:hAnsi="Arial" w:cs="Arial"/>
      <w:bCs/>
      <w:i/>
      <w:szCs w:val="22"/>
    </w:rPr>
  </w:style>
  <w:style w:type="paragraph" w:styleId="berschrift4">
    <w:name w:val="heading 4"/>
    <w:basedOn w:val="Standard"/>
    <w:next w:val="Standard"/>
    <w:link w:val="berschrift4Zchn"/>
    <w:qFormat/>
    <w:rsid w:val="00EC1396"/>
    <w:pPr>
      <w:keepNext/>
      <w:spacing w:before="240" w:after="60"/>
      <w:outlineLvl w:val="3"/>
    </w:pPr>
    <w:rPr>
      <w:b/>
      <w:bCs/>
      <w:sz w:val="24"/>
      <w:szCs w:val="28"/>
    </w:rPr>
  </w:style>
  <w:style w:type="character" w:default="1" w:styleId="Absatz-Standardschriftart">
    <w:name w:val="Default Paragraph Font"/>
    <w:uiPriority w:val="1"/>
    <w:semiHidden/>
    <w:unhideWhenUsed/>
    <w:rPr>
      <w:rFonts w:ascii="Times New Roman" w:hAnsi="Times New Roman"/>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AD7B27"/>
    <w:rPr>
      <w:rFonts w:ascii="Arial" w:hAnsi="Arial"/>
      <w:color w:val="auto"/>
      <w:sz w:val="20"/>
      <w:u w:val="single"/>
    </w:rPr>
  </w:style>
  <w:style w:type="paragraph" w:styleId="Textkrper">
    <w:name w:val="Body Text"/>
    <w:basedOn w:val="Standard"/>
    <w:rsid w:val="00AD7B27"/>
    <w:pPr>
      <w:spacing w:line="240" w:lineRule="auto"/>
    </w:pPr>
    <w:rPr>
      <w:szCs w:val="20"/>
    </w:rPr>
  </w:style>
  <w:style w:type="character" w:styleId="Zeilennummer">
    <w:name w:val="line number"/>
    <w:rsid w:val="0031150D"/>
    <w:rPr>
      <w:rFonts w:ascii="Arial" w:hAnsi="Arial"/>
      <w:i/>
      <w:dstrike w:val="0"/>
      <w:sz w:val="20"/>
      <w:szCs w:val="20"/>
      <w:vertAlign w:val="baseline"/>
    </w:rPr>
  </w:style>
  <w:style w:type="paragraph" w:styleId="Dokumentstruktur">
    <w:name w:val="Document Map"/>
    <w:basedOn w:val="Standard"/>
    <w:semiHidden/>
    <w:rsid w:val="00FA3E25"/>
    <w:pPr>
      <w:shd w:val="clear" w:color="auto" w:fill="000080"/>
    </w:pPr>
    <w:rPr>
      <w:rFonts w:ascii="Tahoma" w:hAnsi="Tahoma" w:cs="Tahoma"/>
      <w:szCs w:val="20"/>
    </w:rPr>
  </w:style>
  <w:style w:type="paragraph" w:styleId="Kopfzeile">
    <w:name w:val="header"/>
    <w:basedOn w:val="Standard"/>
    <w:rsid w:val="00FA3E25"/>
    <w:pPr>
      <w:tabs>
        <w:tab w:val="center" w:pos="4536"/>
        <w:tab w:val="right" w:pos="9072"/>
      </w:tabs>
    </w:pPr>
    <w:rPr>
      <w:rFonts w:ascii="Arial" w:hAnsi="Arial"/>
    </w:rPr>
  </w:style>
  <w:style w:type="paragraph" w:styleId="Fuzeile">
    <w:name w:val="footer"/>
    <w:basedOn w:val="Standard"/>
    <w:rsid w:val="00FA3E25"/>
    <w:pPr>
      <w:tabs>
        <w:tab w:val="center" w:pos="4536"/>
        <w:tab w:val="right" w:pos="9072"/>
      </w:tabs>
    </w:pPr>
    <w:rPr>
      <w:rFonts w:ascii="Arial" w:hAnsi="Arial"/>
    </w:rPr>
  </w:style>
  <w:style w:type="paragraph" w:customStyle="1" w:styleId="Formatvorlage2">
    <w:name w:val="Formatvorlage2"/>
    <w:basedOn w:val="Standard"/>
    <w:rsid w:val="00AD7B27"/>
    <w:pPr>
      <w:autoSpaceDE w:val="0"/>
      <w:autoSpaceDN w:val="0"/>
      <w:adjustRightInd w:val="0"/>
      <w:spacing w:line="240" w:lineRule="auto"/>
      <w:outlineLvl w:val="0"/>
    </w:pPr>
    <w:rPr>
      <w:rFonts w:ascii="Arial" w:hAnsi="Arial" w:cs="Futura-Book"/>
      <w:sz w:val="16"/>
      <w:szCs w:val="16"/>
    </w:rPr>
  </w:style>
  <w:style w:type="table" w:customStyle="1" w:styleId="Tabellengitternetz1">
    <w:name w:val="Tabellengitternetz1"/>
    <w:basedOn w:val="NormaleTabelle"/>
    <w:rsid w:val="00AD7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5A3974"/>
    <w:rPr>
      <w:rFonts w:ascii="Tahoma" w:hAnsi="Tahoma" w:cs="Tahoma"/>
      <w:sz w:val="16"/>
      <w:szCs w:val="16"/>
    </w:rPr>
  </w:style>
  <w:style w:type="character" w:customStyle="1" w:styleId="berschrift1Zchn">
    <w:name w:val="Überschrift 1 Zchn"/>
    <w:basedOn w:val="Absatz-Standardschriftart"/>
    <w:link w:val="berschrift1"/>
    <w:rsid w:val="005E1468"/>
    <w:rPr>
      <w:rFonts w:ascii="Arial" w:hAnsi="Arial" w:cs="Arial"/>
      <w:b/>
      <w:bCs/>
      <w:i/>
      <w:kern w:val="32"/>
      <w:sz w:val="24"/>
      <w:szCs w:val="32"/>
    </w:rPr>
  </w:style>
  <w:style w:type="character" w:customStyle="1" w:styleId="berschrift3Zchn">
    <w:name w:val="Überschrift 3 Zchn"/>
    <w:aliases w:val="Subhead Zchn"/>
    <w:basedOn w:val="Absatz-Standardschriftart"/>
    <w:link w:val="berschrift3"/>
    <w:rsid w:val="005E1468"/>
    <w:rPr>
      <w:rFonts w:ascii="Arial" w:hAnsi="Arial" w:cs="Arial"/>
      <w:bCs/>
      <w:i/>
      <w:szCs w:val="22"/>
    </w:rPr>
  </w:style>
  <w:style w:type="character" w:styleId="Kommentarzeichen">
    <w:name w:val="annotation reference"/>
    <w:basedOn w:val="Absatz-Standardschriftart"/>
    <w:semiHidden/>
    <w:unhideWhenUsed/>
    <w:rsid w:val="005E1468"/>
    <w:rPr>
      <w:sz w:val="16"/>
      <w:szCs w:val="16"/>
    </w:rPr>
  </w:style>
  <w:style w:type="paragraph" w:styleId="Kommentartext">
    <w:name w:val="annotation text"/>
    <w:basedOn w:val="Standard"/>
    <w:link w:val="KommentartextZchn"/>
    <w:semiHidden/>
    <w:unhideWhenUsed/>
    <w:rsid w:val="005E1468"/>
    <w:pPr>
      <w:spacing w:line="240" w:lineRule="auto"/>
    </w:pPr>
    <w:rPr>
      <w:szCs w:val="20"/>
    </w:rPr>
  </w:style>
  <w:style w:type="character" w:customStyle="1" w:styleId="KommentartextZchn">
    <w:name w:val="Kommentartext Zchn"/>
    <w:basedOn w:val="Absatz-Standardschriftart"/>
    <w:link w:val="Kommentartext"/>
    <w:semiHidden/>
    <w:rsid w:val="005E1468"/>
    <w:rPr>
      <w:rFonts w:ascii="Arial" w:hAnsi="Arial"/>
    </w:rPr>
  </w:style>
  <w:style w:type="paragraph" w:styleId="Kommentarthema">
    <w:name w:val="annotation subject"/>
    <w:basedOn w:val="Kommentartext"/>
    <w:next w:val="Kommentartext"/>
    <w:link w:val="KommentarthemaZchn"/>
    <w:semiHidden/>
    <w:unhideWhenUsed/>
    <w:rsid w:val="005E1468"/>
    <w:rPr>
      <w:b/>
      <w:bCs/>
    </w:rPr>
  </w:style>
  <w:style w:type="character" w:customStyle="1" w:styleId="KommentarthemaZchn">
    <w:name w:val="Kommentarthema Zchn"/>
    <w:basedOn w:val="KommentartextZchn"/>
    <w:link w:val="Kommentarthema"/>
    <w:semiHidden/>
    <w:rsid w:val="005E1468"/>
    <w:rPr>
      <w:rFonts w:ascii="Arial" w:hAnsi="Arial"/>
      <w:b/>
      <w:bCs/>
    </w:rPr>
  </w:style>
  <w:style w:type="paragraph" w:styleId="Listenabsatz">
    <w:name w:val="List Paragraph"/>
    <w:basedOn w:val="Standard"/>
    <w:uiPriority w:val="34"/>
    <w:qFormat/>
    <w:rsid w:val="005A7C57"/>
    <w:pPr>
      <w:ind w:left="720"/>
      <w:contextualSpacing/>
    </w:pPr>
    <w:rPr>
      <w:rFonts w:ascii="Arial" w:hAnsi="Arial"/>
    </w:rPr>
  </w:style>
  <w:style w:type="character" w:customStyle="1" w:styleId="berschrift4Zchn">
    <w:name w:val="Überschrift 4 Zchn"/>
    <w:basedOn w:val="Absatz-Standardschriftart"/>
    <w:link w:val="berschrift4"/>
    <w:rsid w:val="00D97654"/>
    <w:rPr>
      <w:rFonts w:ascii="Arial" w:hAnsi="Arial"/>
      <w:b/>
      <w:bCs/>
      <w:sz w:val="24"/>
      <w:szCs w:val="28"/>
    </w:rPr>
  </w:style>
  <w:style w:type="character" w:customStyle="1" w:styleId="berschrift2Zchn">
    <w:name w:val="Überschrift 2 Zchn"/>
    <w:basedOn w:val="Absatz-Standardschriftart"/>
    <w:link w:val="berschrift2"/>
    <w:rsid w:val="00D97654"/>
    <w:rPr>
      <w:rFonts w:ascii="Arial" w:hAnsi="Arial" w:cs="Arial"/>
      <w:b/>
      <w:bCs/>
      <w:iCs/>
      <w:sz w:val="36"/>
      <w:szCs w:val="28"/>
    </w:rPr>
  </w:style>
  <w:style w:type="paragraph" w:customStyle="1" w:styleId="Formatvorlage1">
    <w:name w:val="Formatvorlage1"/>
    <w:basedOn w:val="Standard"/>
    <w:rsid w:val="00415E06"/>
    <w:pPr>
      <w:tabs>
        <w:tab w:val="num" w:pos="794"/>
      </w:tabs>
      <w:ind w:left="794" w:hanging="357"/>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953911">
      <w:bodyDiv w:val="1"/>
      <w:marLeft w:val="0"/>
      <w:marRight w:val="0"/>
      <w:marTop w:val="0"/>
      <w:marBottom w:val="0"/>
      <w:divBdr>
        <w:top w:val="none" w:sz="0" w:space="0" w:color="auto"/>
        <w:left w:val="none" w:sz="0" w:space="0" w:color="auto"/>
        <w:bottom w:val="none" w:sz="0" w:space="0" w:color="auto"/>
        <w:right w:val="none" w:sz="0" w:space="0" w:color="auto"/>
      </w:divBdr>
    </w:div>
    <w:div w:id="450830857">
      <w:bodyDiv w:val="1"/>
      <w:marLeft w:val="0"/>
      <w:marRight w:val="0"/>
      <w:marTop w:val="0"/>
      <w:marBottom w:val="0"/>
      <w:divBdr>
        <w:top w:val="none" w:sz="0" w:space="0" w:color="auto"/>
        <w:left w:val="none" w:sz="0" w:space="0" w:color="auto"/>
        <w:bottom w:val="none" w:sz="0" w:space="0" w:color="auto"/>
        <w:right w:val="none" w:sz="0" w:space="0" w:color="auto"/>
      </w:divBdr>
    </w:div>
    <w:div w:id="709383199">
      <w:bodyDiv w:val="1"/>
      <w:marLeft w:val="0"/>
      <w:marRight w:val="0"/>
      <w:marTop w:val="0"/>
      <w:marBottom w:val="0"/>
      <w:divBdr>
        <w:top w:val="none" w:sz="0" w:space="0" w:color="auto"/>
        <w:left w:val="none" w:sz="0" w:space="0" w:color="auto"/>
        <w:bottom w:val="none" w:sz="0" w:space="0" w:color="auto"/>
        <w:right w:val="none" w:sz="0" w:space="0" w:color="auto"/>
      </w:divBdr>
    </w:div>
    <w:div w:id="1226911011">
      <w:bodyDiv w:val="1"/>
      <w:marLeft w:val="0"/>
      <w:marRight w:val="0"/>
      <w:marTop w:val="0"/>
      <w:marBottom w:val="0"/>
      <w:divBdr>
        <w:top w:val="none" w:sz="0" w:space="0" w:color="auto"/>
        <w:left w:val="none" w:sz="0" w:space="0" w:color="auto"/>
        <w:bottom w:val="none" w:sz="0" w:space="0" w:color="auto"/>
        <w:right w:val="none" w:sz="0" w:space="0" w:color="auto"/>
      </w:divBdr>
      <w:divsChild>
        <w:div w:id="877204720">
          <w:marLeft w:val="0"/>
          <w:marRight w:val="0"/>
          <w:marTop w:val="0"/>
          <w:marBottom w:val="0"/>
          <w:divBdr>
            <w:top w:val="none" w:sz="0" w:space="0" w:color="auto"/>
            <w:left w:val="none" w:sz="0" w:space="0" w:color="auto"/>
            <w:bottom w:val="none" w:sz="0" w:space="0" w:color="auto"/>
            <w:right w:val="none" w:sz="0" w:space="0" w:color="auto"/>
          </w:divBdr>
        </w:div>
      </w:divsChild>
    </w:div>
    <w:div w:id="123905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en\Documents\Kemper_Kommunikation\Dokumentvorlagen\SIEGENIA_PI_deu_elektronis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C8E9B-2156-40EB-8F41-B01B454B3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SIEGENIA_PI_deu_elektronisch.dotx</Template>
  <TotalTime>0</TotalTime>
  <Pages>7</Pages>
  <Words>1954</Words>
  <Characters>12314</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Innovativ in Technik und Marketing (Futura-Heavy 11 pt, kursiv)</vt:lpstr>
    </vt:vector>
  </TitlesOfParts>
  <Company>Kemper Kommunikation</Company>
  <LinksUpToDate>false</LinksUpToDate>
  <CharactersWithSpaces>14240</CharactersWithSpaces>
  <SharedDoc>false</SharedDoc>
  <HLinks>
    <vt:vector size="6" baseType="variant">
      <vt:variant>
        <vt:i4>3276847</vt:i4>
      </vt:variant>
      <vt:variant>
        <vt:i4>0</vt:i4>
      </vt:variant>
      <vt:variant>
        <vt:i4>0</vt:i4>
      </vt:variant>
      <vt:variant>
        <vt:i4>5</vt:i4>
      </vt:variant>
      <vt:variant>
        <vt:lpwstr>http://www.kemper-kommunikation.de/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Innovativ in Technik und Marketing (Futura-Heavy 11 pt, kursiv)</dc:title>
  <dc:creator>Kirsten Kemper</dc:creator>
  <cp:lastModifiedBy>Kirsten Kemper</cp:lastModifiedBy>
  <cp:revision>3</cp:revision>
  <cp:lastPrinted>2007-09-03T14:44:00Z</cp:lastPrinted>
  <dcterms:created xsi:type="dcterms:W3CDTF">2020-01-14T13:16:00Z</dcterms:created>
  <dcterms:modified xsi:type="dcterms:W3CDTF">2020-01-22T09:04:00Z</dcterms:modified>
</cp:coreProperties>
</file>