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8E45E" w14:textId="5FF2945D" w:rsidR="005E1468" w:rsidRDefault="001E5C69" w:rsidP="00D57482">
      <w:pPr>
        <w:pStyle w:val="berschrift2"/>
      </w:pPr>
      <w:r>
        <w:t xml:space="preserve">ECO SLIDE de SIEGENIA: pura flexibilidad </w:t>
      </w:r>
    </w:p>
    <w:p w14:paraId="51E23066" w14:textId="52E2DF13" w:rsidR="001E5C69" w:rsidRDefault="001E5C69" w:rsidP="001E5C69">
      <w:pPr>
        <w:pStyle w:val="berschrift1"/>
      </w:pPr>
      <w:r>
        <w:t xml:space="preserve">Ampliación del herraje de corredera a Aluplast smart-slide</w:t>
      </w:r>
    </w:p>
    <w:p w14:paraId="71CDB3F3" w14:textId="6D6789E6" w:rsidR="00A82224" w:rsidRDefault="00A82224" w:rsidP="00A82224">
      <w:pPr>
        <w:pStyle w:val="berschrift1"/>
      </w:pPr>
    </w:p>
    <w:p w14:paraId="458C123F" w14:textId="5E1A997F" w:rsidR="00D16BB2" w:rsidRDefault="00A956BC" w:rsidP="00AE36AD">
      <w:r>
        <w:t xml:space="preserve">Con las nuevas posibilidades de uso para ECO SLIDE, SIEGENIA amplía una vez más la libertad de acción de los fabricantes: el potente </w:t>
      </w:r>
      <w:r>
        <w:rPr>
          <w:rFonts w:ascii="Arial" w:hAnsi="Arial" w:cs="Arial"/>
          <w:szCs w:val="20"/>
        </w:rPr>
        <w:t xml:space="preserve">herraje de corredera para ventanas y puertas ahora también</w:t>
      </w:r>
      <w:r>
        <w:t xml:space="preserve"> se encuentra disponible en una ejecución para Aluplast smart-slide. La respuesta inicial de los fabricantes de ventanas ha sido positiva, por ejemplo, en lo que respecta al procesamiento claro y económico. El número de piezas de herraje es reducido, su disposición ha sido bien concebida y diseñada para procesos de producción racionales. Entre otras cosas, los fabricantes pueden renunciar a una sucesión de piezas complicada, para así montar el herraje de forma rápida e independiente del ancho de la hoja. El rápido y sencillo montaje en obra, el fácil cuelgue de la hoja y el elevado grado de funcionamiento sin mantenimiento ofrecen más ventajas. </w:t>
      </w:r>
    </w:p>
    <w:p w14:paraId="7F01925C" w14:textId="77777777" w:rsidR="00D16BB2" w:rsidRDefault="00D16BB2" w:rsidP="00D16BB2">
      <w:pPr>
        <w:pStyle w:val="berschrift4"/>
      </w:pPr>
      <w:r>
        <w:t xml:space="preserve">Ahorro de espacio con eficiencia energética </w:t>
      </w:r>
    </w:p>
    <w:p w14:paraId="29FE7AEE" w14:textId="65D56B87" w:rsidR="00E628C5" w:rsidRDefault="001D2AEC" w:rsidP="00021B23">
      <w:r>
        <w:t xml:space="preserve">El herraje de corredera ECO SLIDE combina el uso sencillo de los sistemas de correderas elevadoras con la elevada estanqueidad de las correderas oscilo-paralelas. El herraje de corredera con un atractivo diseño le debe esto último a su sistema de juntas perimetrales continuas, que crea las mejores condiciones para un elevado ahorro energético. Uno de sus puntos más fuertes, desde el punto de vista de los usuarios finales, es </w:t>
      </w:r>
      <w:r>
        <w:rPr>
          <w:rFonts w:ascii="Arial" w:hAnsi="Arial" w:cs="Arial"/>
          <w:szCs w:val="20"/>
        </w:rPr>
        <w:t xml:space="preserve">el uso perfecto del espacio.</w:t>
      </w:r>
      <w:r>
        <w:rPr>
          <w:rFonts w:ascii="Arial" w:hAnsi="Arial" w:cs="Arial"/>
          <w:szCs w:val="20"/>
        </w:rPr>
        <w:t xml:space="preserve"> </w:t>
      </w:r>
      <w:r>
        <w:rPr>
          <w:rFonts w:ascii="Arial" w:hAnsi="Arial" w:cs="Arial"/>
          <w:szCs w:val="20"/>
        </w:rPr>
        <w:t xml:space="preserve">Su </w:t>
      </w:r>
      <w:r>
        <w:t xml:space="preserve">uso como ventana conlleva un ahorro espacial considerable en el interior, ya que, gracias a la hoja corredera, no se pierde espacio en la solera y detrás de ésta al ventilar. Utilizable para pesos de hoja de hasta 250 kg dependiendo del sistema de perfil, ECO SLIDE también es adecuado para puertas correderas más pequeñas. </w:t>
      </w:r>
    </w:p>
    <w:p w14:paraId="0D8E6F6C" w14:textId="77777777" w:rsidR="00E628C5" w:rsidRDefault="00E628C5" w:rsidP="00021B23"/>
    <w:p w14:paraId="289C0FC3" w14:textId="2562F2F0" w:rsidR="00021B23" w:rsidRDefault="00021B23" w:rsidP="00E628C5">
      <w:r>
        <w:t xml:space="preserve">El uso sencillo e intuitivo y la ausencia de mantenimiento hacen que este herraje sea muy fácil de manejar para el usuario. Además, la microventilación siempre garantiza una agradable clima interior. Otra ventaja, desde el punto de vista de los usuarios finales, es que no hace falta engrasar las piezas de herraje. Así se garantiza que no se deposite ningún tipo de suciedad en los carros.</w:t>
      </w:r>
    </w:p>
    <w:p w14:paraId="68A5CA91" w14:textId="646B6108" w:rsidR="00FA1FB7" w:rsidRDefault="00FA1FB7" w:rsidP="00FA1FB7"/>
    <w:p w14:paraId="067658E2" w14:textId="77777777" w:rsidR="00E628C5" w:rsidRDefault="00E628C5" w:rsidP="00FA1FB7"/>
    <w:p w14:paraId="689A913B" w14:textId="77777777" w:rsidR="005F3D5F" w:rsidRDefault="005F3D5F" w:rsidP="005E1468"/>
    <w:p w14:paraId="0CC26EE9" w14:textId="4105FBE8" w:rsidR="005E1468" w:rsidRDefault="005E1468" w:rsidP="005A7C57">
      <w:pPr>
        <w:pStyle w:val="berschrift4"/>
      </w:pPr>
      <w:r>
        <w:t xml:space="preserve">Pie de foto</w:t>
      </w:r>
    </w:p>
    <w:p w14:paraId="1A259865" w14:textId="77777777" w:rsidR="002A7F37" w:rsidRDefault="002A7F37" w:rsidP="002A7F37">
      <w:r>
        <w:t xml:space="preserve">Fuente de imágenes: SIEGENIA</w:t>
      </w:r>
    </w:p>
    <w:p w14:paraId="2F541390" w14:textId="77777777" w:rsidR="002A7F37" w:rsidRPr="002A7F37" w:rsidRDefault="002A7F37" w:rsidP="002A7F37"/>
    <w:p w14:paraId="55C3BF5F" w14:textId="4F661671" w:rsidR="005E1468" w:rsidRPr="00D129AE" w:rsidRDefault="005E1468" w:rsidP="005E1468">
      <w:pPr>
        <w:rPr>
          <w:bCs/>
          <w:i/>
        </w:rPr>
      </w:pPr>
      <w:r>
        <w:rPr>
          <w:bCs/>
          <w:i/>
        </w:rPr>
        <w:t xml:space="preserve">Imagen: SIE_PORTAL_ECO SLIDE_Schiebefenster_Interieur.jpg </w:t>
      </w:r>
    </w:p>
    <w:p w14:paraId="6D819262" w14:textId="35F10372" w:rsidR="000E55E4" w:rsidRDefault="00ED374F" w:rsidP="000E55E4">
      <w:r>
        <w:t xml:space="preserve">El herraje de corredera ECO SLIDE de SIEGENIA convence por su sencillo uso, su elevada estanqueidad y el perfecto uso del espacio. Ahora también se encuentra disponible en una ejecución para Aluplast smart-slide.</w:t>
      </w:r>
    </w:p>
    <w:p w14:paraId="7A1DEBA6" w14:textId="253752AA" w:rsidR="00D86982" w:rsidRDefault="00D86982" w:rsidP="000E55E4"/>
    <w:p w14:paraId="566B0398" w14:textId="5D7E36F1" w:rsidR="00D86982" w:rsidRDefault="00D86982" w:rsidP="000E55E4"/>
    <w:p w14:paraId="4E0EA13A" w14:textId="1BB1C698" w:rsidR="00D86982" w:rsidRDefault="00D86982" w:rsidP="000E55E4"/>
    <w:p w14:paraId="0E1C6DA5" w14:textId="6863776A" w:rsidR="00D86982" w:rsidRDefault="00D86982" w:rsidP="000E55E4"/>
    <w:p w14:paraId="4AE90489" w14:textId="3E2B4383" w:rsidR="00D86982" w:rsidRDefault="00D86982" w:rsidP="000E55E4"/>
    <w:p w14:paraId="1CC9BC07" w14:textId="4A7A4DEF" w:rsidR="00D86982" w:rsidRDefault="00D86982" w:rsidP="000E55E4"/>
    <w:p w14:paraId="510C9B1F" w14:textId="2382E01D" w:rsidR="00D86982" w:rsidRDefault="00D86982" w:rsidP="000E55E4"/>
    <w:p w14:paraId="6EDC8363" w14:textId="7F1BD5BF" w:rsidR="00D86982" w:rsidRDefault="00D86982" w:rsidP="000E55E4"/>
    <w:p w14:paraId="69E40D66" w14:textId="29129D28" w:rsidR="0017250E" w:rsidRDefault="0017250E" w:rsidP="000E55E4"/>
    <w:p w14:paraId="4A23C738" w14:textId="5166EA7A" w:rsidR="0017250E" w:rsidRDefault="0017250E" w:rsidP="000E55E4"/>
    <w:p w14:paraId="743E279A" w14:textId="792561BA" w:rsidR="0017250E" w:rsidRDefault="0017250E" w:rsidP="000E55E4"/>
    <w:p w14:paraId="2A230625" w14:textId="20C94820" w:rsidR="0017250E" w:rsidRDefault="0017250E" w:rsidP="000E55E4"/>
    <w:p w14:paraId="64E0B51C" w14:textId="2C496507" w:rsidR="0017250E" w:rsidRDefault="0017250E" w:rsidP="000E55E4"/>
    <w:p w14:paraId="16B582EE" w14:textId="7F623928" w:rsidR="0017250E" w:rsidRDefault="0017250E" w:rsidP="000E55E4"/>
    <w:p w14:paraId="7637A80B" w14:textId="6A2E2BB6" w:rsidR="0017250E" w:rsidRDefault="0017250E" w:rsidP="000E55E4"/>
    <w:p w14:paraId="084FCC39" w14:textId="77777777" w:rsidR="0017250E" w:rsidRDefault="0017250E" w:rsidP="000E55E4"/>
    <w:p w14:paraId="0C31010F" w14:textId="2736E378" w:rsidR="00D86982" w:rsidRDefault="00D86982" w:rsidP="000E55E4"/>
    <w:p w14:paraId="7FC13C78" w14:textId="4B426864" w:rsidR="00D86982" w:rsidRDefault="00D86982" w:rsidP="000E55E4"/>
    <w:p w14:paraId="4DAB9673" w14:textId="0019E0E7" w:rsidR="00D86982" w:rsidRDefault="00D86982" w:rsidP="000E55E4"/>
    <w:p w14:paraId="7BD5A58D" w14:textId="187A193D" w:rsidR="00D86982" w:rsidRDefault="00D86982" w:rsidP="000E55E4"/>
    <w:p w14:paraId="1F2702BE" w14:textId="77777777" w:rsidR="00D86982" w:rsidRPr="000E55E4" w:rsidRDefault="00D86982" w:rsidP="000E55E4"/>
    <w:p w14:paraId="51917814" w14:textId="1ED9AA4C" w:rsidR="005E1468" w:rsidRPr="00D129AE" w:rsidRDefault="005E1468"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C8C0D18" w14:textId="77777777" w:rsidTr="0044187A">
        <w:tc>
          <w:tcPr>
            <w:tcW w:w="3348" w:type="dxa"/>
            <w:tcBorders>
              <w:top w:val="nil"/>
              <w:left w:val="nil"/>
              <w:bottom w:val="nil"/>
              <w:right w:val="nil"/>
            </w:tcBorders>
          </w:tcPr>
          <w:p w14:paraId="44FC5169" w14:textId="77777777" w:rsidR="008D7633" w:rsidRPr="0044187A" w:rsidRDefault="008D7633" w:rsidP="007A5EB4">
            <w:pPr>
              <w:pStyle w:val="Formatvorlage2"/>
              <w:rPr>
                <w:u w:val="single"/>
              </w:rPr>
            </w:pPr>
            <w:r>
              <w:rPr>
                <w:u w:val="single"/>
              </w:rPr>
              <w:t xml:space="preserve">Editor</w:t>
            </w:r>
          </w:p>
          <w:p w14:paraId="1ECBFFB0" w14:textId="77777777" w:rsidR="008D7633" w:rsidRDefault="008D7633" w:rsidP="007A5EB4">
            <w:pPr>
              <w:pStyle w:val="Formatvorlage2"/>
            </w:pPr>
            <w:r>
              <w:t xml:space="preserve">GRUPO SIEGENIA</w:t>
            </w:r>
          </w:p>
          <w:p w14:paraId="131CD4EA" w14:textId="77777777" w:rsidR="008D7633" w:rsidRDefault="008D7633" w:rsidP="007A5EB4">
            <w:pPr>
              <w:pStyle w:val="Formatvorlage2"/>
            </w:pPr>
            <w:r>
              <w:t xml:space="preserve">Marketing - Comunicación</w:t>
            </w:r>
          </w:p>
          <w:p w14:paraId="5420BD8B" w14:textId="77777777" w:rsidR="008D7633" w:rsidRDefault="008D7633" w:rsidP="007A5EB4">
            <w:pPr>
              <w:pStyle w:val="Formatvorlage2"/>
            </w:pPr>
            <w:r>
              <w:t xml:space="preserve">Industriestraße 1-3</w:t>
            </w:r>
          </w:p>
          <w:p w14:paraId="0714619B" w14:textId="77777777" w:rsidR="008D7633" w:rsidRDefault="008D7633" w:rsidP="007A5EB4">
            <w:pPr>
              <w:pStyle w:val="Formatvorlage2"/>
            </w:pPr>
            <w:r>
              <w:t xml:space="preserve">D - 57234 Wilnsdorf (Alemania)</w:t>
            </w:r>
          </w:p>
          <w:p w14:paraId="33F11E33" w14:textId="77777777" w:rsidR="008D7633" w:rsidRDefault="00FD182E" w:rsidP="007A5EB4">
            <w:pPr>
              <w:pStyle w:val="Formatvorlage2"/>
            </w:pPr>
            <w:r>
              <w:t xml:space="preserve">Tel.: +49 271 3931-412</w:t>
            </w:r>
          </w:p>
          <w:p w14:paraId="4420486B" w14:textId="77777777" w:rsidR="008D7633" w:rsidRDefault="008D7633" w:rsidP="007A5EB4">
            <w:pPr>
              <w:pStyle w:val="Formatvorlage2"/>
            </w:pPr>
            <w:r>
              <w:t xml:space="preserve">Fax: +49 271 3931-77412</w:t>
            </w:r>
          </w:p>
          <w:p w14:paraId="25870C10" w14:textId="77777777" w:rsidR="008D7633" w:rsidRPr="00392D5F" w:rsidRDefault="0088698F" w:rsidP="007A5EB4">
            <w:pPr>
              <w:pStyle w:val="Formatvorlage2"/>
            </w:pPr>
            <w:r>
              <w:t xml:space="preserve">Email: pr@siegenia.com</w:t>
            </w:r>
          </w:p>
          <w:p w14:paraId="48E67776" w14:textId="77777777" w:rsidR="002E59D6" w:rsidRDefault="00510191" w:rsidP="007A5EB4">
            <w:pPr>
              <w:pStyle w:val="Formatvorlage2"/>
            </w:pPr>
            <w:r>
              <w:t xml:space="preserve">www.siegenia.com</w:t>
            </w:r>
          </w:p>
          <w:p w14:paraId="4C81C5C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98E44CE" w14:textId="77777777" w:rsidR="008D7633" w:rsidRPr="0044187A" w:rsidRDefault="008D7633" w:rsidP="007A5EB4">
            <w:pPr>
              <w:pStyle w:val="Formatvorlage2"/>
              <w:rPr>
                <w:u w:val="single"/>
              </w:rPr>
            </w:pPr>
            <w:r>
              <w:rPr>
                <w:u w:val="single"/>
              </w:rPr>
              <w:t xml:space="preserve">Redacción / Persona de contacto</w:t>
            </w:r>
          </w:p>
          <w:p w14:paraId="51F26BED" w14:textId="77777777" w:rsidR="008D7633" w:rsidRDefault="008D7633" w:rsidP="007A5EB4">
            <w:pPr>
              <w:pStyle w:val="Formatvorlage2"/>
            </w:pPr>
            <w:r>
              <w:t xml:space="preserve">Kemper Kommunikation</w:t>
            </w:r>
          </w:p>
          <w:p w14:paraId="5C233BD0" w14:textId="77777777" w:rsidR="008D7633" w:rsidRPr="00C33A1F" w:rsidRDefault="008D7633" w:rsidP="007A5EB4">
            <w:pPr>
              <w:pStyle w:val="Formatvorlage2"/>
            </w:pPr>
            <w:r>
              <w:t xml:space="preserve">Kirsten Kemper </w:t>
            </w:r>
          </w:p>
          <w:p w14:paraId="4EBA76CC" w14:textId="25DEB7D0" w:rsidR="008D7633" w:rsidRPr="00C33A1F" w:rsidRDefault="00ED374F" w:rsidP="007A5EB4">
            <w:pPr>
              <w:pStyle w:val="Formatvorlage2"/>
            </w:pPr>
            <w:r>
              <w:t xml:space="preserve">Am Milchbornbach 10</w:t>
            </w:r>
          </w:p>
          <w:p w14:paraId="72D0393E" w14:textId="7163D92A" w:rsidR="008D7633" w:rsidRPr="00C33A1F" w:rsidRDefault="008D7633" w:rsidP="007A5EB4">
            <w:pPr>
              <w:pStyle w:val="Formatvorlage2"/>
            </w:pPr>
            <w:r>
              <w:t xml:space="preserve">D - 51429 Bergisch Gladbach </w:t>
              <w:br/>
              <w:t xml:space="preserve">Tel.: +49 2204 9644808</w:t>
            </w:r>
          </w:p>
          <w:p w14:paraId="3931001A" w14:textId="77777777" w:rsidR="008D7633" w:rsidRPr="000E55E4" w:rsidRDefault="0088698F" w:rsidP="007A5EB4">
            <w:pPr>
              <w:pStyle w:val="Formatvorlage2"/>
              <w:rPr>
                <w:lang w:val="it-IT"/>
              </w:rPr>
            </w:pPr>
            <w:r>
              <w:t xml:space="preserve">Email: info@kemper-kommunikation.de</w:t>
            </w:r>
          </w:p>
          <w:p w14:paraId="27DDB399" w14:textId="77777777" w:rsidR="008D7633" w:rsidRDefault="00716BDB" w:rsidP="007A5EB4">
            <w:pPr>
              <w:pStyle w:val="Formatvorlage2"/>
            </w:pPr>
            <w:r>
              <w:t xml:space="preserve">www.kemper-kommunikation.de</w:t>
            </w:r>
          </w:p>
          <w:p w14:paraId="7F3FB95D" w14:textId="77777777" w:rsidR="00716BDB" w:rsidRPr="003F183E" w:rsidRDefault="00716BDB" w:rsidP="007A5EB4">
            <w:pPr>
              <w:pStyle w:val="Formatvorlage2"/>
            </w:pPr>
          </w:p>
        </w:tc>
        <w:tc>
          <w:tcPr>
            <w:tcW w:w="1800" w:type="dxa"/>
            <w:tcBorders>
              <w:top w:val="nil"/>
              <w:left w:val="nil"/>
              <w:bottom w:val="nil"/>
              <w:right w:val="nil"/>
            </w:tcBorders>
          </w:tcPr>
          <w:p w14:paraId="4AB71B3F" w14:textId="77777777" w:rsidR="008D7633" w:rsidRPr="0044187A" w:rsidRDefault="008D7633" w:rsidP="007A5EB4">
            <w:pPr>
              <w:pStyle w:val="Formatvorlage2"/>
              <w:rPr>
                <w:u w:val="single"/>
              </w:rPr>
            </w:pPr>
            <w:r>
              <w:rPr>
                <w:u w:val="single"/>
              </w:rPr>
              <w:t xml:space="preserve">Texto - Información</w:t>
            </w:r>
          </w:p>
          <w:p w14:paraId="6D9D2078" w14:textId="42F88FBB" w:rsidR="008D7633" w:rsidRPr="00C33A1F" w:rsidRDefault="008D7633" w:rsidP="007A5EB4">
            <w:pPr>
              <w:pStyle w:val="Formatvorlage2"/>
            </w:pPr>
            <w:r>
              <w:t xml:space="preserve">Página: 1</w:t>
            </w:r>
          </w:p>
          <w:p w14:paraId="3FF37A9A" w14:textId="21BB07EF" w:rsidR="008D7633" w:rsidRPr="00C33A1F" w:rsidRDefault="008D7633" w:rsidP="007A5EB4">
            <w:pPr>
              <w:pStyle w:val="Formatvorlage2"/>
            </w:pPr>
            <w:r>
              <w:t xml:space="preserve">Palabras: 239</w:t>
            </w:r>
          </w:p>
          <w:p w14:paraId="7AB34C12" w14:textId="7DF2D65A" w:rsidR="008D7633" w:rsidRPr="00C33A1F" w:rsidRDefault="008D7633" w:rsidP="007A5EB4">
            <w:pPr>
              <w:pStyle w:val="Formatvorlage2"/>
            </w:pPr>
            <w:r>
              <w:t xml:space="preserve">Caracteres: 1 895</w:t>
              <w:br/>
              <w:t xml:space="preserve">(con espacios en blanco)</w:t>
            </w:r>
          </w:p>
          <w:p w14:paraId="4B7A3E7B" w14:textId="77777777" w:rsidR="008D7633" w:rsidRDefault="008D7633" w:rsidP="007A5EB4">
            <w:pPr>
              <w:pStyle w:val="Formatvorlage2"/>
            </w:pPr>
          </w:p>
          <w:p w14:paraId="2BBBDCE9" w14:textId="5803F9A8" w:rsidR="008D7633" w:rsidRPr="00C33A1F" w:rsidRDefault="008D7633" w:rsidP="007A5EB4">
            <w:pPr>
              <w:pStyle w:val="Formatvorlage2"/>
            </w:pPr>
            <w:r>
              <w:t xml:space="preserve">elaborado el: 2020-05-06</w:t>
            </w:r>
          </w:p>
          <w:p w14:paraId="6116A385" w14:textId="77777777" w:rsidR="008D7633" w:rsidRPr="0044187A" w:rsidRDefault="008D7633" w:rsidP="007A5EB4">
            <w:pPr>
              <w:pStyle w:val="Formatvorlage2"/>
              <w:rPr>
                <w:szCs w:val="20"/>
              </w:rPr>
            </w:pPr>
          </w:p>
        </w:tc>
      </w:tr>
      <w:tr w:rsidR="008D7633" w:rsidRPr="0044187A" w14:paraId="01215AF3" w14:textId="77777777" w:rsidTr="0044187A">
        <w:tc>
          <w:tcPr>
            <w:tcW w:w="8208" w:type="dxa"/>
            <w:gridSpan w:val="3"/>
            <w:tcBorders>
              <w:top w:val="nil"/>
              <w:left w:val="nil"/>
              <w:bottom w:val="nil"/>
              <w:right w:val="nil"/>
            </w:tcBorders>
          </w:tcPr>
          <w:p w14:paraId="63DF1B26" w14:textId="77777777" w:rsidR="008D7633" w:rsidRPr="003F183E" w:rsidRDefault="008D7633" w:rsidP="007A5EB4">
            <w:pPr>
              <w:pStyle w:val="Formatvorlage2"/>
            </w:pPr>
            <w:r>
              <w:t xml:space="preserve">Se solicita el envío de una copia del documento si se publica material fotográfico o textual.</w:t>
            </w:r>
          </w:p>
        </w:tc>
      </w:tr>
    </w:tbl>
    <w:p w14:paraId="77AABD18"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25AD1" w14:textId="77777777" w:rsidR="00F34EA5" w:rsidRDefault="00F34EA5">
      <w:r>
        <w:separator/>
      </w:r>
    </w:p>
  </w:endnote>
  <w:endnote w:type="continuationSeparator" w:id="0">
    <w:p w14:paraId="335942EE" w14:textId="77777777" w:rsidR="00F34EA5" w:rsidRDefault="00F3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B78B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A0E7A" w14:textId="77777777" w:rsidR="00F34EA5" w:rsidRDefault="00F34EA5">
      <w:r>
        <w:separator/>
      </w:r>
    </w:p>
  </w:footnote>
  <w:footnote w:type="continuationSeparator" w:id="0">
    <w:p w14:paraId="67487B2A" w14:textId="77777777" w:rsidR="00F34EA5" w:rsidRDefault="00F34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3EEC6" w14:textId="77777777" w:rsidR="00F71E39" w:rsidRDefault="00D313A4">
    <w:pPr>
      <w:pStyle w:val="Kopfzeile"/>
    </w:pPr>
    <w:r>
      <w:rPr>
        <w:noProof/>
      </w:rPr>
      <w:drawing>
        <wp:anchor distT="0" distB="0" distL="114300" distR="114300" simplePos="0" relativeHeight="251657728" behindDoc="1" locked="0" layoutInCell="1" allowOverlap="1" wp14:anchorId="4580CFC3" wp14:editId="79AF56C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2D3A33"/>
    <w:multiLevelType w:val="multilevel"/>
    <w:tmpl w:val="D346D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25A0599"/>
    <w:multiLevelType w:val="multilevel"/>
    <w:tmpl w:val="C310AF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C02FDB"/>
    <w:multiLevelType w:val="hybridMultilevel"/>
    <w:tmpl w:val="9C48DB90"/>
    <w:lvl w:ilvl="0" w:tplc="C7E8878C">
      <w:numFmt w:val="bullet"/>
      <w:lvlText w:val="-"/>
      <w:lvlJc w:val="left"/>
      <w:pPr>
        <w:ind w:left="720" w:hanging="360"/>
      </w:pPr>
      <w:rPr>
        <w:rFonts w:ascii="Arial" w:eastAsia="Times New Roman" w:hAnsi="Arial" w:cs="Arial" w:hint="default"/>
        <w:color w:val="1F497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FB7"/>
    <w:rsid w:val="000024D9"/>
    <w:rsid w:val="00003256"/>
    <w:rsid w:val="00010D3B"/>
    <w:rsid w:val="0001449A"/>
    <w:rsid w:val="0001520C"/>
    <w:rsid w:val="00021B23"/>
    <w:rsid w:val="00026907"/>
    <w:rsid w:val="00040EBF"/>
    <w:rsid w:val="00064165"/>
    <w:rsid w:val="00066AB2"/>
    <w:rsid w:val="000675C7"/>
    <w:rsid w:val="00090045"/>
    <w:rsid w:val="00095303"/>
    <w:rsid w:val="000A1DF0"/>
    <w:rsid w:val="000A5CA3"/>
    <w:rsid w:val="000B05FF"/>
    <w:rsid w:val="000B689D"/>
    <w:rsid w:val="000D0C02"/>
    <w:rsid w:val="000D2A27"/>
    <w:rsid w:val="000D4874"/>
    <w:rsid w:val="000E424C"/>
    <w:rsid w:val="000E55E4"/>
    <w:rsid w:val="000F2936"/>
    <w:rsid w:val="000F565C"/>
    <w:rsid w:val="000F67C4"/>
    <w:rsid w:val="001025BB"/>
    <w:rsid w:val="0010792E"/>
    <w:rsid w:val="001128F1"/>
    <w:rsid w:val="00122F20"/>
    <w:rsid w:val="00137BD1"/>
    <w:rsid w:val="00145B48"/>
    <w:rsid w:val="001529E6"/>
    <w:rsid w:val="00156B0C"/>
    <w:rsid w:val="00163CC6"/>
    <w:rsid w:val="00166476"/>
    <w:rsid w:val="00166FB7"/>
    <w:rsid w:val="00171C51"/>
    <w:rsid w:val="0017250E"/>
    <w:rsid w:val="001B7003"/>
    <w:rsid w:val="001B7380"/>
    <w:rsid w:val="001C39FF"/>
    <w:rsid w:val="001D26E4"/>
    <w:rsid w:val="001D2AEC"/>
    <w:rsid w:val="001E0780"/>
    <w:rsid w:val="001E1DA6"/>
    <w:rsid w:val="001E5C69"/>
    <w:rsid w:val="001F3432"/>
    <w:rsid w:val="002046D3"/>
    <w:rsid w:val="00235D2C"/>
    <w:rsid w:val="00253494"/>
    <w:rsid w:val="00254A9B"/>
    <w:rsid w:val="00255FE8"/>
    <w:rsid w:val="00272508"/>
    <w:rsid w:val="002769DE"/>
    <w:rsid w:val="002819C3"/>
    <w:rsid w:val="002A202C"/>
    <w:rsid w:val="002A6301"/>
    <w:rsid w:val="002A7F37"/>
    <w:rsid w:val="002C00E2"/>
    <w:rsid w:val="002C31BC"/>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09B0"/>
    <w:rsid w:val="00364DEF"/>
    <w:rsid w:val="003656F2"/>
    <w:rsid w:val="00375A48"/>
    <w:rsid w:val="0038244F"/>
    <w:rsid w:val="0038276B"/>
    <w:rsid w:val="0038499F"/>
    <w:rsid w:val="003914C5"/>
    <w:rsid w:val="00392D5F"/>
    <w:rsid w:val="003A1BA5"/>
    <w:rsid w:val="003D61A2"/>
    <w:rsid w:val="003E0D26"/>
    <w:rsid w:val="003E378F"/>
    <w:rsid w:val="00410227"/>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12E10"/>
    <w:rsid w:val="005254BE"/>
    <w:rsid w:val="00552DC0"/>
    <w:rsid w:val="0055550C"/>
    <w:rsid w:val="00563E60"/>
    <w:rsid w:val="00592833"/>
    <w:rsid w:val="005A214B"/>
    <w:rsid w:val="005A3974"/>
    <w:rsid w:val="005A5DC6"/>
    <w:rsid w:val="005A6A38"/>
    <w:rsid w:val="005A7C57"/>
    <w:rsid w:val="005B4717"/>
    <w:rsid w:val="005E06F2"/>
    <w:rsid w:val="005E13E1"/>
    <w:rsid w:val="005E1468"/>
    <w:rsid w:val="005E3E61"/>
    <w:rsid w:val="005E7CE5"/>
    <w:rsid w:val="005F2A75"/>
    <w:rsid w:val="005F3D5F"/>
    <w:rsid w:val="005F7B2E"/>
    <w:rsid w:val="006016B0"/>
    <w:rsid w:val="0061051B"/>
    <w:rsid w:val="0061253D"/>
    <w:rsid w:val="00613C10"/>
    <w:rsid w:val="00617358"/>
    <w:rsid w:val="00617D76"/>
    <w:rsid w:val="006279BD"/>
    <w:rsid w:val="00630405"/>
    <w:rsid w:val="00634A59"/>
    <w:rsid w:val="006446D6"/>
    <w:rsid w:val="00647B88"/>
    <w:rsid w:val="00656A7F"/>
    <w:rsid w:val="00656FEE"/>
    <w:rsid w:val="00667448"/>
    <w:rsid w:val="006866DF"/>
    <w:rsid w:val="00692205"/>
    <w:rsid w:val="006944D9"/>
    <w:rsid w:val="006A2FD7"/>
    <w:rsid w:val="006A6B3B"/>
    <w:rsid w:val="006A7184"/>
    <w:rsid w:val="006B6CD1"/>
    <w:rsid w:val="006B7979"/>
    <w:rsid w:val="006C044C"/>
    <w:rsid w:val="006C5833"/>
    <w:rsid w:val="006C6D45"/>
    <w:rsid w:val="006E5CC8"/>
    <w:rsid w:val="006F6A0E"/>
    <w:rsid w:val="00701954"/>
    <w:rsid w:val="00703943"/>
    <w:rsid w:val="007046C4"/>
    <w:rsid w:val="007148FF"/>
    <w:rsid w:val="00716BDB"/>
    <w:rsid w:val="00717456"/>
    <w:rsid w:val="00730E66"/>
    <w:rsid w:val="0073327E"/>
    <w:rsid w:val="00737DE1"/>
    <w:rsid w:val="007458FC"/>
    <w:rsid w:val="00751517"/>
    <w:rsid w:val="00754248"/>
    <w:rsid w:val="00757DDE"/>
    <w:rsid w:val="00764AAC"/>
    <w:rsid w:val="0077374B"/>
    <w:rsid w:val="007871C1"/>
    <w:rsid w:val="0079193B"/>
    <w:rsid w:val="00794A4F"/>
    <w:rsid w:val="007A5EB4"/>
    <w:rsid w:val="007A6E1C"/>
    <w:rsid w:val="007C50D1"/>
    <w:rsid w:val="007C5C24"/>
    <w:rsid w:val="007E03C9"/>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28D5"/>
    <w:rsid w:val="0086386E"/>
    <w:rsid w:val="00871847"/>
    <w:rsid w:val="0088698F"/>
    <w:rsid w:val="00894ADF"/>
    <w:rsid w:val="008A2080"/>
    <w:rsid w:val="008A6F1F"/>
    <w:rsid w:val="008B5261"/>
    <w:rsid w:val="008C3491"/>
    <w:rsid w:val="008C5079"/>
    <w:rsid w:val="008D04CF"/>
    <w:rsid w:val="008D2B30"/>
    <w:rsid w:val="008D3232"/>
    <w:rsid w:val="008D7633"/>
    <w:rsid w:val="0090295F"/>
    <w:rsid w:val="00910883"/>
    <w:rsid w:val="00913EC8"/>
    <w:rsid w:val="0092580A"/>
    <w:rsid w:val="0093490C"/>
    <w:rsid w:val="009357AC"/>
    <w:rsid w:val="0093664F"/>
    <w:rsid w:val="00943EB0"/>
    <w:rsid w:val="00945CA5"/>
    <w:rsid w:val="009553BC"/>
    <w:rsid w:val="009557EA"/>
    <w:rsid w:val="00961091"/>
    <w:rsid w:val="00963959"/>
    <w:rsid w:val="00963D60"/>
    <w:rsid w:val="0096600A"/>
    <w:rsid w:val="009A574B"/>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0A90"/>
    <w:rsid w:val="00A31A65"/>
    <w:rsid w:val="00A32395"/>
    <w:rsid w:val="00A40AB4"/>
    <w:rsid w:val="00A51180"/>
    <w:rsid w:val="00A64B65"/>
    <w:rsid w:val="00A6502B"/>
    <w:rsid w:val="00A661F8"/>
    <w:rsid w:val="00A6672B"/>
    <w:rsid w:val="00A82224"/>
    <w:rsid w:val="00A87496"/>
    <w:rsid w:val="00A927D0"/>
    <w:rsid w:val="00A956BC"/>
    <w:rsid w:val="00A9705C"/>
    <w:rsid w:val="00A97B0A"/>
    <w:rsid w:val="00AA224C"/>
    <w:rsid w:val="00AA6262"/>
    <w:rsid w:val="00AB1EC7"/>
    <w:rsid w:val="00AB46BF"/>
    <w:rsid w:val="00AD4128"/>
    <w:rsid w:val="00AD4153"/>
    <w:rsid w:val="00AD7705"/>
    <w:rsid w:val="00AD7B27"/>
    <w:rsid w:val="00AE06DB"/>
    <w:rsid w:val="00AE36AD"/>
    <w:rsid w:val="00B057B0"/>
    <w:rsid w:val="00B11AB7"/>
    <w:rsid w:val="00B239B4"/>
    <w:rsid w:val="00B32B9A"/>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04C06"/>
    <w:rsid w:val="00C13CDD"/>
    <w:rsid w:val="00C14A00"/>
    <w:rsid w:val="00C24B77"/>
    <w:rsid w:val="00C2717C"/>
    <w:rsid w:val="00C313DB"/>
    <w:rsid w:val="00C33A1F"/>
    <w:rsid w:val="00C4746E"/>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16BB2"/>
    <w:rsid w:val="00D313A4"/>
    <w:rsid w:val="00D32108"/>
    <w:rsid w:val="00D45693"/>
    <w:rsid w:val="00D47D4E"/>
    <w:rsid w:val="00D55DC3"/>
    <w:rsid w:val="00D57457"/>
    <w:rsid w:val="00D57482"/>
    <w:rsid w:val="00D578C2"/>
    <w:rsid w:val="00D64F60"/>
    <w:rsid w:val="00D86982"/>
    <w:rsid w:val="00DA00F3"/>
    <w:rsid w:val="00DA2153"/>
    <w:rsid w:val="00DA2662"/>
    <w:rsid w:val="00DA7F37"/>
    <w:rsid w:val="00DB44DA"/>
    <w:rsid w:val="00DB4ACB"/>
    <w:rsid w:val="00DC032C"/>
    <w:rsid w:val="00DC1F2A"/>
    <w:rsid w:val="00DC33E6"/>
    <w:rsid w:val="00DE3025"/>
    <w:rsid w:val="00DF1C10"/>
    <w:rsid w:val="00DF1EE2"/>
    <w:rsid w:val="00E03F6F"/>
    <w:rsid w:val="00E048AE"/>
    <w:rsid w:val="00E04C83"/>
    <w:rsid w:val="00E14DD8"/>
    <w:rsid w:val="00E155F0"/>
    <w:rsid w:val="00E17E89"/>
    <w:rsid w:val="00E20D4D"/>
    <w:rsid w:val="00E2358B"/>
    <w:rsid w:val="00E34020"/>
    <w:rsid w:val="00E3479A"/>
    <w:rsid w:val="00E628C5"/>
    <w:rsid w:val="00E6313B"/>
    <w:rsid w:val="00E66783"/>
    <w:rsid w:val="00E76C0B"/>
    <w:rsid w:val="00E76D9B"/>
    <w:rsid w:val="00E77789"/>
    <w:rsid w:val="00E80515"/>
    <w:rsid w:val="00E913A8"/>
    <w:rsid w:val="00E954AC"/>
    <w:rsid w:val="00EA2954"/>
    <w:rsid w:val="00EB511E"/>
    <w:rsid w:val="00EB57B8"/>
    <w:rsid w:val="00EB632F"/>
    <w:rsid w:val="00EC1396"/>
    <w:rsid w:val="00ED374F"/>
    <w:rsid w:val="00EE123F"/>
    <w:rsid w:val="00EF15B4"/>
    <w:rsid w:val="00EF2F06"/>
    <w:rsid w:val="00F0149D"/>
    <w:rsid w:val="00F05D3F"/>
    <w:rsid w:val="00F10E71"/>
    <w:rsid w:val="00F142BE"/>
    <w:rsid w:val="00F222EB"/>
    <w:rsid w:val="00F25601"/>
    <w:rsid w:val="00F344B8"/>
    <w:rsid w:val="00F34EA5"/>
    <w:rsid w:val="00F41966"/>
    <w:rsid w:val="00F445E5"/>
    <w:rsid w:val="00F45D74"/>
    <w:rsid w:val="00F516C4"/>
    <w:rsid w:val="00F6067C"/>
    <w:rsid w:val="00F61445"/>
    <w:rsid w:val="00F71E39"/>
    <w:rsid w:val="00F73478"/>
    <w:rsid w:val="00F82E34"/>
    <w:rsid w:val="00F84C8D"/>
    <w:rsid w:val="00FA07A1"/>
    <w:rsid w:val="00FA1FB7"/>
    <w:rsid w:val="00FA3E25"/>
    <w:rsid w:val="00FB145F"/>
    <w:rsid w:val="00FB5A18"/>
    <w:rsid w:val="00FC22FD"/>
    <w:rsid w:val="00FC5214"/>
    <w:rsid w:val="00FD07B9"/>
    <w:rsid w:val="00FD182E"/>
    <w:rsid w:val="00FD6444"/>
    <w:rsid w:val="00FE1822"/>
    <w:rsid w:val="00FE1C52"/>
    <w:rsid w:val="00FE226B"/>
    <w:rsid w:val="00FE3AB9"/>
    <w:rsid w:val="00FF051D"/>
    <w:rsid w:val="00FF63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C07B6"/>
  <w15:docId w15:val="{4394A99F-D332-489C-8CE4-9A0A2E56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AE36AD"/>
    <w:rPr>
      <w:rFonts w:ascii="Arial" w:hAnsi="Arial"/>
      <w:b/>
      <w:bCs/>
      <w:sz w:val="24"/>
      <w:szCs w:val="28"/>
    </w:rPr>
  </w:style>
  <w:style w:type="character" w:customStyle="1" w:styleId="berschrift2Zchn">
    <w:name w:val="Überschrift 2 Zchn"/>
    <w:basedOn w:val="Absatz-Standardschriftart"/>
    <w:link w:val="berschrift2"/>
    <w:rsid w:val="00021B23"/>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3218">
      <w:bodyDiv w:val="1"/>
      <w:marLeft w:val="0"/>
      <w:marRight w:val="0"/>
      <w:marTop w:val="0"/>
      <w:marBottom w:val="0"/>
      <w:divBdr>
        <w:top w:val="none" w:sz="0" w:space="0" w:color="auto"/>
        <w:left w:val="none" w:sz="0" w:space="0" w:color="auto"/>
        <w:bottom w:val="none" w:sz="0" w:space="0" w:color="auto"/>
        <w:right w:val="none" w:sz="0" w:space="0" w:color="auto"/>
      </w:divBdr>
    </w:div>
    <w:div w:id="162353834">
      <w:bodyDiv w:val="1"/>
      <w:marLeft w:val="0"/>
      <w:marRight w:val="0"/>
      <w:marTop w:val="0"/>
      <w:marBottom w:val="0"/>
      <w:divBdr>
        <w:top w:val="none" w:sz="0" w:space="0" w:color="auto"/>
        <w:left w:val="none" w:sz="0" w:space="0" w:color="auto"/>
        <w:bottom w:val="none" w:sz="0" w:space="0" w:color="auto"/>
        <w:right w:val="none" w:sz="0" w:space="0" w:color="auto"/>
      </w:divBdr>
    </w:div>
    <w:div w:id="35156755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10928051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398</Words>
  <Characters>2509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2902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2020-04-30T12:29:00Z</dcterms:created>
  <dcterms:modified xsi:type="dcterms:W3CDTF">2020-05-06T08:10:00Z</dcterms:modified>
</cp:coreProperties>
</file>