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C6F96" w14:textId="4CB79D83" w:rsidR="00A82224" w:rsidRDefault="00E772F8" w:rsidP="00666975">
      <w:pPr>
        <w:pStyle w:val="berschrift2"/>
      </w:pPr>
      <w:r>
        <w:t xml:space="preserve">Die Zutrittskontrollsysteme von SIEGENIA </w:t>
      </w:r>
    </w:p>
    <w:p w14:paraId="2641B50C" w14:textId="15D3F799" w:rsidR="00666975" w:rsidRPr="00666975" w:rsidRDefault="00E772F8" w:rsidP="00666975">
      <w:pPr>
        <w:pStyle w:val="berschrift1"/>
      </w:pPr>
      <w:r>
        <w:t>S</w:t>
      </w:r>
      <w:r w:rsidR="00BB3EBE">
        <w:t xml:space="preserve">o bequem und sicher ist smarter Komfort </w:t>
      </w:r>
    </w:p>
    <w:p w14:paraId="41CB41E2" w14:textId="77777777" w:rsidR="005E1468" w:rsidRDefault="005E1468" w:rsidP="005E1468"/>
    <w:p w14:paraId="04E04F81" w14:textId="678D784B" w:rsidR="004B0F3A" w:rsidRDefault="00CF7E6D" w:rsidP="00C47051">
      <w:pPr>
        <w:rPr>
          <w:szCs w:val="20"/>
        </w:rPr>
      </w:pPr>
      <w:r>
        <w:rPr>
          <w:szCs w:val="20"/>
        </w:rPr>
        <w:t xml:space="preserve">Diese </w:t>
      </w:r>
      <w:r w:rsidR="00C47051">
        <w:rPr>
          <w:szCs w:val="20"/>
        </w:rPr>
        <w:t>beiden</w:t>
      </w:r>
      <w:r>
        <w:rPr>
          <w:szCs w:val="20"/>
        </w:rPr>
        <w:t xml:space="preserve"> Zutrittskontroll</w:t>
      </w:r>
      <w:r w:rsidR="00E944AF">
        <w:rPr>
          <w:szCs w:val="20"/>
        </w:rPr>
        <w:t>system</w:t>
      </w:r>
      <w:r>
        <w:rPr>
          <w:szCs w:val="20"/>
        </w:rPr>
        <w:t xml:space="preserve">e </w:t>
      </w:r>
      <w:r w:rsidR="00D3176A">
        <w:rPr>
          <w:szCs w:val="20"/>
        </w:rPr>
        <w:t xml:space="preserve">von SIEGENIA </w:t>
      </w:r>
      <w:r>
        <w:rPr>
          <w:szCs w:val="20"/>
        </w:rPr>
        <w:t xml:space="preserve">für Haus- und Wohnungseingangstüren </w:t>
      </w:r>
      <w:r w:rsidR="001651AF">
        <w:rPr>
          <w:szCs w:val="20"/>
        </w:rPr>
        <w:t>lassen keine Wünsche offen</w:t>
      </w:r>
      <w:r>
        <w:rPr>
          <w:szCs w:val="20"/>
        </w:rPr>
        <w:t>:</w:t>
      </w:r>
      <w:r w:rsidRPr="001651AF">
        <w:rPr>
          <w:szCs w:val="20"/>
        </w:rPr>
        <w:t xml:space="preserve"> </w:t>
      </w:r>
      <w:r w:rsidR="004B0F3A">
        <w:rPr>
          <w:szCs w:val="20"/>
        </w:rPr>
        <w:t>D</w:t>
      </w:r>
      <w:r w:rsidRPr="001651AF">
        <w:rPr>
          <w:szCs w:val="20"/>
        </w:rPr>
        <w:t>as Keypad und der Fingerscanner</w:t>
      </w:r>
      <w:r w:rsidR="00FA5CC2">
        <w:rPr>
          <w:szCs w:val="20"/>
        </w:rPr>
        <w:t xml:space="preserve"> </w:t>
      </w:r>
      <w:r w:rsidR="00FA5CC2">
        <w:t>verbinden ein edles Design mit höchstem</w:t>
      </w:r>
      <w:r w:rsidR="00FA5CC2" w:rsidRPr="00BB07D9">
        <w:t xml:space="preserve"> Bedienkomfort und </w:t>
      </w:r>
      <w:r w:rsidR="00FA5CC2">
        <w:t>eine</w:t>
      </w:r>
      <w:r w:rsidR="00FA5CC2" w:rsidRPr="00BB3EBE">
        <w:t>r</w:t>
      </w:r>
      <w:r w:rsidR="00FA5CC2">
        <w:t xml:space="preserve"> leistungsstarke</w:t>
      </w:r>
      <w:r w:rsidR="00FA5CC2" w:rsidRPr="00BB3EBE">
        <w:t>n</w:t>
      </w:r>
      <w:r w:rsidR="00FA5CC2" w:rsidRPr="00BB07D9">
        <w:t xml:space="preserve"> Zutrittsverwaltung zum Gebäude</w:t>
      </w:r>
      <w:r w:rsidR="004B0F3A">
        <w:t xml:space="preserve">. </w:t>
      </w:r>
      <w:r w:rsidR="00225C9A">
        <w:t>I</w:t>
      </w:r>
      <w:r w:rsidR="004B0F3A">
        <w:t xml:space="preserve">m privaten Wohnungsbau </w:t>
      </w:r>
      <w:r w:rsidR="003002F4">
        <w:t xml:space="preserve">sind </w:t>
      </w:r>
      <w:r w:rsidR="004B0F3A">
        <w:t xml:space="preserve">sie damit </w:t>
      </w:r>
      <w:r w:rsidR="003002F4">
        <w:t xml:space="preserve">eine ideale Lösung </w:t>
      </w:r>
      <w:r w:rsidR="004B0F3A">
        <w:t xml:space="preserve">für die steigende Nachfrage </w:t>
      </w:r>
      <w:r w:rsidR="000374CF">
        <w:t xml:space="preserve">nach Smart-Home-Anwendungen. Einer aktuellen Studie des Digitalverbands Bitkom zufolge legen Eigenheimbesitzer </w:t>
      </w:r>
      <w:r w:rsidR="00225C9A">
        <w:t xml:space="preserve">zunehmend </w:t>
      </w:r>
      <w:r w:rsidR="000374CF">
        <w:t>Wert auf mehr Komfort und Lebensqualität sowie auf die Erhöhung der Sicherheit.</w:t>
      </w:r>
    </w:p>
    <w:p w14:paraId="04B60FC5" w14:textId="77777777" w:rsidR="004B0F3A" w:rsidRDefault="004B0F3A" w:rsidP="00C47051">
      <w:pPr>
        <w:rPr>
          <w:szCs w:val="20"/>
        </w:rPr>
      </w:pPr>
    </w:p>
    <w:p w14:paraId="23A8332D" w14:textId="7E76D9C5" w:rsidR="00C47051" w:rsidRDefault="00225C9A" w:rsidP="00C47051">
      <w:pPr>
        <w:rPr>
          <w:szCs w:val="20"/>
        </w:rPr>
      </w:pPr>
      <w:r>
        <w:rPr>
          <w:szCs w:val="20"/>
        </w:rPr>
        <w:t>Hierzu sind d</w:t>
      </w:r>
      <w:r w:rsidR="001651AF">
        <w:rPr>
          <w:szCs w:val="20"/>
        </w:rPr>
        <w:t xml:space="preserve">ie </w:t>
      </w:r>
      <w:r w:rsidR="00C47051">
        <w:rPr>
          <w:szCs w:val="20"/>
        </w:rPr>
        <w:t>beiden</w:t>
      </w:r>
      <w:r w:rsidR="001651AF">
        <w:rPr>
          <w:szCs w:val="20"/>
        </w:rPr>
        <w:t xml:space="preserve"> Systeme mit einer </w:t>
      </w:r>
      <w:r w:rsidR="00C47051">
        <w:rPr>
          <w:szCs w:val="20"/>
        </w:rPr>
        <w:t xml:space="preserve">umfassenden </w:t>
      </w:r>
      <w:r w:rsidR="001651AF">
        <w:rPr>
          <w:szCs w:val="20"/>
        </w:rPr>
        <w:t xml:space="preserve">Zutrittsprotokollierung, einer übersichtlichen Benutzerverwaltung sowie </w:t>
      </w:r>
      <w:r w:rsidR="00D9476C">
        <w:rPr>
          <w:szCs w:val="20"/>
        </w:rPr>
        <w:t xml:space="preserve">mit </w:t>
      </w:r>
      <w:r w:rsidR="001651AF">
        <w:rPr>
          <w:szCs w:val="20"/>
        </w:rPr>
        <w:t xml:space="preserve">einer Zeitsteuerung </w:t>
      </w:r>
      <w:r w:rsidR="00C47051">
        <w:rPr>
          <w:szCs w:val="20"/>
        </w:rPr>
        <w:t xml:space="preserve">durch einen akkugepufferten Timer </w:t>
      </w:r>
      <w:r w:rsidR="001651AF">
        <w:rPr>
          <w:szCs w:val="20"/>
        </w:rPr>
        <w:t>ausgestattet. Das erlaubt Hauseigentümern u. a.</w:t>
      </w:r>
      <w:r w:rsidR="001651AF" w:rsidRPr="00BB3EBE">
        <w:rPr>
          <w:szCs w:val="20"/>
        </w:rPr>
        <w:t>,</w:t>
      </w:r>
      <w:r w:rsidR="001651AF">
        <w:rPr>
          <w:szCs w:val="20"/>
        </w:rPr>
        <w:t xml:space="preserve"> befugten Personen mit nur wenigen Fingertipps innerhalb eines frei wählbaren Zeitfensters Zutritt zum Gebäude gewähren. </w:t>
      </w:r>
      <w:r w:rsidR="00C47051">
        <w:rPr>
          <w:szCs w:val="20"/>
        </w:rPr>
        <w:t xml:space="preserve">Weitere Sicherheitsfeatures unterstützt das Keypad, das mit einer Einmal- sowie einer Urlaubs-PIN-Funktion ausgestattet ist. </w:t>
      </w:r>
    </w:p>
    <w:p w14:paraId="308D6110" w14:textId="77777777" w:rsidR="00BB3EBE" w:rsidRDefault="00BB3EBE" w:rsidP="00C47051">
      <w:pPr>
        <w:rPr>
          <w:szCs w:val="20"/>
        </w:rPr>
      </w:pPr>
    </w:p>
    <w:p w14:paraId="6E5D6D52" w14:textId="5434A43E" w:rsidR="007C5F30" w:rsidRDefault="001651AF" w:rsidP="00CF7E6D">
      <w:pPr>
        <w:rPr>
          <w:szCs w:val="20"/>
        </w:rPr>
      </w:pPr>
      <w:r>
        <w:rPr>
          <w:szCs w:val="20"/>
        </w:rPr>
        <w:t xml:space="preserve">Dabei wird Bedienkomfort </w:t>
      </w:r>
      <w:r w:rsidRPr="00BB3EBE">
        <w:rPr>
          <w:szCs w:val="20"/>
        </w:rPr>
        <w:t>großgeschrieben</w:t>
      </w:r>
      <w:r>
        <w:rPr>
          <w:szCs w:val="20"/>
        </w:rPr>
        <w:t xml:space="preserve"> – so z. B. durch das einfache Auflegen des Fingers auf den Fingerscanner oder die standardmäßige Ausstattung mit </w:t>
      </w:r>
      <w:r w:rsidR="00FA5CC2">
        <w:rPr>
          <w:szCs w:val="20"/>
        </w:rPr>
        <w:t xml:space="preserve">integrierter </w:t>
      </w:r>
      <w:r>
        <w:rPr>
          <w:szCs w:val="20"/>
        </w:rPr>
        <w:t xml:space="preserve">WLAN- und Bluetooth-Technologie. </w:t>
      </w:r>
      <w:r w:rsidRPr="001651AF">
        <w:rPr>
          <w:szCs w:val="20"/>
        </w:rPr>
        <w:t xml:space="preserve">Das ermöglicht sowohl die Nutzung des </w:t>
      </w:r>
      <w:r w:rsidR="00E772F8">
        <w:rPr>
          <w:szCs w:val="20"/>
        </w:rPr>
        <w:t>Smartphones</w:t>
      </w:r>
      <w:r w:rsidRPr="001651AF">
        <w:rPr>
          <w:szCs w:val="20"/>
        </w:rPr>
        <w:t xml:space="preserve"> als Fernbedienung als auch die komfortable Steuerung und Verwaltung mithilfe der SIEGENIA Comfort App.</w:t>
      </w:r>
      <w:r>
        <w:rPr>
          <w:szCs w:val="20"/>
        </w:rPr>
        <w:t xml:space="preserve"> Optisch ansprechend ist die </w:t>
      </w:r>
      <w:r w:rsidR="00904B38" w:rsidRPr="001651AF">
        <w:rPr>
          <w:szCs w:val="20"/>
        </w:rPr>
        <w:t>farblich einstellbare</w:t>
      </w:r>
      <w:r w:rsidR="00C47051">
        <w:rPr>
          <w:szCs w:val="20"/>
        </w:rPr>
        <w:t>, vollflächige</w:t>
      </w:r>
      <w:r w:rsidR="00904B38" w:rsidRPr="001651AF">
        <w:rPr>
          <w:szCs w:val="20"/>
        </w:rPr>
        <w:t xml:space="preserve"> LED-Beleuchtung: Sie </w:t>
      </w:r>
      <w:r w:rsidR="00CF7E6D" w:rsidRPr="001651AF">
        <w:rPr>
          <w:szCs w:val="20"/>
        </w:rPr>
        <w:t xml:space="preserve">erlaubt die </w:t>
      </w:r>
      <w:r w:rsidR="00904B38" w:rsidRPr="001651AF">
        <w:rPr>
          <w:szCs w:val="20"/>
        </w:rPr>
        <w:t xml:space="preserve">harmonische </w:t>
      </w:r>
      <w:r w:rsidR="00A5364F" w:rsidRPr="001651AF">
        <w:rPr>
          <w:szCs w:val="20"/>
        </w:rPr>
        <w:t>A</w:t>
      </w:r>
      <w:r w:rsidR="00CF7E6D" w:rsidRPr="001651AF">
        <w:rPr>
          <w:szCs w:val="20"/>
        </w:rPr>
        <w:t xml:space="preserve">npassung an </w:t>
      </w:r>
      <w:r w:rsidR="00A5364F" w:rsidRPr="001651AF">
        <w:rPr>
          <w:szCs w:val="20"/>
        </w:rPr>
        <w:t xml:space="preserve">die </w:t>
      </w:r>
      <w:r>
        <w:rPr>
          <w:szCs w:val="20"/>
        </w:rPr>
        <w:t xml:space="preserve">Farbgebung der </w:t>
      </w:r>
      <w:r w:rsidR="00CF7E6D" w:rsidRPr="001651AF">
        <w:rPr>
          <w:szCs w:val="20"/>
        </w:rPr>
        <w:t>Haustür</w:t>
      </w:r>
      <w:r w:rsidR="00C47051" w:rsidRPr="00C47051">
        <w:rPr>
          <w:szCs w:val="20"/>
        </w:rPr>
        <w:t xml:space="preserve"> </w:t>
      </w:r>
      <w:r w:rsidR="00C47051">
        <w:rPr>
          <w:szCs w:val="20"/>
        </w:rPr>
        <w:t>und die gefällige Integration des Bedienpanels in die Gebäudearchitektur</w:t>
      </w:r>
      <w:r w:rsidR="00CF7E6D" w:rsidRPr="001651AF">
        <w:rPr>
          <w:szCs w:val="20"/>
        </w:rPr>
        <w:t>.</w:t>
      </w:r>
    </w:p>
    <w:p w14:paraId="6E8EAE5B" w14:textId="1386FA99" w:rsidR="00FA5CC2" w:rsidRDefault="00FA5CC2" w:rsidP="00FA5CC2">
      <w:pPr>
        <w:pStyle w:val="berschrift4"/>
      </w:pPr>
      <w:r>
        <w:t>Denkbar leicht zu verarbeiten</w:t>
      </w:r>
    </w:p>
    <w:p w14:paraId="72C3CF11" w14:textId="0484B97D" w:rsidR="00FA5CC2" w:rsidRDefault="00225C9A" w:rsidP="00FA5CC2">
      <w:r>
        <w:rPr>
          <w:szCs w:val="20"/>
        </w:rPr>
        <w:t>B</w:t>
      </w:r>
      <w:r w:rsidR="00FA5CC2">
        <w:rPr>
          <w:szCs w:val="20"/>
        </w:rPr>
        <w:t xml:space="preserve">ei Verarbeitung und Montage können </w:t>
      </w:r>
      <w:r w:rsidR="00FA5CC2" w:rsidRPr="00383B43">
        <w:rPr>
          <w:szCs w:val="20"/>
        </w:rPr>
        <w:t>die Zutrittskontroll</w:t>
      </w:r>
      <w:r w:rsidR="00FA5CC2">
        <w:rPr>
          <w:szCs w:val="20"/>
        </w:rPr>
        <w:t>system</w:t>
      </w:r>
      <w:r w:rsidR="00FA5CC2" w:rsidRPr="00383B43">
        <w:rPr>
          <w:szCs w:val="20"/>
        </w:rPr>
        <w:t>e</w:t>
      </w:r>
      <w:r w:rsidR="00FA5CC2">
        <w:rPr>
          <w:szCs w:val="20"/>
        </w:rPr>
        <w:t xml:space="preserve"> </w:t>
      </w:r>
      <w:r>
        <w:rPr>
          <w:szCs w:val="20"/>
        </w:rPr>
        <w:t xml:space="preserve">ebenfalls </w:t>
      </w:r>
      <w:r w:rsidR="00FA5CC2">
        <w:rPr>
          <w:szCs w:val="20"/>
        </w:rPr>
        <w:t>überzeugen</w:t>
      </w:r>
      <w:r w:rsidR="00EB6814">
        <w:rPr>
          <w:szCs w:val="20"/>
        </w:rPr>
        <w:t xml:space="preserve">, denn sie verfügen </w:t>
      </w:r>
      <w:r w:rsidR="00FA5CC2">
        <w:rPr>
          <w:szCs w:val="20"/>
        </w:rPr>
        <w:t xml:space="preserve">nicht nur </w:t>
      </w:r>
      <w:r w:rsidR="00EB6814">
        <w:rPr>
          <w:szCs w:val="20"/>
        </w:rPr>
        <w:t xml:space="preserve">über </w:t>
      </w:r>
      <w:r w:rsidR="00FA5CC2" w:rsidRPr="00383B43">
        <w:rPr>
          <w:szCs w:val="20"/>
        </w:rPr>
        <w:t>identische Fräsmaße</w:t>
      </w:r>
      <w:r w:rsidR="00FA5CC2">
        <w:rPr>
          <w:szCs w:val="20"/>
        </w:rPr>
        <w:t xml:space="preserve">, sondern </w:t>
      </w:r>
      <w:r w:rsidR="00EB6814">
        <w:rPr>
          <w:szCs w:val="20"/>
        </w:rPr>
        <w:t xml:space="preserve">erlauben </w:t>
      </w:r>
      <w:r w:rsidR="00FA5CC2" w:rsidRPr="00383B43">
        <w:rPr>
          <w:szCs w:val="20"/>
        </w:rPr>
        <w:t>die einfache, platzsparende Direktinstallation ohne separate Steuereinheit</w:t>
      </w:r>
      <w:r w:rsidR="00FA5CC2">
        <w:rPr>
          <w:szCs w:val="20"/>
        </w:rPr>
        <w:t xml:space="preserve">. Für Effektivität und Fehlersicherheit bei der Montage sorgt zudem die </w:t>
      </w:r>
      <w:r w:rsidR="00FA5CC2" w:rsidRPr="00383B43">
        <w:rPr>
          <w:szCs w:val="20"/>
        </w:rPr>
        <w:t>unkomplizierte, zügige Verdrahtung mit</w:t>
      </w:r>
      <w:r w:rsidR="00FA5CC2">
        <w:rPr>
          <w:szCs w:val="20"/>
        </w:rPr>
        <w:t>h</w:t>
      </w:r>
      <w:r w:rsidR="00FA5CC2" w:rsidRPr="00383B43">
        <w:rPr>
          <w:szCs w:val="20"/>
        </w:rPr>
        <w:t xml:space="preserve">ilfe </w:t>
      </w:r>
      <w:r w:rsidR="00FA5CC2">
        <w:rPr>
          <w:szCs w:val="20"/>
        </w:rPr>
        <w:t xml:space="preserve">vorkonfektionierter </w:t>
      </w:r>
      <w:r w:rsidR="00FA5CC2" w:rsidRPr="00383B43">
        <w:rPr>
          <w:szCs w:val="20"/>
        </w:rPr>
        <w:t xml:space="preserve">Plug &amp; Play-Verbindungen. </w:t>
      </w:r>
      <w:r>
        <w:rPr>
          <w:szCs w:val="20"/>
        </w:rPr>
        <w:t>Problemlos zu realisieren ist nicht zuletzt</w:t>
      </w:r>
      <w:r w:rsidR="00FA5CC2">
        <w:rPr>
          <w:szCs w:val="20"/>
        </w:rPr>
        <w:t xml:space="preserve"> die </w:t>
      </w:r>
      <w:r>
        <w:rPr>
          <w:szCs w:val="20"/>
        </w:rPr>
        <w:t xml:space="preserve">zunehmend im Trend liegende </w:t>
      </w:r>
      <w:r w:rsidR="00FA5CC2">
        <w:rPr>
          <w:szCs w:val="20"/>
        </w:rPr>
        <w:t>Vernetzung von Smart</w:t>
      </w:r>
      <w:r w:rsidR="00E772F8">
        <w:rPr>
          <w:szCs w:val="20"/>
        </w:rPr>
        <w:t>-</w:t>
      </w:r>
      <w:r w:rsidR="00FA5CC2">
        <w:rPr>
          <w:szCs w:val="20"/>
        </w:rPr>
        <w:t>Home-Szenarien: Der mögliche Verzicht auf zusätzliche Verkabelungen erlaubt die bequeme Integration weiterer Optionen, so z. B. die Einbindung der Haustür in Alarmsysteme.</w:t>
      </w:r>
    </w:p>
    <w:p w14:paraId="02933BD4" w14:textId="6DC01F03" w:rsidR="005E1468" w:rsidRDefault="005E1468" w:rsidP="005A7C57">
      <w:pPr>
        <w:pStyle w:val="berschrift4"/>
      </w:pPr>
      <w:r>
        <w:lastRenderedPageBreak/>
        <w:t>Bildunterschrift</w:t>
      </w:r>
      <w:r w:rsidR="004918A6">
        <w:t>en</w:t>
      </w:r>
    </w:p>
    <w:p w14:paraId="656AE2B2" w14:textId="77777777" w:rsidR="002A7F37" w:rsidRDefault="002A7F37" w:rsidP="002A7F37">
      <w:r>
        <w:t>Bildquelle: SIEGENIA</w:t>
      </w:r>
    </w:p>
    <w:p w14:paraId="5087A6B9" w14:textId="77777777" w:rsidR="002A7F37" w:rsidRPr="002A7F37" w:rsidRDefault="002A7F37" w:rsidP="002A7F37"/>
    <w:p w14:paraId="7F13F2CD" w14:textId="11DAFD5D" w:rsidR="005E1468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4918A6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3499B">
        <w:rPr>
          <w:bCs/>
          <w:i/>
        </w:rPr>
        <w:t>DRIVE_Z</w:t>
      </w:r>
      <w:r w:rsidR="0005680C">
        <w:rPr>
          <w:bCs/>
          <w:i/>
        </w:rPr>
        <w:t>KS</w:t>
      </w:r>
      <w:r w:rsidR="004918A6">
        <w:rPr>
          <w:bCs/>
          <w:i/>
        </w:rPr>
        <w:t>_Fingerscanner_Keypad_solo</w:t>
      </w:r>
      <w:r w:rsidRPr="00D129AE">
        <w:rPr>
          <w:bCs/>
          <w:i/>
        </w:rPr>
        <w:t xml:space="preserve">.jpg </w:t>
      </w:r>
    </w:p>
    <w:p w14:paraId="3B569C62" w14:textId="5066A36C" w:rsidR="00D9314F" w:rsidRDefault="00D9314F" w:rsidP="00D9314F">
      <w:r>
        <w:t>Ob Fingerscanner</w:t>
      </w:r>
      <w:r w:rsidR="00C47051">
        <w:t xml:space="preserve"> oder</w:t>
      </w:r>
      <w:r>
        <w:t xml:space="preserve"> Keypad: Zutrittskontroll</w:t>
      </w:r>
      <w:r w:rsidR="00D3176A">
        <w:t>system</w:t>
      </w:r>
      <w:r>
        <w:t>e</w:t>
      </w:r>
      <w:r w:rsidR="00D3176A">
        <w:t xml:space="preserve"> von SIEGENIA </w:t>
      </w:r>
      <w:r>
        <w:t>verbinden smarte Sicherheit mit Nutzerfreundlichkeit und überzeugen durch ein edles Design.</w:t>
      </w:r>
    </w:p>
    <w:p w14:paraId="1D5D67B6" w14:textId="4B3F5CB4" w:rsidR="00225C9A" w:rsidRDefault="00225C9A" w:rsidP="00D9314F"/>
    <w:p w14:paraId="5ECEF701" w14:textId="26FE95D3" w:rsidR="00857E72" w:rsidRDefault="00857E72" w:rsidP="00857E72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DRIVE_ZKS_Fingerscanner_Frau</w:t>
      </w:r>
      <w:r w:rsidRPr="00D129AE">
        <w:rPr>
          <w:bCs/>
          <w:i/>
        </w:rPr>
        <w:t xml:space="preserve">.jpg </w:t>
      </w:r>
    </w:p>
    <w:p w14:paraId="58D4363D" w14:textId="5D2C0C87" w:rsidR="00857E72" w:rsidRDefault="00857E72" w:rsidP="00D9314F">
      <w:r>
        <w:t>Die Zutrittskontrollsysteme von SIEGENIA sind eine ideale Lösung für die steigende Nachfrage nach Smart-Home-Anwendungen im privaten Wohnungsbau.</w:t>
      </w:r>
    </w:p>
    <w:p w14:paraId="7D7475D9" w14:textId="77777777" w:rsidR="00857E72" w:rsidRDefault="00857E72" w:rsidP="00D9314F"/>
    <w:p w14:paraId="08013171" w14:textId="50072F13" w:rsidR="00225C9A" w:rsidRDefault="004918A6" w:rsidP="004918A6">
      <w:pPr>
        <w:pStyle w:val="berschrift3"/>
      </w:pPr>
      <w:r>
        <w:t xml:space="preserve">Motiv III: </w:t>
      </w:r>
      <w:r w:rsidRPr="004918A6">
        <w:t>SIE_DRIVE_ZKS_Keypad_Eingangstuer</w:t>
      </w:r>
      <w:r>
        <w:t>.jpg</w:t>
      </w:r>
    </w:p>
    <w:p w14:paraId="419ECBE3" w14:textId="2DAF6834" w:rsidR="00225C9A" w:rsidRDefault="00857E72" w:rsidP="00D9314F">
      <w:r>
        <w:t xml:space="preserve">Die wertige Optik der Zutrittskontrollsysteme </w:t>
      </w:r>
      <w:r>
        <w:rPr>
          <w:szCs w:val="20"/>
        </w:rPr>
        <w:t xml:space="preserve">erlaubt </w:t>
      </w:r>
      <w:r w:rsidR="004523BC">
        <w:rPr>
          <w:szCs w:val="20"/>
        </w:rPr>
        <w:t xml:space="preserve">die </w:t>
      </w:r>
      <w:r>
        <w:rPr>
          <w:szCs w:val="20"/>
        </w:rPr>
        <w:t xml:space="preserve">gefällige Integration in die Gebäudearchitektur. </w:t>
      </w:r>
    </w:p>
    <w:p w14:paraId="02A64800" w14:textId="7DFE26E4" w:rsidR="00225C9A" w:rsidRDefault="00225C9A" w:rsidP="00D9314F"/>
    <w:p w14:paraId="1A26EF5E" w14:textId="07CB6001" w:rsidR="004918A6" w:rsidRDefault="004918A6" w:rsidP="00D9314F"/>
    <w:p w14:paraId="202EC262" w14:textId="30778BEA" w:rsidR="004918A6" w:rsidRDefault="004918A6" w:rsidP="00D9314F"/>
    <w:p w14:paraId="753F704A" w14:textId="3099C647" w:rsidR="004918A6" w:rsidRDefault="004918A6" w:rsidP="00D9314F"/>
    <w:p w14:paraId="165861BF" w14:textId="03D24F48" w:rsidR="004918A6" w:rsidRDefault="004918A6" w:rsidP="00D9314F"/>
    <w:p w14:paraId="36382565" w14:textId="39764A78" w:rsidR="00857E72" w:rsidRDefault="00857E72" w:rsidP="00D9314F"/>
    <w:p w14:paraId="0A13C05A" w14:textId="1748BF05" w:rsidR="00857E72" w:rsidRDefault="00857E72" w:rsidP="00D9314F"/>
    <w:p w14:paraId="5CD4D0E5" w14:textId="304D64A2" w:rsidR="00857E72" w:rsidRDefault="00857E72" w:rsidP="00D9314F"/>
    <w:p w14:paraId="241A748B" w14:textId="29262AA7" w:rsidR="00857E72" w:rsidRDefault="00857E72" w:rsidP="00D9314F"/>
    <w:p w14:paraId="383F1B77" w14:textId="157F0515" w:rsidR="00857E72" w:rsidRDefault="00857E72" w:rsidP="00D9314F"/>
    <w:p w14:paraId="44F2B425" w14:textId="49F2786C" w:rsidR="00857E72" w:rsidRDefault="00857E72" w:rsidP="00D9314F"/>
    <w:p w14:paraId="7602A14C" w14:textId="45D0498A" w:rsidR="00857E72" w:rsidRDefault="00857E72" w:rsidP="00D9314F"/>
    <w:p w14:paraId="1FB24B16" w14:textId="77777777" w:rsidR="00857E72" w:rsidRDefault="00857E72" w:rsidP="00D9314F"/>
    <w:p w14:paraId="1582543A" w14:textId="77777777" w:rsidR="00225C9A" w:rsidRPr="006027BC" w:rsidRDefault="00225C9A" w:rsidP="00D9314F"/>
    <w:p w14:paraId="1AC1B4A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5A1C25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3B897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B1643B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02FE1D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7F82809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624B1D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8C682E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297D76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62FEA0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73102C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E45558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EEFA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F19685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CC3A1F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829B049" w14:textId="39500236" w:rsidR="008D7633" w:rsidRPr="00C33A1F" w:rsidRDefault="0043499B" w:rsidP="007A5EB4">
            <w:pPr>
              <w:pStyle w:val="Formatvorlage2"/>
            </w:pPr>
            <w:r>
              <w:t>Am Milchbornbach 10</w:t>
            </w:r>
          </w:p>
          <w:p w14:paraId="5DC1A66C" w14:textId="1EA4DE18" w:rsidR="008D7633" w:rsidRPr="00C33A1F" w:rsidRDefault="008D7633" w:rsidP="007A5EB4">
            <w:pPr>
              <w:pStyle w:val="Formatvorlage2"/>
            </w:pPr>
            <w:r>
              <w:t xml:space="preserve">D </w:t>
            </w:r>
            <w:r w:rsidR="0043499B">
              <w:t>-</w:t>
            </w:r>
            <w:r>
              <w:t xml:space="preserve"> </w:t>
            </w:r>
            <w:r w:rsidR="0043499B">
              <w:t>51429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43499B">
              <w:t>04</w:t>
            </w:r>
            <w:r w:rsidRPr="00C33A1F">
              <w:t xml:space="preserve"> 9</w:t>
            </w:r>
            <w:r w:rsidR="0043499B">
              <w:t>644808</w:t>
            </w:r>
          </w:p>
          <w:p w14:paraId="691A786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78A6C0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45F032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08313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154696A" w14:textId="2C73941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BB3EBE">
              <w:t>1</w:t>
            </w:r>
          </w:p>
          <w:p w14:paraId="5E5CD2F6" w14:textId="2D563F7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7C5F30">
              <w:t>2</w:t>
            </w:r>
            <w:r w:rsidR="004523BC">
              <w:t>79</w:t>
            </w:r>
          </w:p>
          <w:p w14:paraId="2A15FDD6" w14:textId="43552CA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225C9A">
              <w:t>2</w:t>
            </w:r>
            <w:r w:rsidR="00D9476C">
              <w:t xml:space="preserve"> </w:t>
            </w:r>
            <w:r w:rsidR="004523BC">
              <w:t>28</w:t>
            </w:r>
            <w:r w:rsidR="00D9476C">
              <w:t>8</w:t>
            </w:r>
            <w:r w:rsidRPr="00C33A1F">
              <w:br/>
              <w:t>(mit Leerzeichen)</w:t>
            </w:r>
          </w:p>
          <w:p w14:paraId="28B7C5BF" w14:textId="77777777" w:rsidR="008D7633" w:rsidRDefault="008D7633" w:rsidP="007A5EB4">
            <w:pPr>
              <w:pStyle w:val="Formatvorlage2"/>
            </w:pPr>
          </w:p>
          <w:p w14:paraId="2D2A0369" w14:textId="0600C90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857E72">
              <w:t>1</w:t>
            </w:r>
            <w:r w:rsidR="004523BC">
              <w:t>1</w:t>
            </w:r>
            <w:r>
              <w:t>.</w:t>
            </w:r>
            <w:r w:rsidR="00225C9A">
              <w:t>1</w:t>
            </w:r>
            <w:r w:rsidR="00E772F8">
              <w:t>1</w:t>
            </w:r>
            <w:r>
              <w:t>.20</w:t>
            </w:r>
            <w:r w:rsidR="0043499B">
              <w:t>20</w:t>
            </w:r>
          </w:p>
          <w:p w14:paraId="3FD190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2D76F7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A3C4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DDC3C3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56D02" w14:textId="77777777" w:rsidR="00CB1909" w:rsidRDefault="00CB1909">
      <w:r>
        <w:separator/>
      </w:r>
    </w:p>
  </w:endnote>
  <w:endnote w:type="continuationSeparator" w:id="0">
    <w:p w14:paraId="6765C4C2" w14:textId="77777777" w:rsidR="00CB1909" w:rsidRDefault="00CB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modern"/>
    <w:notTrueType/>
    <w:pitch w:val="variable"/>
    <w:sig w:usb0="E00002FF" w:usb1="5001E4FB" w:usb2="00000004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1A88E" w14:textId="77777777" w:rsidR="00666975" w:rsidRDefault="0066697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B1032" w14:textId="77777777" w:rsidR="00CB1909" w:rsidRDefault="00CB1909">
      <w:r>
        <w:separator/>
      </w:r>
    </w:p>
  </w:footnote>
  <w:footnote w:type="continuationSeparator" w:id="0">
    <w:p w14:paraId="6B44D50A" w14:textId="77777777" w:rsidR="00CB1909" w:rsidRDefault="00CB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CEEE2" w14:textId="77777777" w:rsidR="00666975" w:rsidRDefault="0066697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9387534" wp14:editId="45F5228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E6603"/>
    <w:multiLevelType w:val="hybridMultilevel"/>
    <w:tmpl w:val="C17E955C"/>
    <w:lvl w:ilvl="0" w:tplc="700CE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8BF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8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CF5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4A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24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C4E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CF2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0A0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8570B"/>
    <w:multiLevelType w:val="hybridMultilevel"/>
    <w:tmpl w:val="2EF4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16BB1"/>
    <w:multiLevelType w:val="hybridMultilevel"/>
    <w:tmpl w:val="45CE5D02"/>
    <w:lvl w:ilvl="0" w:tplc="9460A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48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4F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CAD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CE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C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1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676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C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A5F1B"/>
    <w:multiLevelType w:val="hybridMultilevel"/>
    <w:tmpl w:val="CE7E3880"/>
    <w:lvl w:ilvl="0" w:tplc="E63AF9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C85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60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611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C42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7B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84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A4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4A4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7496B"/>
    <w:multiLevelType w:val="hybridMultilevel"/>
    <w:tmpl w:val="A5E4CD0E"/>
    <w:lvl w:ilvl="0" w:tplc="250CA0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D0E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6696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E77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EAE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BC5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78E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EB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C04B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AD"/>
    <w:rsid w:val="000024D9"/>
    <w:rsid w:val="00003256"/>
    <w:rsid w:val="00003B62"/>
    <w:rsid w:val="0000537F"/>
    <w:rsid w:val="000057AD"/>
    <w:rsid w:val="0001449A"/>
    <w:rsid w:val="0001520C"/>
    <w:rsid w:val="00022B5D"/>
    <w:rsid w:val="00026907"/>
    <w:rsid w:val="000374CF"/>
    <w:rsid w:val="00040EBF"/>
    <w:rsid w:val="0005680C"/>
    <w:rsid w:val="00061C52"/>
    <w:rsid w:val="00064165"/>
    <w:rsid w:val="000675C7"/>
    <w:rsid w:val="00082356"/>
    <w:rsid w:val="00090045"/>
    <w:rsid w:val="000901D7"/>
    <w:rsid w:val="00095303"/>
    <w:rsid w:val="000A1DF0"/>
    <w:rsid w:val="000A5CA3"/>
    <w:rsid w:val="000D0C02"/>
    <w:rsid w:val="000D2A27"/>
    <w:rsid w:val="000D4874"/>
    <w:rsid w:val="000E424C"/>
    <w:rsid w:val="000F1097"/>
    <w:rsid w:val="000F2936"/>
    <w:rsid w:val="000F565C"/>
    <w:rsid w:val="000F67C4"/>
    <w:rsid w:val="001025BB"/>
    <w:rsid w:val="0010792E"/>
    <w:rsid w:val="0011083A"/>
    <w:rsid w:val="001128F1"/>
    <w:rsid w:val="00122F20"/>
    <w:rsid w:val="00137BD1"/>
    <w:rsid w:val="00145B48"/>
    <w:rsid w:val="001529E6"/>
    <w:rsid w:val="00156B0C"/>
    <w:rsid w:val="001651AF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1F6FD9"/>
    <w:rsid w:val="002046D3"/>
    <w:rsid w:val="00212B7C"/>
    <w:rsid w:val="00221B08"/>
    <w:rsid w:val="00225C9A"/>
    <w:rsid w:val="00253494"/>
    <w:rsid w:val="00254A9B"/>
    <w:rsid w:val="00255FE8"/>
    <w:rsid w:val="00262649"/>
    <w:rsid w:val="00272508"/>
    <w:rsid w:val="0027650C"/>
    <w:rsid w:val="002769DE"/>
    <w:rsid w:val="002819C3"/>
    <w:rsid w:val="00293349"/>
    <w:rsid w:val="00295022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02F4"/>
    <w:rsid w:val="0031150D"/>
    <w:rsid w:val="003136F5"/>
    <w:rsid w:val="00317A6A"/>
    <w:rsid w:val="00324F84"/>
    <w:rsid w:val="00326F7E"/>
    <w:rsid w:val="00350ACA"/>
    <w:rsid w:val="003514C3"/>
    <w:rsid w:val="00357C43"/>
    <w:rsid w:val="00364DEF"/>
    <w:rsid w:val="00375A48"/>
    <w:rsid w:val="003761E0"/>
    <w:rsid w:val="0038244F"/>
    <w:rsid w:val="0038276B"/>
    <w:rsid w:val="00383B43"/>
    <w:rsid w:val="0038499F"/>
    <w:rsid w:val="0038597B"/>
    <w:rsid w:val="0038763E"/>
    <w:rsid w:val="003914C5"/>
    <w:rsid w:val="00392D5F"/>
    <w:rsid w:val="003A1BA5"/>
    <w:rsid w:val="003C033E"/>
    <w:rsid w:val="003D61A2"/>
    <w:rsid w:val="003E0D26"/>
    <w:rsid w:val="003E378F"/>
    <w:rsid w:val="003F5EE9"/>
    <w:rsid w:val="00403093"/>
    <w:rsid w:val="004176D4"/>
    <w:rsid w:val="00420F79"/>
    <w:rsid w:val="004333E8"/>
    <w:rsid w:val="0043499B"/>
    <w:rsid w:val="00434AA6"/>
    <w:rsid w:val="0044187A"/>
    <w:rsid w:val="00443CAE"/>
    <w:rsid w:val="0044426C"/>
    <w:rsid w:val="00446899"/>
    <w:rsid w:val="00447689"/>
    <w:rsid w:val="004523BC"/>
    <w:rsid w:val="0046235C"/>
    <w:rsid w:val="004629AD"/>
    <w:rsid w:val="00465660"/>
    <w:rsid w:val="004806AF"/>
    <w:rsid w:val="00484381"/>
    <w:rsid w:val="00486878"/>
    <w:rsid w:val="004918A6"/>
    <w:rsid w:val="004B0F3A"/>
    <w:rsid w:val="004B62AB"/>
    <w:rsid w:val="004C4FDA"/>
    <w:rsid w:val="004C503A"/>
    <w:rsid w:val="004E057A"/>
    <w:rsid w:val="004E2322"/>
    <w:rsid w:val="004E2BD7"/>
    <w:rsid w:val="004E3AF9"/>
    <w:rsid w:val="00510191"/>
    <w:rsid w:val="00512B5D"/>
    <w:rsid w:val="005254BE"/>
    <w:rsid w:val="00545C94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978"/>
    <w:rsid w:val="00656A7F"/>
    <w:rsid w:val="00656FEE"/>
    <w:rsid w:val="00666975"/>
    <w:rsid w:val="00667448"/>
    <w:rsid w:val="006866DF"/>
    <w:rsid w:val="00692205"/>
    <w:rsid w:val="006944D9"/>
    <w:rsid w:val="006972FA"/>
    <w:rsid w:val="006A2FD7"/>
    <w:rsid w:val="006A7184"/>
    <w:rsid w:val="006B6CD1"/>
    <w:rsid w:val="006B7979"/>
    <w:rsid w:val="006C044C"/>
    <w:rsid w:val="006C6D18"/>
    <w:rsid w:val="006C6D45"/>
    <w:rsid w:val="006D328F"/>
    <w:rsid w:val="006E5CC8"/>
    <w:rsid w:val="006E7F66"/>
    <w:rsid w:val="00701954"/>
    <w:rsid w:val="00703943"/>
    <w:rsid w:val="007046C4"/>
    <w:rsid w:val="007148FF"/>
    <w:rsid w:val="00716BDB"/>
    <w:rsid w:val="00717456"/>
    <w:rsid w:val="00730E66"/>
    <w:rsid w:val="00737DE1"/>
    <w:rsid w:val="00741D8C"/>
    <w:rsid w:val="00751517"/>
    <w:rsid w:val="00757DDE"/>
    <w:rsid w:val="00764AAC"/>
    <w:rsid w:val="007871C1"/>
    <w:rsid w:val="0079193B"/>
    <w:rsid w:val="00794A4F"/>
    <w:rsid w:val="00795B5D"/>
    <w:rsid w:val="007A43C2"/>
    <w:rsid w:val="007A5EB4"/>
    <w:rsid w:val="007A6E1C"/>
    <w:rsid w:val="007C50D1"/>
    <w:rsid w:val="007C5C24"/>
    <w:rsid w:val="007C5F30"/>
    <w:rsid w:val="007D27F4"/>
    <w:rsid w:val="007E2B7F"/>
    <w:rsid w:val="007F3F54"/>
    <w:rsid w:val="007F43E0"/>
    <w:rsid w:val="00801D78"/>
    <w:rsid w:val="008078CF"/>
    <w:rsid w:val="008171AF"/>
    <w:rsid w:val="0083465B"/>
    <w:rsid w:val="00835351"/>
    <w:rsid w:val="0083605D"/>
    <w:rsid w:val="008366E0"/>
    <w:rsid w:val="008429DC"/>
    <w:rsid w:val="0085079E"/>
    <w:rsid w:val="00852D9D"/>
    <w:rsid w:val="00853823"/>
    <w:rsid w:val="00857800"/>
    <w:rsid w:val="00857E72"/>
    <w:rsid w:val="0086386E"/>
    <w:rsid w:val="00871847"/>
    <w:rsid w:val="008754DF"/>
    <w:rsid w:val="00875F2D"/>
    <w:rsid w:val="008839DC"/>
    <w:rsid w:val="0088698F"/>
    <w:rsid w:val="00894ADF"/>
    <w:rsid w:val="008A6F1F"/>
    <w:rsid w:val="008C3491"/>
    <w:rsid w:val="008C5079"/>
    <w:rsid w:val="008D2B30"/>
    <w:rsid w:val="008D3232"/>
    <w:rsid w:val="008D7633"/>
    <w:rsid w:val="00904B38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2095"/>
    <w:rsid w:val="009B067B"/>
    <w:rsid w:val="009B4725"/>
    <w:rsid w:val="009B4822"/>
    <w:rsid w:val="009B5300"/>
    <w:rsid w:val="009B5DE9"/>
    <w:rsid w:val="009D0CC8"/>
    <w:rsid w:val="009D6C04"/>
    <w:rsid w:val="009E28F9"/>
    <w:rsid w:val="009E7597"/>
    <w:rsid w:val="009F70BF"/>
    <w:rsid w:val="00A0596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64F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1136"/>
    <w:rsid w:val="00AD4128"/>
    <w:rsid w:val="00AD7705"/>
    <w:rsid w:val="00AD7B27"/>
    <w:rsid w:val="00AE06DB"/>
    <w:rsid w:val="00B057B0"/>
    <w:rsid w:val="00B11AB7"/>
    <w:rsid w:val="00B239B4"/>
    <w:rsid w:val="00B35D3E"/>
    <w:rsid w:val="00B3687B"/>
    <w:rsid w:val="00B41B50"/>
    <w:rsid w:val="00B4288D"/>
    <w:rsid w:val="00B47777"/>
    <w:rsid w:val="00B47ADF"/>
    <w:rsid w:val="00B55070"/>
    <w:rsid w:val="00B62ECB"/>
    <w:rsid w:val="00B63C95"/>
    <w:rsid w:val="00B63E35"/>
    <w:rsid w:val="00B83A3D"/>
    <w:rsid w:val="00B84773"/>
    <w:rsid w:val="00B908A8"/>
    <w:rsid w:val="00B92EF0"/>
    <w:rsid w:val="00B93961"/>
    <w:rsid w:val="00BA5B2A"/>
    <w:rsid w:val="00BB3EBE"/>
    <w:rsid w:val="00BD1496"/>
    <w:rsid w:val="00BD76B1"/>
    <w:rsid w:val="00BE3E1A"/>
    <w:rsid w:val="00BE62B4"/>
    <w:rsid w:val="00BE69F6"/>
    <w:rsid w:val="00BF6132"/>
    <w:rsid w:val="00C02C5D"/>
    <w:rsid w:val="00C14A00"/>
    <w:rsid w:val="00C24B77"/>
    <w:rsid w:val="00C2717C"/>
    <w:rsid w:val="00C33A1F"/>
    <w:rsid w:val="00C47051"/>
    <w:rsid w:val="00C52D3B"/>
    <w:rsid w:val="00C5372C"/>
    <w:rsid w:val="00C53FE3"/>
    <w:rsid w:val="00C54BFC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1909"/>
    <w:rsid w:val="00CE16F1"/>
    <w:rsid w:val="00CE5038"/>
    <w:rsid w:val="00CE5448"/>
    <w:rsid w:val="00CE5488"/>
    <w:rsid w:val="00CE63E0"/>
    <w:rsid w:val="00CF6534"/>
    <w:rsid w:val="00CF72EF"/>
    <w:rsid w:val="00CF7462"/>
    <w:rsid w:val="00CF7E6D"/>
    <w:rsid w:val="00D04FE4"/>
    <w:rsid w:val="00D20B22"/>
    <w:rsid w:val="00D313A4"/>
    <w:rsid w:val="00D3176A"/>
    <w:rsid w:val="00D32108"/>
    <w:rsid w:val="00D4497D"/>
    <w:rsid w:val="00D45693"/>
    <w:rsid w:val="00D47D4E"/>
    <w:rsid w:val="00D55DC3"/>
    <w:rsid w:val="00D57457"/>
    <w:rsid w:val="00D64F60"/>
    <w:rsid w:val="00D9314F"/>
    <w:rsid w:val="00D9476C"/>
    <w:rsid w:val="00DA2153"/>
    <w:rsid w:val="00DA2662"/>
    <w:rsid w:val="00DB38F0"/>
    <w:rsid w:val="00DB44DA"/>
    <w:rsid w:val="00DB4ACB"/>
    <w:rsid w:val="00DC032C"/>
    <w:rsid w:val="00DC03DB"/>
    <w:rsid w:val="00DC1F2A"/>
    <w:rsid w:val="00DE3025"/>
    <w:rsid w:val="00DF1C10"/>
    <w:rsid w:val="00DF1EE2"/>
    <w:rsid w:val="00DF353E"/>
    <w:rsid w:val="00DF6870"/>
    <w:rsid w:val="00E03F6F"/>
    <w:rsid w:val="00E04C83"/>
    <w:rsid w:val="00E102E9"/>
    <w:rsid w:val="00E14DD8"/>
    <w:rsid w:val="00E155F0"/>
    <w:rsid w:val="00E156D1"/>
    <w:rsid w:val="00E17E89"/>
    <w:rsid w:val="00E20D4D"/>
    <w:rsid w:val="00E2358B"/>
    <w:rsid w:val="00E34020"/>
    <w:rsid w:val="00E3479A"/>
    <w:rsid w:val="00E6313B"/>
    <w:rsid w:val="00E64E1C"/>
    <w:rsid w:val="00E66783"/>
    <w:rsid w:val="00E752E5"/>
    <w:rsid w:val="00E76C0B"/>
    <w:rsid w:val="00E76D9B"/>
    <w:rsid w:val="00E772F8"/>
    <w:rsid w:val="00E77789"/>
    <w:rsid w:val="00E80515"/>
    <w:rsid w:val="00E944AF"/>
    <w:rsid w:val="00E954AC"/>
    <w:rsid w:val="00EA2954"/>
    <w:rsid w:val="00EB511E"/>
    <w:rsid w:val="00EB632F"/>
    <w:rsid w:val="00EB6814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394E"/>
    <w:rsid w:val="00F84C8D"/>
    <w:rsid w:val="00FA07A1"/>
    <w:rsid w:val="00FA3E25"/>
    <w:rsid w:val="00FA5CC2"/>
    <w:rsid w:val="00FB5A18"/>
    <w:rsid w:val="00FC0DD5"/>
    <w:rsid w:val="00FC3F3F"/>
    <w:rsid w:val="00FD07B9"/>
    <w:rsid w:val="00FD182E"/>
    <w:rsid w:val="00FE1822"/>
    <w:rsid w:val="00FE1C52"/>
    <w:rsid w:val="00FE226B"/>
    <w:rsid w:val="00FE3AB9"/>
    <w:rsid w:val="00FE774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7DB7267"/>
  <w15:docId w15:val="{4A625E2D-E5FF-4838-AB21-6D76F84B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CF7E6D"/>
    <w:rPr>
      <w:rFonts w:ascii="Arial" w:hAnsi="Arial"/>
      <w:b/>
      <w:bCs/>
      <w:sz w:val="24"/>
      <w:szCs w:val="28"/>
    </w:rPr>
  </w:style>
  <w:style w:type="paragraph" w:customStyle="1" w:styleId="Default">
    <w:name w:val="Default"/>
    <w:rsid w:val="00B83A3D"/>
    <w:pPr>
      <w:autoSpaceDE w:val="0"/>
      <w:autoSpaceDN w:val="0"/>
      <w:adjustRightInd w:val="0"/>
    </w:pPr>
    <w:rPr>
      <w:rFonts w:ascii="Fedra Sans Alt Pro Bold" w:hAnsi="Fedra Sans Alt Pro Bold" w:cs="Fedra Sans Alt Pro Bold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B83A3D"/>
    <w:pPr>
      <w:spacing w:line="601" w:lineRule="atLeast"/>
    </w:pPr>
    <w:rPr>
      <w:rFonts w:cs="Times New Roman"/>
      <w:color w:val="auto"/>
    </w:rPr>
  </w:style>
  <w:style w:type="character" w:customStyle="1" w:styleId="A21">
    <w:name w:val="A21"/>
    <w:uiPriority w:val="99"/>
    <w:rsid w:val="00B83A3D"/>
    <w:rPr>
      <w:rFonts w:cs="Fedra Sans Alt Pro Bold"/>
      <w:b/>
      <w:bCs/>
      <w:color w:val="1F276D"/>
      <w:sz w:val="54"/>
      <w:szCs w:val="5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54EA3-5F8A-4E14-8644-F77D7E28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489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2020-11-09T16:12:00Z</dcterms:created>
  <dcterms:modified xsi:type="dcterms:W3CDTF">2020-11-11T10:46:00Z</dcterms:modified>
</cp:coreProperties>
</file>