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438DA" w14:textId="77777777" w:rsidR="005E1468" w:rsidRDefault="009D6F38" w:rsidP="005E1468">
      <w:pPr>
        <w:pStyle w:val="berschrift2"/>
      </w:pPr>
      <w:r>
        <w:t>Geprüfte Einbruchhemmung</w:t>
      </w:r>
      <w:r w:rsidR="00F6067C">
        <w:t xml:space="preserve"> </w:t>
      </w:r>
    </w:p>
    <w:p w14:paraId="5AB026CC" w14:textId="77777777" w:rsidR="002229E0" w:rsidRDefault="009D6F38" w:rsidP="00A82224">
      <w:pPr>
        <w:pStyle w:val="berschrift1"/>
      </w:pPr>
      <w:r>
        <w:t>PORTAL HS: RC2-</w:t>
      </w:r>
      <w:r w:rsidR="00194147">
        <w:t xml:space="preserve">geprüfte </w:t>
      </w:r>
      <w:r w:rsidR="002229E0">
        <w:t>Ausführungen</w:t>
      </w:r>
      <w:r w:rsidR="00194147">
        <w:t xml:space="preserve"> </w:t>
      </w:r>
    </w:p>
    <w:p w14:paraId="6FD5DCE2" w14:textId="067BE941" w:rsidR="00A82224" w:rsidRDefault="009D6F38" w:rsidP="00A82224">
      <w:pPr>
        <w:pStyle w:val="berschrift1"/>
      </w:pPr>
      <w:r>
        <w:t xml:space="preserve">für Elemente aus </w:t>
      </w:r>
      <w:r w:rsidR="002229E0">
        <w:t xml:space="preserve">Holz und </w:t>
      </w:r>
      <w:r>
        <w:t>Kunststoff</w:t>
      </w:r>
    </w:p>
    <w:p w14:paraId="7A87B432" w14:textId="77777777" w:rsidR="005E1468" w:rsidRPr="00B55070" w:rsidRDefault="005E1468" w:rsidP="005E1468"/>
    <w:p w14:paraId="22415AC4" w14:textId="017A91E1" w:rsidR="002229E0" w:rsidRDefault="00EE5862" w:rsidP="002229E0">
      <w:r w:rsidRPr="001573A3">
        <w:rPr>
          <w:rFonts w:cs="Arial"/>
          <w:bCs/>
        </w:rPr>
        <w:t>T</w:t>
      </w:r>
      <w:r>
        <w:rPr>
          <w:rFonts w:cs="Arial"/>
          <w:bCs/>
        </w:rPr>
        <w:t>ransparenz, lichtdurchflutete Räume</w:t>
      </w:r>
      <w:r w:rsidRPr="001573A3">
        <w:rPr>
          <w:rFonts w:cs="Arial"/>
          <w:bCs/>
        </w:rPr>
        <w:t xml:space="preserve"> </w:t>
      </w:r>
      <w:r w:rsidRPr="001573A3">
        <w:rPr>
          <w:rFonts w:cs="Arial"/>
        </w:rPr>
        <w:t>und ein</w:t>
      </w:r>
      <w:r>
        <w:t xml:space="preserve"> weiter Blick ins Grüne – Hebe-Schiebe-Elemente verleihen dem Gebäude ein offenes, großzügiges Ambiente. Mit Öffnungsbreiten von bis zu 12 Metern, einer einfachen Handhabung und zahlreichen Ausstattungsmerkmalen sorgt der PORTAL HS von SIEGENIA hier für viel Raumkomfort. Jetzt wurde</w:t>
      </w:r>
      <w:r w:rsidR="002229E0">
        <w:t>n</w:t>
      </w:r>
      <w:r>
        <w:t xml:space="preserve"> der Beschlag </w:t>
      </w:r>
      <w:r w:rsidR="002229E0">
        <w:t xml:space="preserve">sowie die ECO PASS Bodenschwelle </w:t>
      </w:r>
      <w:r w:rsidR="009D6F38">
        <w:t xml:space="preserve">für Großflächenelemente </w:t>
      </w:r>
      <w:r>
        <w:t>vo</w:t>
      </w:r>
      <w:r w:rsidR="00194147">
        <w:t>n akkreditierten Prüfinstituten</w:t>
      </w:r>
      <w:r>
        <w:t xml:space="preserve"> </w:t>
      </w:r>
      <w:r w:rsidR="009D6F38">
        <w:t xml:space="preserve">für </w:t>
      </w:r>
      <w:r w:rsidR="002229E0">
        <w:t xml:space="preserve">mehrere Holz- und </w:t>
      </w:r>
      <w:r w:rsidR="009D6F38">
        <w:t>Kunststoff</w:t>
      </w:r>
      <w:r w:rsidR="002229E0">
        <w:t>fenster</w:t>
      </w:r>
      <w:r w:rsidR="00194147">
        <w:t>systeme</w:t>
      </w:r>
      <w:r w:rsidR="00C140DA">
        <w:t xml:space="preserve"> auf Einbruchhemmung der</w:t>
      </w:r>
      <w:r w:rsidR="009D6F38">
        <w:t xml:space="preserve"> </w:t>
      </w:r>
      <w:r>
        <w:t xml:space="preserve">RC2 </w:t>
      </w:r>
      <w:r w:rsidR="00C140DA">
        <w:t xml:space="preserve">nach DIN EN 1627ff </w:t>
      </w:r>
      <w:r w:rsidR="00194147">
        <w:t>geprüft</w:t>
      </w:r>
      <w:r>
        <w:t xml:space="preserve">. Das gibt Verarbeitern und Endanwendern </w:t>
      </w:r>
      <w:r w:rsidR="009D6F38">
        <w:t xml:space="preserve">ein hohes Maß an Sicherheit und macht den PORTAL HS noch leistungsfähiger. </w:t>
      </w:r>
      <w:r w:rsidR="002229E0">
        <w:t>Auch die Prüfung der PORTAL HS Sicherheitselemente auf die Widerstandsklasse RC3 wird derzeit vorangetrieben. Mit ersten Profilsystemen wurde die</w:t>
      </w:r>
      <w:r w:rsidR="00F1189C">
        <w:t xml:space="preserve"> offizielle</w:t>
      </w:r>
      <w:r w:rsidR="002229E0">
        <w:t xml:space="preserve"> Prüfung bereits bestanden. Als eines der Messehighlights </w:t>
      </w:r>
      <w:r w:rsidR="00F1189C">
        <w:t xml:space="preserve">wird ein </w:t>
      </w:r>
      <w:r w:rsidR="002229E0">
        <w:t>RC3-Sicherheitselement</w:t>
      </w:r>
      <w:r w:rsidR="00F1189C">
        <w:t xml:space="preserve"> für Großflächenelemente</w:t>
      </w:r>
      <w:r w:rsidR="002229E0">
        <w:t xml:space="preserve"> auf der BAU 2019 in München zu sehen sein.</w:t>
      </w:r>
    </w:p>
    <w:p w14:paraId="2DDBF472" w14:textId="77777777" w:rsidR="006661DB" w:rsidRDefault="00875699" w:rsidP="00875699">
      <w:pPr>
        <w:pStyle w:val="berschrift4"/>
      </w:pPr>
      <w:r>
        <w:t>Gebündelte Raumkomfort-Vorteile</w:t>
      </w:r>
    </w:p>
    <w:p w14:paraId="45EFBCFB" w14:textId="12DDDE1A" w:rsidR="00F860FE" w:rsidRDefault="00875699" w:rsidP="006220D9">
      <w:r>
        <w:t>Die Prüfung</w:t>
      </w:r>
      <w:r w:rsidR="00194147">
        <w:t>en</w:t>
      </w:r>
      <w:r>
        <w:t xml:space="preserve"> schließ</w:t>
      </w:r>
      <w:r w:rsidR="00194147">
        <w:t xml:space="preserve">en </w:t>
      </w:r>
      <w:r>
        <w:t xml:space="preserve">Hebe-Schiebe-Elemente mit der Bodenschwelle ECO PASS ein. Sie verbindet </w:t>
      </w:r>
      <w:r w:rsidR="006661DB" w:rsidRPr="008A3DC2">
        <w:t xml:space="preserve">Energieeffizienz mit Komfort, Ästhetik und Barrierefreiheit – und überzeugt Verarbeiter </w:t>
      </w:r>
      <w:r>
        <w:t>zudem durch ihre zeit- und kostengünstige</w:t>
      </w:r>
      <w:r w:rsidR="006661DB" w:rsidRPr="008A3DC2">
        <w:t xml:space="preserve"> Montage</w:t>
      </w:r>
      <w:r>
        <w:t xml:space="preserve"> </w:t>
      </w:r>
      <w:r w:rsidR="006220D9">
        <w:t>mit dem</w:t>
      </w:r>
      <w:r>
        <w:t xml:space="preserve"> hohen Vormontagegrad</w:t>
      </w:r>
      <w:r w:rsidR="006661DB" w:rsidRPr="008A3DC2">
        <w:t xml:space="preserve">. </w:t>
      </w:r>
      <w:r w:rsidR="006661DB">
        <w:rPr>
          <w:rFonts w:cs="Arial"/>
          <w:szCs w:val="20"/>
        </w:rPr>
        <w:t xml:space="preserve">Basis für die </w:t>
      </w:r>
      <w:r w:rsidR="006661DB" w:rsidRPr="002F3634">
        <w:rPr>
          <w:rFonts w:cs="Arial"/>
          <w:szCs w:val="20"/>
        </w:rPr>
        <w:t>hervorragende</w:t>
      </w:r>
      <w:r w:rsidR="006661DB">
        <w:rPr>
          <w:rFonts w:cs="Arial"/>
          <w:szCs w:val="20"/>
        </w:rPr>
        <w:t>n</w:t>
      </w:r>
      <w:r w:rsidR="006661DB" w:rsidRPr="002F3634">
        <w:rPr>
          <w:rFonts w:cs="Arial"/>
          <w:szCs w:val="20"/>
        </w:rPr>
        <w:t xml:space="preserve"> Isolationseigenschaften und </w:t>
      </w:r>
      <w:r w:rsidR="006661DB">
        <w:rPr>
          <w:rFonts w:cs="Arial"/>
          <w:szCs w:val="20"/>
        </w:rPr>
        <w:t xml:space="preserve">die </w:t>
      </w:r>
      <w:r>
        <w:rPr>
          <w:rFonts w:cs="Arial"/>
          <w:szCs w:val="20"/>
        </w:rPr>
        <w:t>hohe</w:t>
      </w:r>
      <w:r w:rsidR="006661DB">
        <w:rPr>
          <w:rFonts w:cs="Arial"/>
          <w:szCs w:val="20"/>
        </w:rPr>
        <w:t xml:space="preserve"> </w:t>
      </w:r>
      <w:r w:rsidR="006661DB" w:rsidRPr="002F3634">
        <w:rPr>
          <w:rFonts w:cs="Arial"/>
          <w:szCs w:val="20"/>
        </w:rPr>
        <w:t>Wärmedämmung</w:t>
      </w:r>
      <w:r w:rsidR="006661DB">
        <w:rPr>
          <w:rFonts w:cs="Arial"/>
          <w:szCs w:val="20"/>
        </w:rPr>
        <w:t xml:space="preserve"> von </w:t>
      </w:r>
      <w:r>
        <w:rPr>
          <w:rFonts w:cs="Arial"/>
          <w:szCs w:val="20"/>
        </w:rPr>
        <w:t xml:space="preserve">ECO PASS </w:t>
      </w:r>
      <w:r w:rsidR="006661DB">
        <w:rPr>
          <w:rFonts w:cs="Arial"/>
          <w:szCs w:val="20"/>
        </w:rPr>
        <w:t>ist da</w:t>
      </w:r>
      <w:r w:rsidR="006661DB" w:rsidRPr="002F3634">
        <w:rPr>
          <w:rFonts w:cs="Arial"/>
          <w:szCs w:val="20"/>
        </w:rPr>
        <w:t>s durchdachte 10-Kammer-Profil. Ein zusätzliches Plus entsteht durch die thermische Trennung, die die Bildung von Kondenswasser verhindert und für ein angenehmes Wohnklima sorgt.</w:t>
      </w:r>
      <w:r w:rsidR="006661DB">
        <w:rPr>
          <w:rFonts w:cs="Arial"/>
          <w:szCs w:val="20"/>
        </w:rPr>
        <w:t xml:space="preserve"> </w:t>
      </w:r>
      <w:r w:rsidR="006661DB">
        <w:t xml:space="preserve">Auch beim Thema </w:t>
      </w:r>
      <w:r w:rsidR="006661DB" w:rsidRPr="008A3DC2">
        <w:t>Universal Design</w:t>
      </w:r>
      <w:r w:rsidR="006661DB">
        <w:t xml:space="preserve"> </w:t>
      </w:r>
      <w:r w:rsidR="00F860FE">
        <w:t>zeigt</w:t>
      </w:r>
      <w:r w:rsidR="006661DB">
        <w:t xml:space="preserve"> </w:t>
      </w:r>
      <w:r w:rsidR="00F860FE">
        <w:t>ECO PASS Stärken. Die optionalen Tritt</w:t>
      </w:r>
      <w:r w:rsidR="00F1189C">
        <w:t>schwellen</w:t>
      </w:r>
      <w:r w:rsidR="00F860FE">
        <w:t xml:space="preserve"> </w:t>
      </w:r>
      <w:r w:rsidR="00C140DA">
        <w:t xml:space="preserve">kommen den </w:t>
      </w:r>
      <w:r w:rsidR="00F860FE">
        <w:t>Anforderungen der DIN 18040 für Barrierefreiheit</w:t>
      </w:r>
      <w:r w:rsidR="00C140DA">
        <w:t xml:space="preserve"> entgegen</w:t>
      </w:r>
      <w:r w:rsidR="007E34FE">
        <w:t xml:space="preserve">. Zudem setzt </w:t>
      </w:r>
      <w:r w:rsidR="00F860FE">
        <w:t xml:space="preserve">die Laufschiene </w:t>
      </w:r>
      <w:r w:rsidR="007E34FE">
        <w:t xml:space="preserve">von nur </w:t>
      </w:r>
      <w:r w:rsidR="00F860FE">
        <w:t xml:space="preserve">5 mm </w:t>
      </w:r>
      <w:r w:rsidR="007E34FE">
        <w:t xml:space="preserve">Höhe </w:t>
      </w:r>
      <w:r w:rsidR="00F860FE">
        <w:t xml:space="preserve">Maßstäbe. </w:t>
      </w:r>
    </w:p>
    <w:p w14:paraId="5744166A" w14:textId="6E58A321" w:rsidR="006661DB" w:rsidRPr="002F3634" w:rsidRDefault="006661DB" w:rsidP="006661DB">
      <w:pPr>
        <w:rPr>
          <w:rFonts w:cs="Arial"/>
          <w:szCs w:val="20"/>
        </w:rPr>
      </w:pPr>
    </w:p>
    <w:p w14:paraId="6A1CBE04" w14:textId="7D5DDC1A" w:rsidR="006661DB" w:rsidRPr="000F574A" w:rsidRDefault="00AA1454" w:rsidP="006661DB">
      <w:pPr>
        <w:keepNext/>
        <w:outlineLvl w:val="1"/>
        <w:rPr>
          <w:b/>
          <w:bCs/>
          <w:iCs/>
          <w:sz w:val="24"/>
          <w:szCs w:val="28"/>
          <w:lang w:val="x-none" w:eastAsia="x-none"/>
        </w:rPr>
      </w:pPr>
      <w:r w:rsidRPr="000F574A">
        <w:rPr>
          <w:b/>
          <w:bCs/>
          <w:iCs/>
          <w:sz w:val="24"/>
          <w:szCs w:val="28"/>
          <w:lang w:val="x-none" w:eastAsia="x-none"/>
        </w:rPr>
        <w:t>COMFORT UNIT</w:t>
      </w:r>
      <w:r w:rsidR="006661DB" w:rsidRPr="000F574A">
        <w:rPr>
          <w:b/>
          <w:bCs/>
          <w:iCs/>
          <w:sz w:val="24"/>
          <w:szCs w:val="28"/>
          <w:lang w:val="x-none" w:eastAsia="x-none"/>
        </w:rPr>
        <w:t>: wirtschaftliches Gesamtpaket</w:t>
      </w:r>
    </w:p>
    <w:p w14:paraId="11238A5D" w14:textId="46C57E0D" w:rsidR="00AA1454" w:rsidRDefault="006661DB" w:rsidP="00AA1454">
      <w:pPr>
        <w:pStyle w:val="Kommentartext"/>
        <w:spacing w:line="360" w:lineRule="auto"/>
      </w:pPr>
      <w:r w:rsidRPr="000F574A">
        <w:t xml:space="preserve">Spürbare Wettbewerbsvorteile bietet SIEGENIA Verarbeitern von Hebe-Schiebe-Elementen </w:t>
      </w:r>
      <w:r>
        <w:t xml:space="preserve">aus Holz und Kunststoff </w:t>
      </w:r>
      <w:r w:rsidRPr="000F574A">
        <w:t xml:space="preserve">zudem durch ein </w:t>
      </w:r>
      <w:r>
        <w:t xml:space="preserve">intelligentes </w:t>
      </w:r>
      <w:r w:rsidRPr="000F574A">
        <w:t>Gesamtkonzept für wirtschaftliches Arbeiten: Alternativ zur Belieferung von Standardlängen und Einzelbauteilen können Fensterhersteller mit Hilfe der „</w:t>
      </w:r>
      <w:r>
        <w:t>PORTAL HS</w:t>
      </w:r>
      <w:r w:rsidRPr="000F574A">
        <w:t xml:space="preserve"> </w:t>
      </w:r>
      <w:r w:rsidR="00AA1454" w:rsidRPr="000F574A">
        <w:t>COMFORT UNIT</w:t>
      </w:r>
      <w:r w:rsidRPr="000F574A">
        <w:t xml:space="preserve">“ ECO PASS </w:t>
      </w:r>
      <w:r>
        <w:t>auch</w:t>
      </w:r>
      <w:r w:rsidRPr="000F574A">
        <w:t xml:space="preserve"> in Form von auftragsbezogenen</w:t>
      </w:r>
      <w:r w:rsidR="00AA1454">
        <w:t xml:space="preserve"> und fertig montierten</w:t>
      </w:r>
      <w:r w:rsidR="00C140DA">
        <w:t xml:space="preserve"> Hebe-Schiebe-Schwellen</w:t>
      </w:r>
      <w:r w:rsidRPr="000F574A">
        <w:t xml:space="preserve"> beziehen.</w:t>
      </w:r>
      <w:r w:rsidR="00AA1454">
        <w:t xml:space="preserve"> Beigepackt werden in der passenden </w:t>
      </w:r>
      <w:r w:rsidR="00AA1454">
        <w:lastRenderedPageBreak/>
        <w:t xml:space="preserve">Menge und Größe die vom Kunden gewählten Beschlagbauteile. </w:t>
      </w:r>
      <w:r w:rsidR="00BE0FC9">
        <w:t>Vielfalt und Variantenreichtum der</w:t>
      </w:r>
      <w:r w:rsidR="00F860FE">
        <w:t xml:space="preserve"> COMFORT UNIT </w:t>
      </w:r>
      <w:r w:rsidR="00BE0FC9">
        <w:t xml:space="preserve">schließen </w:t>
      </w:r>
      <w:r w:rsidR="00C140DA">
        <w:t>derzeit insgesamt neun</w:t>
      </w:r>
      <w:r w:rsidR="00AA1454">
        <w:t xml:space="preserve"> Kunststoff</w:t>
      </w:r>
      <w:r w:rsidR="00C140DA">
        <w:t>s</w:t>
      </w:r>
      <w:r w:rsidR="00AA1454">
        <w:t xml:space="preserve">ysteme ein. </w:t>
      </w:r>
    </w:p>
    <w:p w14:paraId="1984C58D" w14:textId="77777777" w:rsidR="00AA1454" w:rsidRDefault="00AA1454" w:rsidP="00AA1454">
      <w:pPr>
        <w:pStyle w:val="Kommentartext"/>
        <w:spacing w:line="360" w:lineRule="auto"/>
      </w:pPr>
    </w:p>
    <w:p w14:paraId="6BB293AA" w14:textId="45661A11" w:rsidR="006661DB" w:rsidRDefault="000E3F5D" w:rsidP="00AA1454">
      <w:pPr>
        <w:pStyle w:val="Kommentartext"/>
        <w:spacing w:line="360" w:lineRule="auto"/>
      </w:pPr>
      <w:r>
        <w:t>Praktisch ist auch die einfache Bestellung von RC-geprüften Ausführungen: Die erforderlichen Bauteile sind in einem Komplettpaket zusammengefasst und können mit einem einzigen Mausklick bestellt werden</w:t>
      </w:r>
      <w:r w:rsidR="00BE0FC9">
        <w:t>.</w:t>
      </w:r>
      <w:r w:rsidR="00CC0992">
        <w:t xml:space="preserve"> </w:t>
      </w:r>
      <w:r>
        <w:t>Das erlaubt Verarbeitern, mithilfe</w:t>
      </w:r>
      <w:r w:rsidR="00CC0992">
        <w:t xml:space="preserve"> von nur wenigen</w:t>
      </w:r>
      <w:r w:rsidR="00F1189C">
        <w:t xml:space="preserve"> </w:t>
      </w:r>
      <w:r w:rsidR="00CC0992">
        <w:t>Zusatzbauteilen zeit- und kostensparend aus einem Element mit Standardsicherheitsausstattung eine</w:t>
      </w:r>
      <w:r w:rsidR="007E34FE">
        <w:t xml:space="preserve"> geprüfte</w:t>
      </w:r>
      <w:r w:rsidR="00CC0992">
        <w:t xml:space="preserve"> einbruchhemmende Variante </w:t>
      </w:r>
      <w:r>
        <w:t xml:space="preserve">zu </w:t>
      </w:r>
      <w:r w:rsidR="00CC0992">
        <w:t xml:space="preserve">machen. </w:t>
      </w:r>
      <w:r w:rsidR="00757125">
        <w:t xml:space="preserve">In </w:t>
      </w:r>
      <w:r w:rsidR="007E34FE">
        <w:t>fast allen Fällen</w:t>
      </w:r>
      <w:r w:rsidR="00757125" w:rsidRPr="003B26B7">
        <w:t xml:space="preserve"> ist </w:t>
      </w:r>
      <w:r w:rsidR="007E34FE">
        <w:t xml:space="preserve">das in Kombination </w:t>
      </w:r>
      <w:r w:rsidR="00757125">
        <w:t xml:space="preserve">mit </w:t>
      </w:r>
      <w:r w:rsidR="007E34FE">
        <w:t>d</w:t>
      </w:r>
      <w:r w:rsidR="00757125">
        <w:t xml:space="preserve">er </w:t>
      </w:r>
      <w:r w:rsidR="007E34FE">
        <w:t>nur</w:t>
      </w:r>
      <w:r w:rsidR="00757125">
        <w:t xml:space="preserve"> 5 mm </w:t>
      </w:r>
      <w:r w:rsidR="007E34FE">
        <w:t xml:space="preserve">hohen </w:t>
      </w:r>
      <w:r w:rsidR="00757125">
        <w:t xml:space="preserve">Laufschiene möglich. </w:t>
      </w:r>
    </w:p>
    <w:p w14:paraId="765BB4F8" w14:textId="77777777" w:rsidR="00194147" w:rsidRDefault="00194147" w:rsidP="002229E0">
      <w:pPr>
        <w:pStyle w:val="Kommentartext"/>
        <w:spacing w:line="360" w:lineRule="auto"/>
      </w:pPr>
    </w:p>
    <w:p w14:paraId="3F48C16D" w14:textId="0FF6306E" w:rsidR="00A5780B" w:rsidRPr="00B55070" w:rsidRDefault="00A5780B" w:rsidP="005E1468"/>
    <w:p w14:paraId="6531392E" w14:textId="77777777" w:rsidR="005F3D5F" w:rsidRDefault="005F3D5F" w:rsidP="005E1468"/>
    <w:p w14:paraId="2C6B7799" w14:textId="77777777" w:rsidR="005E1468" w:rsidRDefault="005E1468" w:rsidP="005A7C57">
      <w:pPr>
        <w:pStyle w:val="berschrift4"/>
      </w:pPr>
      <w:r>
        <w:t>Bildunterschriften</w:t>
      </w:r>
    </w:p>
    <w:p w14:paraId="31D7F2E9" w14:textId="77777777" w:rsidR="002A7F37" w:rsidRDefault="002A7F37" w:rsidP="002A7F37">
      <w:r>
        <w:t>Bildquelle: SIEGENIA</w:t>
      </w:r>
    </w:p>
    <w:p w14:paraId="448EB5AD" w14:textId="77777777" w:rsidR="002A7F37" w:rsidRPr="002A7F37" w:rsidRDefault="002A7F37" w:rsidP="002A7F37"/>
    <w:p w14:paraId="31DC904E" w14:textId="7826CA93" w:rsidR="005E1468" w:rsidRPr="00D129AE" w:rsidRDefault="005E1468" w:rsidP="005E1468">
      <w:pPr>
        <w:rPr>
          <w:bCs/>
          <w:i/>
        </w:rPr>
      </w:pPr>
      <w:r w:rsidRPr="00D129AE">
        <w:rPr>
          <w:bCs/>
          <w:i/>
        </w:rPr>
        <w:t xml:space="preserve">Motiv I: </w:t>
      </w:r>
      <w:proofErr w:type="spellStart"/>
      <w:r w:rsidRPr="00D129AE">
        <w:rPr>
          <w:bCs/>
          <w:i/>
        </w:rPr>
        <w:t>SI</w:t>
      </w:r>
      <w:r>
        <w:rPr>
          <w:bCs/>
          <w:i/>
        </w:rPr>
        <w:t>E</w:t>
      </w:r>
      <w:r w:rsidRPr="00D129AE">
        <w:rPr>
          <w:bCs/>
          <w:i/>
        </w:rPr>
        <w:t>_</w:t>
      </w:r>
      <w:r w:rsidR="00B15814">
        <w:rPr>
          <w:bCs/>
          <w:i/>
        </w:rPr>
        <w:t>PORTAL_HS_Schwenkhaken_Oeffnungs</w:t>
      </w:r>
      <w:proofErr w:type="spellEnd"/>
      <w:r w:rsidR="00B15814">
        <w:rPr>
          <w:bCs/>
          <w:i/>
        </w:rPr>
        <w:t>- und Verschlussstellung_neutral</w:t>
      </w:r>
      <w:r w:rsidRPr="00D129AE">
        <w:rPr>
          <w:bCs/>
          <w:i/>
        </w:rPr>
        <w:t xml:space="preserve">.jpg </w:t>
      </w:r>
    </w:p>
    <w:p w14:paraId="7598CDBC" w14:textId="3F7E4FE8" w:rsidR="005E1468" w:rsidRPr="00D129AE" w:rsidRDefault="00B15814" w:rsidP="005E1468">
      <w:r>
        <w:t>Der PORTAL HS und die ECO PASS Bodenschwelle von SIEGENIA für Hebe-Schiebe-Elemente wurden jetzt erfolgreich für mehrere Holz- und Kunststofffenstersysteme auf Einbruchhemmung gemäß RC2 geprüft.</w:t>
      </w:r>
    </w:p>
    <w:p w14:paraId="0219977E" w14:textId="77777777" w:rsidR="005E1468" w:rsidRDefault="005E1468" w:rsidP="005E1468"/>
    <w:p w14:paraId="2AD5695B" w14:textId="4BE573E4" w:rsidR="005E1468" w:rsidRPr="00D129AE" w:rsidRDefault="005E1468" w:rsidP="005E1468">
      <w:pPr>
        <w:rPr>
          <w:bCs/>
          <w:i/>
        </w:rPr>
      </w:pPr>
      <w:r w:rsidRPr="00D129AE">
        <w:rPr>
          <w:bCs/>
          <w:i/>
        </w:rPr>
        <w:t>Motiv II: SI</w:t>
      </w:r>
      <w:r>
        <w:rPr>
          <w:bCs/>
          <w:i/>
        </w:rPr>
        <w:t>E</w:t>
      </w:r>
      <w:r w:rsidRPr="00D129AE">
        <w:rPr>
          <w:bCs/>
          <w:i/>
        </w:rPr>
        <w:t>_</w:t>
      </w:r>
      <w:r w:rsidR="00B15814">
        <w:rPr>
          <w:bCs/>
          <w:i/>
        </w:rPr>
        <w:t>PORTAL_HS_Schwenkhakengetriebe_Detail</w:t>
      </w:r>
      <w:r w:rsidRPr="00D129AE">
        <w:rPr>
          <w:bCs/>
          <w:i/>
        </w:rPr>
        <w:t xml:space="preserve">.jpg </w:t>
      </w:r>
    </w:p>
    <w:p w14:paraId="6FE24BD4" w14:textId="69B5D3DD" w:rsidR="00B15814" w:rsidRDefault="00B15814" w:rsidP="008D7633">
      <w:r>
        <w:t xml:space="preserve">Geprüfte Sicherheit gemäß RC2: Der PORTAL HS von SIEGENIA für Hebe-Schiebe-Elemente </w:t>
      </w:r>
      <w:r w:rsidR="00AF2C17">
        <w:t xml:space="preserve">verbindet Öffnungsbreiten von bis zu 12 Metern und eine einfache Handhabung mit einer hohen Einbruchhemmung. </w:t>
      </w:r>
    </w:p>
    <w:p w14:paraId="741919E0" w14:textId="77777777" w:rsidR="008D7633" w:rsidRPr="00E14DD8" w:rsidRDefault="008D7633" w:rsidP="008D7633">
      <w:pPr>
        <w:rPr>
          <w:szCs w:val="20"/>
        </w:rPr>
      </w:pPr>
    </w:p>
    <w:p w14:paraId="0202A096" w14:textId="77777777" w:rsidR="008D7633" w:rsidRPr="00E14DD8" w:rsidRDefault="008D7633" w:rsidP="008D7633">
      <w:pPr>
        <w:rPr>
          <w:szCs w:val="20"/>
        </w:rPr>
      </w:pPr>
    </w:p>
    <w:p w14:paraId="39D757D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8822473" w14:textId="77777777" w:rsidTr="0044187A">
        <w:tc>
          <w:tcPr>
            <w:tcW w:w="3348" w:type="dxa"/>
            <w:tcBorders>
              <w:top w:val="nil"/>
              <w:left w:val="nil"/>
              <w:bottom w:val="nil"/>
              <w:right w:val="nil"/>
            </w:tcBorders>
          </w:tcPr>
          <w:p w14:paraId="155263B3" w14:textId="77777777" w:rsidR="008D7633" w:rsidRPr="0044187A" w:rsidRDefault="008D7633" w:rsidP="007A5EB4">
            <w:pPr>
              <w:pStyle w:val="Formatvorlage2"/>
              <w:rPr>
                <w:u w:val="single"/>
              </w:rPr>
            </w:pPr>
            <w:r w:rsidRPr="0044187A">
              <w:rPr>
                <w:u w:val="single"/>
              </w:rPr>
              <w:t>Herausgeber</w:t>
            </w:r>
          </w:p>
          <w:p w14:paraId="14C78D2B" w14:textId="77777777" w:rsidR="008D7633" w:rsidRDefault="008D7633" w:rsidP="007A5EB4">
            <w:pPr>
              <w:pStyle w:val="Formatvorlage2"/>
            </w:pPr>
            <w:r>
              <w:t xml:space="preserve">SIEGENIA </w:t>
            </w:r>
            <w:r w:rsidR="00486878">
              <w:t>GRUPPE</w:t>
            </w:r>
          </w:p>
          <w:p w14:paraId="467F5482" w14:textId="77777777" w:rsidR="008D7633" w:rsidRDefault="008D7633" w:rsidP="007A5EB4">
            <w:pPr>
              <w:pStyle w:val="Formatvorlage2"/>
            </w:pPr>
            <w:r>
              <w:t>Marketing-Kommunikation</w:t>
            </w:r>
          </w:p>
          <w:p w14:paraId="1DD9C74F" w14:textId="77777777" w:rsidR="008D7633" w:rsidRDefault="008D7633" w:rsidP="007A5EB4">
            <w:pPr>
              <w:pStyle w:val="Formatvorlage2"/>
            </w:pPr>
            <w:r>
              <w:t>Industriestraße 1</w:t>
            </w:r>
            <w:r w:rsidR="000D0C02">
              <w:t>-</w:t>
            </w:r>
            <w:r>
              <w:t>3</w:t>
            </w:r>
          </w:p>
          <w:p w14:paraId="46BFF17F" w14:textId="77777777" w:rsidR="008D7633" w:rsidRDefault="008D7633" w:rsidP="007A5EB4">
            <w:pPr>
              <w:pStyle w:val="Formatvorlage2"/>
            </w:pPr>
            <w:r>
              <w:t>D - 57234 Wilnsdorf</w:t>
            </w:r>
          </w:p>
          <w:p w14:paraId="4CA08022" w14:textId="77777777" w:rsidR="008D7633" w:rsidRDefault="00FD182E" w:rsidP="007A5EB4">
            <w:pPr>
              <w:pStyle w:val="Formatvorlage2"/>
            </w:pPr>
            <w:r>
              <w:t xml:space="preserve">Tel.: </w:t>
            </w:r>
            <w:r w:rsidR="008D7633">
              <w:t>+49 271</w:t>
            </w:r>
            <w:r w:rsidR="0088698F">
              <w:t xml:space="preserve"> </w:t>
            </w:r>
            <w:r>
              <w:t>39</w:t>
            </w:r>
            <w:r w:rsidR="008D7633">
              <w:t>31-412</w:t>
            </w:r>
          </w:p>
          <w:p w14:paraId="446080E0" w14:textId="77777777" w:rsidR="008D7633" w:rsidRDefault="008D7633" w:rsidP="007A5EB4">
            <w:pPr>
              <w:pStyle w:val="Formatvorlage2"/>
            </w:pPr>
            <w:r>
              <w:t>Fax: +49 271</w:t>
            </w:r>
            <w:r w:rsidR="0088698F">
              <w:t xml:space="preserve"> </w:t>
            </w:r>
            <w:r>
              <w:t>3931-77412</w:t>
            </w:r>
          </w:p>
          <w:p w14:paraId="453CFA2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F5474EA" w14:textId="77777777" w:rsidR="002E59D6" w:rsidRDefault="00510191" w:rsidP="007A5EB4">
            <w:pPr>
              <w:pStyle w:val="Formatvorlage2"/>
            </w:pPr>
            <w:r>
              <w:t>www.siegenia</w:t>
            </w:r>
            <w:r w:rsidR="008D7633">
              <w:t>.</w:t>
            </w:r>
            <w:r>
              <w:t>com</w:t>
            </w:r>
          </w:p>
          <w:p w14:paraId="7616264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AC82406" w14:textId="77777777" w:rsidR="008D7633" w:rsidRPr="0044187A" w:rsidRDefault="008D7633" w:rsidP="007A5EB4">
            <w:pPr>
              <w:pStyle w:val="Formatvorlage2"/>
              <w:rPr>
                <w:u w:val="single"/>
              </w:rPr>
            </w:pPr>
            <w:r w:rsidRPr="0044187A">
              <w:rPr>
                <w:u w:val="single"/>
              </w:rPr>
              <w:t>Redaktion / Ansprechpartner</w:t>
            </w:r>
          </w:p>
          <w:p w14:paraId="7B1AE21A" w14:textId="77777777" w:rsidR="008D7633" w:rsidRDefault="008D7633" w:rsidP="007A5EB4">
            <w:pPr>
              <w:pStyle w:val="Formatvorlage2"/>
            </w:pPr>
            <w:r>
              <w:t>Kemper Kommunikation</w:t>
            </w:r>
          </w:p>
          <w:p w14:paraId="5160FD2D" w14:textId="77777777" w:rsidR="008D7633" w:rsidRPr="00C33A1F" w:rsidRDefault="008D7633" w:rsidP="007A5EB4">
            <w:pPr>
              <w:pStyle w:val="Formatvorlage2"/>
            </w:pPr>
            <w:r>
              <w:t xml:space="preserve">Kirsten </w:t>
            </w:r>
            <w:r w:rsidRPr="00C33A1F">
              <w:t xml:space="preserve">Kemper </w:t>
            </w:r>
          </w:p>
          <w:p w14:paraId="10DD7966" w14:textId="77777777" w:rsidR="008D7633" w:rsidRPr="00C33A1F" w:rsidRDefault="008D7633" w:rsidP="007A5EB4">
            <w:pPr>
              <w:pStyle w:val="Formatvorlage2"/>
            </w:pPr>
            <w:r w:rsidRPr="00C33A1F">
              <w:t>Feuerwehrstraße 42</w:t>
            </w:r>
          </w:p>
          <w:p w14:paraId="1B86ED90"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25466EF"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1AFDAC74" w14:textId="77777777" w:rsidR="008D7633" w:rsidRPr="00C77E11" w:rsidRDefault="0088698F" w:rsidP="007A5EB4">
            <w:pPr>
              <w:pStyle w:val="Formatvorlage2"/>
              <w:rPr>
                <w:lang w:val="it-IT"/>
              </w:rPr>
            </w:pPr>
            <w:r w:rsidRPr="00C77E11">
              <w:rPr>
                <w:lang w:val="it-IT"/>
              </w:rPr>
              <w:t>E</w:t>
            </w:r>
            <w:r w:rsidR="008D7633" w:rsidRPr="00C77E11">
              <w:rPr>
                <w:lang w:val="it-IT"/>
              </w:rPr>
              <w:t>-Mail: info@kemper-kommunikation.de</w:t>
            </w:r>
          </w:p>
          <w:p w14:paraId="10CD9883" w14:textId="77777777" w:rsidR="008D7633" w:rsidRDefault="00716BDB" w:rsidP="007A5EB4">
            <w:pPr>
              <w:pStyle w:val="Formatvorlage2"/>
            </w:pPr>
            <w:r w:rsidRPr="004333E8">
              <w:t>www.kemper-kommunikation.de</w:t>
            </w:r>
          </w:p>
          <w:p w14:paraId="3A60A02C" w14:textId="77777777" w:rsidR="00716BDB" w:rsidRPr="003F183E" w:rsidRDefault="00716BDB" w:rsidP="007A5EB4">
            <w:pPr>
              <w:pStyle w:val="Formatvorlage2"/>
            </w:pPr>
          </w:p>
        </w:tc>
        <w:tc>
          <w:tcPr>
            <w:tcW w:w="1800" w:type="dxa"/>
            <w:tcBorders>
              <w:top w:val="nil"/>
              <w:left w:val="nil"/>
              <w:bottom w:val="nil"/>
              <w:right w:val="nil"/>
            </w:tcBorders>
          </w:tcPr>
          <w:p w14:paraId="27ED95DF" w14:textId="77777777" w:rsidR="008D7633" w:rsidRPr="0044187A" w:rsidRDefault="008D7633" w:rsidP="007A5EB4">
            <w:pPr>
              <w:pStyle w:val="Formatvorlage2"/>
              <w:rPr>
                <w:u w:val="single"/>
              </w:rPr>
            </w:pPr>
            <w:r w:rsidRPr="0044187A">
              <w:rPr>
                <w:u w:val="single"/>
              </w:rPr>
              <w:t>Text - Info</w:t>
            </w:r>
          </w:p>
          <w:p w14:paraId="609B5657" w14:textId="77777777" w:rsidR="008D7633" w:rsidRPr="00C33A1F" w:rsidRDefault="008D7633" w:rsidP="007A5EB4">
            <w:pPr>
              <w:pStyle w:val="Formatvorlage2"/>
            </w:pPr>
            <w:r w:rsidRPr="00C33A1F">
              <w:t xml:space="preserve">Seiten: </w:t>
            </w:r>
            <w:r>
              <w:t>2</w:t>
            </w:r>
          </w:p>
          <w:p w14:paraId="424C28A3" w14:textId="03103C84" w:rsidR="008D7633" w:rsidRPr="00C33A1F" w:rsidRDefault="008D7633" w:rsidP="007A5EB4">
            <w:pPr>
              <w:pStyle w:val="Formatvorlage2"/>
            </w:pPr>
            <w:r>
              <w:t xml:space="preserve">Wörter: </w:t>
            </w:r>
            <w:r w:rsidR="00E63C36">
              <w:t>366</w:t>
            </w:r>
          </w:p>
          <w:p w14:paraId="7EBFD7AB" w14:textId="2D2E450E" w:rsidR="008D7633" w:rsidRPr="00C33A1F" w:rsidRDefault="008D7633" w:rsidP="007A5EB4">
            <w:pPr>
              <w:pStyle w:val="Formatvorlage2"/>
            </w:pPr>
            <w:r w:rsidRPr="00C33A1F">
              <w:t xml:space="preserve">Zeichen: </w:t>
            </w:r>
            <w:r w:rsidR="00E63C36">
              <w:t>2 885</w:t>
            </w:r>
            <w:bookmarkStart w:id="0" w:name="_GoBack"/>
            <w:bookmarkEnd w:id="0"/>
            <w:r w:rsidRPr="00C33A1F">
              <w:br/>
              <w:t>(mit Leerzeichen)</w:t>
            </w:r>
          </w:p>
          <w:p w14:paraId="20C1AEE3" w14:textId="77777777" w:rsidR="008D7633" w:rsidRDefault="008D7633" w:rsidP="007A5EB4">
            <w:pPr>
              <w:pStyle w:val="Formatvorlage2"/>
            </w:pPr>
          </w:p>
          <w:p w14:paraId="415F065E" w14:textId="4D0DF1E9" w:rsidR="008D7633" w:rsidRPr="00C33A1F" w:rsidRDefault="008D7633" w:rsidP="007A5EB4">
            <w:pPr>
              <w:pStyle w:val="Formatvorlage2"/>
            </w:pPr>
            <w:r>
              <w:t xml:space="preserve">erstellt am: </w:t>
            </w:r>
            <w:r w:rsidR="00B15814">
              <w:t>27</w:t>
            </w:r>
            <w:r>
              <w:t>.</w:t>
            </w:r>
            <w:r w:rsidR="006661DB">
              <w:t>1</w:t>
            </w:r>
            <w:r w:rsidR="000E3F5D">
              <w:t>1</w:t>
            </w:r>
            <w:r>
              <w:t>.201</w:t>
            </w:r>
            <w:r w:rsidR="00F1189C">
              <w:t>8</w:t>
            </w:r>
          </w:p>
          <w:p w14:paraId="75841E0F" w14:textId="77777777" w:rsidR="008D7633" w:rsidRPr="0044187A" w:rsidRDefault="008D7633" w:rsidP="007A5EB4">
            <w:pPr>
              <w:pStyle w:val="Formatvorlage2"/>
              <w:rPr>
                <w:szCs w:val="20"/>
              </w:rPr>
            </w:pPr>
          </w:p>
        </w:tc>
      </w:tr>
      <w:tr w:rsidR="008D7633" w:rsidRPr="0044187A" w14:paraId="7005A99D" w14:textId="77777777" w:rsidTr="0044187A">
        <w:tc>
          <w:tcPr>
            <w:tcW w:w="8208" w:type="dxa"/>
            <w:gridSpan w:val="3"/>
            <w:tcBorders>
              <w:top w:val="nil"/>
              <w:left w:val="nil"/>
              <w:bottom w:val="nil"/>
              <w:right w:val="nil"/>
            </w:tcBorders>
          </w:tcPr>
          <w:p w14:paraId="63BD4B7B" w14:textId="77777777" w:rsidR="008D7633" w:rsidRPr="003F183E" w:rsidRDefault="008D7633" w:rsidP="007A5EB4">
            <w:pPr>
              <w:pStyle w:val="Formatvorlage2"/>
            </w:pPr>
            <w:r w:rsidRPr="003F183E">
              <w:t>Bei Veröffentlichung von Bild- oder Textmaterial bitten wir um Zusendung eines Belegexemplars.</w:t>
            </w:r>
          </w:p>
        </w:tc>
      </w:tr>
    </w:tbl>
    <w:p w14:paraId="2448D683"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F640D" w14:textId="77777777" w:rsidR="00BA420C" w:rsidRDefault="00BA420C">
      <w:r>
        <w:separator/>
      </w:r>
    </w:p>
  </w:endnote>
  <w:endnote w:type="continuationSeparator" w:id="0">
    <w:p w14:paraId="09079E4D" w14:textId="77777777" w:rsidR="00BA420C" w:rsidRDefault="00BA4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524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97DCA" w14:textId="77777777" w:rsidR="00BA420C" w:rsidRDefault="00BA420C">
      <w:r>
        <w:separator/>
      </w:r>
    </w:p>
  </w:footnote>
  <w:footnote w:type="continuationSeparator" w:id="0">
    <w:p w14:paraId="0E59F408" w14:textId="77777777" w:rsidR="00BA420C" w:rsidRDefault="00BA4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96E8B" w14:textId="77777777" w:rsidR="00F71E39" w:rsidRDefault="00D313A4">
    <w:pPr>
      <w:pStyle w:val="Kopfzeile"/>
    </w:pPr>
    <w:r>
      <w:rPr>
        <w:noProof/>
      </w:rPr>
      <w:drawing>
        <wp:anchor distT="0" distB="0" distL="114300" distR="114300" simplePos="0" relativeHeight="251657728" behindDoc="1" locked="0" layoutInCell="1" allowOverlap="1" wp14:anchorId="6FFE4C7C" wp14:editId="09C9145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5CDB"/>
    <w:multiLevelType w:val="hybridMultilevel"/>
    <w:tmpl w:val="F398A264"/>
    <w:lvl w:ilvl="0" w:tplc="1FC4E2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F79BD"/>
    <w:multiLevelType w:val="hybridMultilevel"/>
    <w:tmpl w:val="E2F67A10"/>
    <w:lvl w:ilvl="0" w:tplc="ABF6A46A">
      <w:start w:val="201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5B46CF7"/>
    <w:multiLevelType w:val="hybridMultilevel"/>
    <w:tmpl w:val="1152E7E2"/>
    <w:lvl w:ilvl="0" w:tplc="4DCAA04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1E5940"/>
    <w:multiLevelType w:val="hybridMultilevel"/>
    <w:tmpl w:val="8A5C736A"/>
    <w:lvl w:ilvl="0" w:tplc="2BDC1E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D125B4"/>
    <w:multiLevelType w:val="hybridMultilevel"/>
    <w:tmpl w:val="325E8A84"/>
    <w:lvl w:ilvl="0" w:tplc="C752358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1D620F"/>
    <w:multiLevelType w:val="hybridMultilevel"/>
    <w:tmpl w:val="989888F8"/>
    <w:lvl w:ilvl="0" w:tplc="1130D58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7770457B"/>
    <w:multiLevelType w:val="hybridMultilevel"/>
    <w:tmpl w:val="406CD338"/>
    <w:lvl w:ilvl="0" w:tplc="12464A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7"/>
  </w:num>
  <w:num w:numId="5">
    <w:abstractNumId w:val="9"/>
  </w:num>
  <w:num w:numId="6">
    <w:abstractNumId w:val="1"/>
  </w:num>
  <w:num w:numId="7">
    <w:abstractNumId w:val="6"/>
  </w:num>
  <w:num w:numId="8">
    <w:abstractNumId w:val="0"/>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E11"/>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3F5D"/>
    <w:rsid w:val="000E424C"/>
    <w:rsid w:val="000E57EB"/>
    <w:rsid w:val="000F2936"/>
    <w:rsid w:val="000F565C"/>
    <w:rsid w:val="000F67C4"/>
    <w:rsid w:val="001025BB"/>
    <w:rsid w:val="0010792E"/>
    <w:rsid w:val="001128F1"/>
    <w:rsid w:val="00117E21"/>
    <w:rsid w:val="00122F20"/>
    <w:rsid w:val="00137BD1"/>
    <w:rsid w:val="00145B48"/>
    <w:rsid w:val="001529E6"/>
    <w:rsid w:val="00156B0C"/>
    <w:rsid w:val="00166476"/>
    <w:rsid w:val="00166969"/>
    <w:rsid w:val="00166FB7"/>
    <w:rsid w:val="00171C51"/>
    <w:rsid w:val="00194147"/>
    <w:rsid w:val="001A637B"/>
    <w:rsid w:val="001B5204"/>
    <w:rsid w:val="001B7003"/>
    <w:rsid w:val="001C39FF"/>
    <w:rsid w:val="001D26E4"/>
    <w:rsid w:val="001E0780"/>
    <w:rsid w:val="001E1DA6"/>
    <w:rsid w:val="001F3432"/>
    <w:rsid w:val="002046D3"/>
    <w:rsid w:val="002229E0"/>
    <w:rsid w:val="00253494"/>
    <w:rsid w:val="00254A9B"/>
    <w:rsid w:val="00255FE8"/>
    <w:rsid w:val="00256347"/>
    <w:rsid w:val="00272508"/>
    <w:rsid w:val="002769DE"/>
    <w:rsid w:val="002819C3"/>
    <w:rsid w:val="002A202C"/>
    <w:rsid w:val="002A7F37"/>
    <w:rsid w:val="002B45AA"/>
    <w:rsid w:val="002C00E2"/>
    <w:rsid w:val="002C36FE"/>
    <w:rsid w:val="002C5A66"/>
    <w:rsid w:val="002C6D41"/>
    <w:rsid w:val="002E48B5"/>
    <w:rsid w:val="002E59D6"/>
    <w:rsid w:val="002F18BB"/>
    <w:rsid w:val="002F466F"/>
    <w:rsid w:val="003105BA"/>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26B7"/>
    <w:rsid w:val="003D61A2"/>
    <w:rsid w:val="003E0D26"/>
    <w:rsid w:val="003E378F"/>
    <w:rsid w:val="003E5256"/>
    <w:rsid w:val="004176D4"/>
    <w:rsid w:val="00420F79"/>
    <w:rsid w:val="00424EC6"/>
    <w:rsid w:val="004333E8"/>
    <w:rsid w:val="0044187A"/>
    <w:rsid w:val="00446899"/>
    <w:rsid w:val="00447689"/>
    <w:rsid w:val="004548AC"/>
    <w:rsid w:val="00455FCB"/>
    <w:rsid w:val="0046235C"/>
    <w:rsid w:val="004629AD"/>
    <w:rsid w:val="004806AF"/>
    <w:rsid w:val="00486878"/>
    <w:rsid w:val="004B5532"/>
    <w:rsid w:val="004B62AB"/>
    <w:rsid w:val="004C4FDA"/>
    <w:rsid w:val="004C503A"/>
    <w:rsid w:val="004E057A"/>
    <w:rsid w:val="004E2322"/>
    <w:rsid w:val="004E2BD7"/>
    <w:rsid w:val="004E3AF9"/>
    <w:rsid w:val="00501363"/>
    <w:rsid w:val="00510191"/>
    <w:rsid w:val="005254BE"/>
    <w:rsid w:val="00537EE6"/>
    <w:rsid w:val="00552DC0"/>
    <w:rsid w:val="0055550C"/>
    <w:rsid w:val="00563E60"/>
    <w:rsid w:val="00592833"/>
    <w:rsid w:val="005A214B"/>
    <w:rsid w:val="005A3974"/>
    <w:rsid w:val="005A5DC6"/>
    <w:rsid w:val="005A6A38"/>
    <w:rsid w:val="005A7C57"/>
    <w:rsid w:val="005B406C"/>
    <w:rsid w:val="005E06F2"/>
    <w:rsid w:val="005E1468"/>
    <w:rsid w:val="005E3E61"/>
    <w:rsid w:val="005E5511"/>
    <w:rsid w:val="005E5BEC"/>
    <w:rsid w:val="005F2A75"/>
    <w:rsid w:val="005F3D5F"/>
    <w:rsid w:val="005F5D46"/>
    <w:rsid w:val="005F7B2E"/>
    <w:rsid w:val="006016B0"/>
    <w:rsid w:val="0061051B"/>
    <w:rsid w:val="0061253D"/>
    <w:rsid w:val="00617358"/>
    <w:rsid w:val="00617D76"/>
    <w:rsid w:val="006220D9"/>
    <w:rsid w:val="006279BD"/>
    <w:rsid w:val="00630405"/>
    <w:rsid w:val="00634A59"/>
    <w:rsid w:val="006446D6"/>
    <w:rsid w:val="00656A7F"/>
    <w:rsid w:val="00656FEE"/>
    <w:rsid w:val="006661DB"/>
    <w:rsid w:val="00667448"/>
    <w:rsid w:val="00684C55"/>
    <w:rsid w:val="006866DF"/>
    <w:rsid w:val="00692205"/>
    <w:rsid w:val="006944D9"/>
    <w:rsid w:val="006A2FD7"/>
    <w:rsid w:val="006A7184"/>
    <w:rsid w:val="006B2C05"/>
    <w:rsid w:val="006B6CD1"/>
    <w:rsid w:val="006B7979"/>
    <w:rsid w:val="006C044C"/>
    <w:rsid w:val="006C6D45"/>
    <w:rsid w:val="006C6D80"/>
    <w:rsid w:val="006E5CC8"/>
    <w:rsid w:val="00701954"/>
    <w:rsid w:val="00703943"/>
    <w:rsid w:val="007046C4"/>
    <w:rsid w:val="007148FF"/>
    <w:rsid w:val="00716BDB"/>
    <w:rsid w:val="00717456"/>
    <w:rsid w:val="00730E66"/>
    <w:rsid w:val="00737DE1"/>
    <w:rsid w:val="00751517"/>
    <w:rsid w:val="00757125"/>
    <w:rsid w:val="00757DDE"/>
    <w:rsid w:val="00764AAC"/>
    <w:rsid w:val="007871C1"/>
    <w:rsid w:val="0079193B"/>
    <w:rsid w:val="00794A4F"/>
    <w:rsid w:val="007A5EB4"/>
    <w:rsid w:val="007A6E1C"/>
    <w:rsid w:val="007C3DC2"/>
    <w:rsid w:val="007C50D1"/>
    <w:rsid w:val="007C5C24"/>
    <w:rsid w:val="007E2B7F"/>
    <w:rsid w:val="007E34FE"/>
    <w:rsid w:val="007F3F54"/>
    <w:rsid w:val="007F43E0"/>
    <w:rsid w:val="00801D78"/>
    <w:rsid w:val="008078CF"/>
    <w:rsid w:val="008171AF"/>
    <w:rsid w:val="0083465B"/>
    <w:rsid w:val="00835351"/>
    <w:rsid w:val="008366E0"/>
    <w:rsid w:val="008429DC"/>
    <w:rsid w:val="0085079E"/>
    <w:rsid w:val="00850E91"/>
    <w:rsid w:val="00853823"/>
    <w:rsid w:val="00857800"/>
    <w:rsid w:val="0086386E"/>
    <w:rsid w:val="00871847"/>
    <w:rsid w:val="00875699"/>
    <w:rsid w:val="0088698F"/>
    <w:rsid w:val="00894ADF"/>
    <w:rsid w:val="00896D4A"/>
    <w:rsid w:val="008A6F1F"/>
    <w:rsid w:val="008A796A"/>
    <w:rsid w:val="008B10D4"/>
    <w:rsid w:val="008C3491"/>
    <w:rsid w:val="008C5079"/>
    <w:rsid w:val="008D2B30"/>
    <w:rsid w:val="008D3232"/>
    <w:rsid w:val="008D7633"/>
    <w:rsid w:val="009019CA"/>
    <w:rsid w:val="00910883"/>
    <w:rsid w:val="0092580A"/>
    <w:rsid w:val="0093490C"/>
    <w:rsid w:val="0093664F"/>
    <w:rsid w:val="00943EB0"/>
    <w:rsid w:val="00945CA5"/>
    <w:rsid w:val="009553BC"/>
    <w:rsid w:val="009557EA"/>
    <w:rsid w:val="0096365A"/>
    <w:rsid w:val="00963959"/>
    <w:rsid w:val="00963D60"/>
    <w:rsid w:val="0096600A"/>
    <w:rsid w:val="0099748A"/>
    <w:rsid w:val="009B067B"/>
    <w:rsid w:val="009B4822"/>
    <w:rsid w:val="009B5300"/>
    <w:rsid w:val="009B5DE9"/>
    <w:rsid w:val="009D0CC8"/>
    <w:rsid w:val="009D6C04"/>
    <w:rsid w:val="009D6F38"/>
    <w:rsid w:val="009E28F9"/>
    <w:rsid w:val="009E7597"/>
    <w:rsid w:val="00A12A8B"/>
    <w:rsid w:val="00A14556"/>
    <w:rsid w:val="00A17D84"/>
    <w:rsid w:val="00A22DF2"/>
    <w:rsid w:val="00A23065"/>
    <w:rsid w:val="00A2339E"/>
    <w:rsid w:val="00A24651"/>
    <w:rsid w:val="00A2548D"/>
    <w:rsid w:val="00A25EB9"/>
    <w:rsid w:val="00A32395"/>
    <w:rsid w:val="00A40AB4"/>
    <w:rsid w:val="00A5780B"/>
    <w:rsid w:val="00A64B65"/>
    <w:rsid w:val="00A6502B"/>
    <w:rsid w:val="00A661F8"/>
    <w:rsid w:val="00A6672B"/>
    <w:rsid w:val="00A82224"/>
    <w:rsid w:val="00A87496"/>
    <w:rsid w:val="00A927D0"/>
    <w:rsid w:val="00A9705C"/>
    <w:rsid w:val="00A97B0A"/>
    <w:rsid w:val="00AA1454"/>
    <w:rsid w:val="00AA224C"/>
    <w:rsid w:val="00AA6262"/>
    <w:rsid w:val="00AB1EC7"/>
    <w:rsid w:val="00AD4128"/>
    <w:rsid w:val="00AD7705"/>
    <w:rsid w:val="00AD7B27"/>
    <w:rsid w:val="00AE06DB"/>
    <w:rsid w:val="00AF2C17"/>
    <w:rsid w:val="00B057B0"/>
    <w:rsid w:val="00B11AB7"/>
    <w:rsid w:val="00B128C4"/>
    <w:rsid w:val="00B15814"/>
    <w:rsid w:val="00B239B4"/>
    <w:rsid w:val="00B3687B"/>
    <w:rsid w:val="00B41B50"/>
    <w:rsid w:val="00B47777"/>
    <w:rsid w:val="00B47ADF"/>
    <w:rsid w:val="00B55070"/>
    <w:rsid w:val="00B62ECB"/>
    <w:rsid w:val="00B63C95"/>
    <w:rsid w:val="00B63E35"/>
    <w:rsid w:val="00B84773"/>
    <w:rsid w:val="00B908A8"/>
    <w:rsid w:val="00B92EF0"/>
    <w:rsid w:val="00B93961"/>
    <w:rsid w:val="00B954F6"/>
    <w:rsid w:val="00BA420C"/>
    <w:rsid w:val="00BA5B2A"/>
    <w:rsid w:val="00BC2B6E"/>
    <w:rsid w:val="00BD76B1"/>
    <w:rsid w:val="00BE0FC9"/>
    <w:rsid w:val="00BE62B4"/>
    <w:rsid w:val="00BE69F6"/>
    <w:rsid w:val="00BF6132"/>
    <w:rsid w:val="00C02C5D"/>
    <w:rsid w:val="00C140DA"/>
    <w:rsid w:val="00C14A00"/>
    <w:rsid w:val="00C24B77"/>
    <w:rsid w:val="00C2717C"/>
    <w:rsid w:val="00C33A1F"/>
    <w:rsid w:val="00C51EB6"/>
    <w:rsid w:val="00C52D3B"/>
    <w:rsid w:val="00C53FE3"/>
    <w:rsid w:val="00C615A2"/>
    <w:rsid w:val="00C65852"/>
    <w:rsid w:val="00C72B49"/>
    <w:rsid w:val="00C77106"/>
    <w:rsid w:val="00C77E11"/>
    <w:rsid w:val="00C87836"/>
    <w:rsid w:val="00C92A2E"/>
    <w:rsid w:val="00CA66F5"/>
    <w:rsid w:val="00CA6BD1"/>
    <w:rsid w:val="00CC0992"/>
    <w:rsid w:val="00CC18A7"/>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77F1B"/>
    <w:rsid w:val="00D82184"/>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2D1C"/>
    <w:rsid w:val="00E33B5B"/>
    <w:rsid w:val="00E34020"/>
    <w:rsid w:val="00E3479A"/>
    <w:rsid w:val="00E6313B"/>
    <w:rsid w:val="00E63C36"/>
    <w:rsid w:val="00E66783"/>
    <w:rsid w:val="00E76C0B"/>
    <w:rsid w:val="00E76D9B"/>
    <w:rsid w:val="00E77789"/>
    <w:rsid w:val="00E80515"/>
    <w:rsid w:val="00E87126"/>
    <w:rsid w:val="00E902A9"/>
    <w:rsid w:val="00E954AC"/>
    <w:rsid w:val="00EA2954"/>
    <w:rsid w:val="00EB511E"/>
    <w:rsid w:val="00EB632F"/>
    <w:rsid w:val="00EC1396"/>
    <w:rsid w:val="00EE0D12"/>
    <w:rsid w:val="00EE123F"/>
    <w:rsid w:val="00EE5862"/>
    <w:rsid w:val="00EF15B4"/>
    <w:rsid w:val="00EF2F06"/>
    <w:rsid w:val="00F0149D"/>
    <w:rsid w:val="00F05D3F"/>
    <w:rsid w:val="00F10E71"/>
    <w:rsid w:val="00F1189C"/>
    <w:rsid w:val="00F142BE"/>
    <w:rsid w:val="00F222EB"/>
    <w:rsid w:val="00F25601"/>
    <w:rsid w:val="00F344B8"/>
    <w:rsid w:val="00F41966"/>
    <w:rsid w:val="00F445E5"/>
    <w:rsid w:val="00F45D74"/>
    <w:rsid w:val="00F516C4"/>
    <w:rsid w:val="00F6067C"/>
    <w:rsid w:val="00F61445"/>
    <w:rsid w:val="00F71E39"/>
    <w:rsid w:val="00F73015"/>
    <w:rsid w:val="00F73478"/>
    <w:rsid w:val="00F82E34"/>
    <w:rsid w:val="00F84C8D"/>
    <w:rsid w:val="00F860FE"/>
    <w:rsid w:val="00F86773"/>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FAE33"/>
  <w15:docId w15:val="{99BA47DD-E8B5-4B18-AD2A-BB75A998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325632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4640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E0AA4-DAA2-4DB5-A758-E9A1638D4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569</Words>
  <Characters>3590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4151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2018-11-21T12:18:00Z</dcterms:created>
  <dcterms:modified xsi:type="dcterms:W3CDTF">2018-11-27T09:33:00Z</dcterms:modified>
</cp:coreProperties>
</file>