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5A700A" w14:textId="77777777" w:rsidR="005E1468" w:rsidRDefault="00203D8A" w:rsidP="005E1468">
      <w:pPr>
        <w:pStyle w:val="berschrift2"/>
      </w:pPr>
      <w:r>
        <w:t xml:space="preserve">SIEGENIA: mit neuen Raumkomfort-Lösungen auf der </w:t>
      </w:r>
      <w:r w:rsidR="00DC7682">
        <w:t>BAU 2019</w:t>
      </w:r>
      <w:r w:rsidR="00F6067C">
        <w:t xml:space="preserve"> </w:t>
      </w:r>
    </w:p>
    <w:p w14:paraId="6988F444" w14:textId="77777777" w:rsidR="00A82224" w:rsidRDefault="00191AB6" w:rsidP="00A82224">
      <w:pPr>
        <w:pStyle w:val="berschrift1"/>
      </w:pPr>
      <w:r>
        <w:t>Hochwertige Lösungen für Architekten im Loft</w:t>
      </w:r>
    </w:p>
    <w:p w14:paraId="460FBD3A" w14:textId="77777777" w:rsidR="005E1468" w:rsidRDefault="005E1468" w:rsidP="005E1468"/>
    <w:p w14:paraId="64DB42D1" w14:textId="2B954BE9" w:rsidR="00412BEC" w:rsidRPr="00B55070" w:rsidRDefault="00412BEC" w:rsidP="005E1468">
      <w:r>
        <w:t xml:space="preserve">Raumkomfort </w:t>
      </w:r>
      <w:r w:rsidR="00F36CCA">
        <w:t>im Kontext</w:t>
      </w:r>
      <w:r>
        <w:t xml:space="preserve"> moderne</w:t>
      </w:r>
      <w:r w:rsidR="00F36CCA">
        <w:t>r</w:t>
      </w:r>
      <w:r>
        <w:t xml:space="preserve"> architektonische</w:t>
      </w:r>
      <w:r w:rsidR="00F36CCA">
        <w:t>r</w:t>
      </w:r>
      <w:r>
        <w:t xml:space="preserve"> Konzepte steh</w:t>
      </w:r>
      <w:r w:rsidR="005F5394">
        <w:t>t</w:t>
      </w:r>
      <w:r>
        <w:t xml:space="preserve"> im </w:t>
      </w:r>
      <w:r w:rsidR="009C1DCB">
        <w:t>Zentrum</w:t>
      </w:r>
      <w:r>
        <w:t xml:space="preserve"> des Messeauftritts </w:t>
      </w:r>
      <w:r w:rsidR="00203D8A">
        <w:t>von</w:t>
      </w:r>
      <w:r>
        <w:t xml:space="preserve"> SIEGENIA auf der BAU 2019. Auf der Weltleitmesse für Bauen zeigt die Unternehmensgruppe vom 14. bis 19. Januar 2019 in Halle C4, Stand 338 </w:t>
      </w:r>
      <w:r w:rsidR="004D45D0">
        <w:t xml:space="preserve">ein breites Spektrum an </w:t>
      </w:r>
      <w:r>
        <w:t>Lösungen</w:t>
      </w:r>
      <w:r w:rsidR="00A17041">
        <w:t>, die Räume lebendig machen, damit Menschen sich darin wohlfühlen</w:t>
      </w:r>
      <w:r w:rsidR="00191C48">
        <w:t xml:space="preserve">. „Die von uns </w:t>
      </w:r>
      <w:r w:rsidR="00F36CCA">
        <w:t xml:space="preserve">im Ambiente eines Lofts </w:t>
      </w:r>
      <w:r w:rsidR="00191C48">
        <w:t xml:space="preserve">ausgestellten Lösungen werden </w:t>
      </w:r>
      <w:r w:rsidR="00F62FD3">
        <w:t>höchsten</w:t>
      </w:r>
      <w:r w:rsidR="00191C48">
        <w:t xml:space="preserve"> architektonischen Ansprüchen gerecht und eignen sich in besonderem Maße zur Realisierung hochwertiger Gebäudekonzepte – sei es im </w:t>
      </w:r>
      <w:r w:rsidR="00A17041">
        <w:t xml:space="preserve">Stand-Alone-Einsatz </w:t>
      </w:r>
      <w:r w:rsidR="00191C48">
        <w:t xml:space="preserve">oder auch über </w:t>
      </w:r>
      <w:r w:rsidR="00A17041">
        <w:t>die Einbindung in Smart Home-Systeme</w:t>
      </w:r>
      <w:r w:rsidR="00DC36B4">
        <w:t xml:space="preserve">“, erläutert Katja Schreiber, Leitung Marketing-Kommunikation. </w:t>
      </w:r>
    </w:p>
    <w:p w14:paraId="4A9F4995" w14:textId="6E5F7910" w:rsidR="005E1468" w:rsidRDefault="005E1468" w:rsidP="005E1468"/>
    <w:p w14:paraId="11855A11" w14:textId="247C5315" w:rsidR="00BC4922" w:rsidRDefault="009C1DCB" w:rsidP="00F36CCA">
      <w:r>
        <w:t xml:space="preserve">Ebenfalls mit Fokus auf die Anforderungen von Architekten und Planern informiert </w:t>
      </w:r>
      <w:r w:rsidR="00F36CCA">
        <w:t xml:space="preserve">die SIEGENIA GRUPPE </w:t>
      </w:r>
      <w:r>
        <w:t xml:space="preserve">auf dem Messestand </w:t>
      </w:r>
      <w:r w:rsidR="00F36CCA">
        <w:t xml:space="preserve">über den Status ihrer BIM-Aktivitäten. Die Unternehmensgruppe stellt ab 2019 ihre Produkte als BIM-Objekte für die Softwarelösungen </w:t>
      </w:r>
      <w:proofErr w:type="spellStart"/>
      <w:r w:rsidR="00F36CCA">
        <w:t>Revit</w:t>
      </w:r>
      <w:proofErr w:type="spellEnd"/>
      <w:r w:rsidR="00F36CCA">
        <w:t xml:space="preserve"> und </w:t>
      </w:r>
      <w:proofErr w:type="spellStart"/>
      <w:r w:rsidR="00F36CCA">
        <w:t>ArchiCAD</w:t>
      </w:r>
      <w:proofErr w:type="spellEnd"/>
      <w:r w:rsidR="00F36CCA">
        <w:t xml:space="preserve"> zur Verfügung und trägt damit der Digitalisierung des Bauwesens Rechnung. </w:t>
      </w:r>
      <w:r w:rsidR="000A7334">
        <w:t xml:space="preserve">Ziel ist es, Architekten durch die </w:t>
      </w:r>
      <w:r w:rsidR="001A217C">
        <w:t>Integration</w:t>
      </w:r>
      <w:r w:rsidR="000A7334">
        <w:t xml:space="preserve"> von SIEGENIA-Lösungen bei der Planungsoptimierung sowie der</w:t>
      </w:r>
      <w:r w:rsidR="00BC4922" w:rsidRPr="00236956">
        <w:t xml:space="preserve"> Ausführung und des Betriebs von Bauwerken</w:t>
      </w:r>
      <w:r w:rsidR="000A7334">
        <w:t xml:space="preserve"> zu unterstützen und </w:t>
      </w:r>
      <w:r w:rsidR="001A217C">
        <w:t xml:space="preserve">so </w:t>
      </w:r>
      <w:r w:rsidR="000A7334">
        <w:t xml:space="preserve">die unterschiedlichen Dimensionen von Raumkomfort planbar zu machen. Durch die Zusammenarbeit </w:t>
      </w:r>
      <w:r w:rsidR="00EB03E7">
        <w:t xml:space="preserve">von SIEGENIA </w:t>
      </w:r>
      <w:r w:rsidR="000A7334">
        <w:t xml:space="preserve">mit </w:t>
      </w:r>
      <w:proofErr w:type="spellStart"/>
      <w:r w:rsidR="000A7334">
        <w:t>BIMobject</w:t>
      </w:r>
      <w:proofErr w:type="spellEnd"/>
      <w:r w:rsidR="000A7334">
        <w:t xml:space="preserve">, der weltweit größten Plattform für digitale Bauwerksmodellierung, </w:t>
      </w:r>
      <w:r w:rsidR="001A217C">
        <w:t xml:space="preserve">erhalten Architekten und Planer </w:t>
      </w:r>
      <w:r w:rsidR="00F36CCA">
        <w:t>damit</w:t>
      </w:r>
      <w:r w:rsidR="001A217C">
        <w:t xml:space="preserve"> die Möglichkeit, </w:t>
      </w:r>
      <w:r w:rsidR="00EB03E7">
        <w:t>sich die L</w:t>
      </w:r>
      <w:r w:rsidR="001A217C">
        <w:t xml:space="preserve">ösungen </w:t>
      </w:r>
      <w:r w:rsidR="00EB03E7">
        <w:t xml:space="preserve">der Unternehmensgruppe </w:t>
      </w:r>
      <w:r w:rsidR="001A217C">
        <w:t xml:space="preserve">frühzeitig </w:t>
      </w:r>
      <w:r w:rsidR="00EB03E7">
        <w:t xml:space="preserve">für </w:t>
      </w:r>
      <w:r w:rsidR="001A217C">
        <w:t xml:space="preserve">die Gebäudeplanung </w:t>
      </w:r>
      <w:r w:rsidR="00EB03E7">
        <w:t>zunutze zu</w:t>
      </w:r>
      <w:r w:rsidR="00EC3F79">
        <w:t xml:space="preserve"> machen</w:t>
      </w:r>
      <w:r w:rsidR="001A217C">
        <w:t xml:space="preserve">. </w:t>
      </w:r>
      <w:r w:rsidR="00EB03E7">
        <w:t xml:space="preserve">Sämtliche Lösungen, die bereits ab der BAU 2019 als BIM-Modelle zur Verfügung stehen, sind auf dem Messestand entsprechend gekennzeichnet. </w:t>
      </w:r>
    </w:p>
    <w:p w14:paraId="508C0280" w14:textId="77777777" w:rsidR="00F03A8D" w:rsidRDefault="00F03A8D" w:rsidP="00F36CCA"/>
    <w:p w14:paraId="76C0000F" w14:textId="79B1791A" w:rsidR="00BC4922" w:rsidRDefault="00BC4922" w:rsidP="005E1468"/>
    <w:p w14:paraId="5BD6A40E" w14:textId="77777777" w:rsidR="00EA74D7" w:rsidRDefault="00450503" w:rsidP="00EA74D7">
      <w:pPr>
        <w:pStyle w:val="berschrift2"/>
      </w:pPr>
      <w:r>
        <w:t>Für die moderne Architektur in Aluminium</w:t>
      </w:r>
    </w:p>
    <w:p w14:paraId="54609F80" w14:textId="7A766FF6" w:rsidR="006A74F7" w:rsidRDefault="00D173DF" w:rsidP="006A74F7">
      <w:r>
        <w:t xml:space="preserve">Einen besonderen Schwerpunkt legt SIEGENIA auf </w:t>
      </w:r>
      <w:r w:rsidR="005119E9">
        <w:t xml:space="preserve">ganzheitliche Lösungen für die moderne Architektur in Aluminium. </w:t>
      </w:r>
      <w:r w:rsidR="006A74F7">
        <w:t xml:space="preserve">Speziell für das manuelle Lüften in Geschäftsobjekten und öffentlichen Gebäuden konzipiert wurde die </w:t>
      </w:r>
      <w:bookmarkStart w:id="0" w:name="_Hlk525300399"/>
      <w:r w:rsidR="002527B3">
        <w:t xml:space="preserve">verdeckt liegende Bandseite </w:t>
      </w:r>
      <w:r w:rsidR="006A74F7">
        <w:t>axxent</w:t>
      </w:r>
      <w:r w:rsidR="002527B3">
        <w:t xml:space="preserve"> </w:t>
      </w:r>
      <w:r w:rsidR="006A74F7">
        <w:t xml:space="preserve">PLUS </w:t>
      </w:r>
      <w:r w:rsidR="002527B3">
        <w:t>LK (</w:t>
      </w:r>
      <w:r w:rsidR="006A74F7">
        <w:t>Lüftungsklappe</w:t>
      </w:r>
      <w:r w:rsidR="002527B3">
        <w:t>)</w:t>
      </w:r>
      <w:r w:rsidR="006A74F7">
        <w:t xml:space="preserve"> für</w:t>
      </w:r>
      <w:r w:rsidR="00F16815">
        <w:t xml:space="preserve"> Drehf</w:t>
      </w:r>
      <w:r w:rsidR="006A74F7">
        <w:t>lügel aus Aluminium</w:t>
      </w:r>
      <w:r w:rsidR="00FD6A49">
        <w:t xml:space="preserve">. </w:t>
      </w:r>
      <w:r w:rsidR="00B6219D">
        <w:t xml:space="preserve">Durch </w:t>
      </w:r>
      <w:r w:rsidR="006A74F7">
        <w:t xml:space="preserve">die Realisierung </w:t>
      </w:r>
      <w:r w:rsidR="00F16815">
        <w:t xml:space="preserve">selbst </w:t>
      </w:r>
      <w:r w:rsidR="006A74F7">
        <w:t>schmal</w:t>
      </w:r>
      <w:r w:rsidR="00F16815">
        <w:t>st</w:t>
      </w:r>
      <w:r w:rsidR="006A74F7">
        <w:t xml:space="preserve">er </w:t>
      </w:r>
      <w:r w:rsidR="00F16815">
        <w:t>F</w:t>
      </w:r>
      <w:r w:rsidR="006A74F7">
        <w:t xml:space="preserve">lügel </w:t>
      </w:r>
      <w:r w:rsidR="002527B3">
        <w:t xml:space="preserve">ab 170 mm Öffnungsweite </w:t>
      </w:r>
      <w:r w:rsidR="00FD6A49">
        <w:t>– in</w:t>
      </w:r>
      <w:r w:rsidR="00A96A73">
        <w:t xml:space="preserve"> Abhängigkeit von der</w:t>
      </w:r>
      <w:r w:rsidR="00F16815">
        <w:t>en B</w:t>
      </w:r>
      <w:r w:rsidR="00A96A73">
        <w:t xml:space="preserve">reite </w:t>
      </w:r>
      <w:r w:rsidR="00FD6A49">
        <w:t xml:space="preserve">sowohl </w:t>
      </w:r>
      <w:r w:rsidR="00A96A73">
        <w:t xml:space="preserve">als Paneel </w:t>
      </w:r>
      <w:r w:rsidR="00FD6A49">
        <w:t xml:space="preserve">als auch </w:t>
      </w:r>
      <w:r w:rsidR="00A96A73">
        <w:t>mit</w:t>
      </w:r>
      <w:r w:rsidR="00FD6A49">
        <w:t xml:space="preserve"> Glasfüllung</w:t>
      </w:r>
      <w:r w:rsidR="00B6219D">
        <w:t xml:space="preserve"> – </w:t>
      </w:r>
      <w:r w:rsidR="00B6219D">
        <w:lastRenderedPageBreak/>
        <w:t>erlaubt sie die bedarfsgerechte Frischluftzufuhr ganz ohne</w:t>
      </w:r>
      <w:r w:rsidR="00F16815">
        <w:t xml:space="preserve"> Platzein</w:t>
      </w:r>
      <w:r w:rsidR="00B6219D">
        <w:t xml:space="preserve">bußen im Inneren des Gebäudes. </w:t>
      </w:r>
      <w:r w:rsidR="00227C5D">
        <w:t xml:space="preserve">Dabei gibt </w:t>
      </w:r>
      <w:r w:rsidR="00B6219D">
        <w:t xml:space="preserve">der mögliche Verzicht auf Absturzsicherungen auf der Außenseite Architekten und Planern </w:t>
      </w:r>
      <w:r w:rsidR="00227C5D">
        <w:t xml:space="preserve">ebenso </w:t>
      </w:r>
      <w:r w:rsidR="00B6219D">
        <w:t>Gestaltungsfreiheit</w:t>
      </w:r>
      <w:r w:rsidR="00227C5D">
        <w:t xml:space="preserve"> wie die Möglichkeit zum Einsatz als flaches Oberlicht</w:t>
      </w:r>
      <w:r w:rsidR="00A10662">
        <w:t xml:space="preserve">. Zu den Stärken </w:t>
      </w:r>
      <w:r w:rsidR="00227C5D">
        <w:t xml:space="preserve">der Bandseite </w:t>
      </w:r>
      <w:r w:rsidR="00A10662">
        <w:t>axxent</w:t>
      </w:r>
      <w:r w:rsidR="002527B3">
        <w:t xml:space="preserve"> </w:t>
      </w:r>
      <w:r w:rsidR="00A10662">
        <w:t xml:space="preserve">PLUS </w:t>
      </w:r>
      <w:r w:rsidR="002527B3">
        <w:t>LK</w:t>
      </w:r>
      <w:r w:rsidR="00F03A8D">
        <w:t xml:space="preserve"> </w:t>
      </w:r>
      <w:r w:rsidR="002527B3">
        <w:t xml:space="preserve">zählt </w:t>
      </w:r>
      <w:r w:rsidR="00A10662">
        <w:t>ihre hohe Variantenvielfalt</w:t>
      </w:r>
      <w:r w:rsidR="00A630C2">
        <w:t xml:space="preserve">: Anders als die meisten anderen erhältlichen Lösungen trägt sie nicht nur die </w:t>
      </w:r>
      <w:r w:rsidR="00A10662">
        <w:t>unterschiedlich</w:t>
      </w:r>
      <w:r w:rsidR="00A630C2">
        <w:t>st</w:t>
      </w:r>
      <w:r w:rsidR="00A10662">
        <w:t>en Größen und Gewichte</w:t>
      </w:r>
      <w:r w:rsidR="00A630C2">
        <w:t xml:space="preserve">, sondern steht ab einer Flügelbreite von 320 mm auch mit aktivem Mittelverschluss zur Verfügung. Das sorgt für hohe Dichtigkeit und Energieeffizienz und macht sie </w:t>
      </w:r>
      <w:r w:rsidR="00227C5D">
        <w:t xml:space="preserve">unabhängig von den </w:t>
      </w:r>
      <w:r w:rsidR="00A630C2">
        <w:t>Außentemperaturen resistent gegen den Bi</w:t>
      </w:r>
      <w:r w:rsidR="004C7943">
        <w:t>m</w:t>
      </w:r>
      <w:r w:rsidR="00A630C2">
        <w:t xml:space="preserve">etall-Effekt. Gebäudenutzer profitieren davon durch ein leichtgängiges Öffnungs- und Schließverhalten. </w:t>
      </w:r>
      <w:r w:rsidR="0014365C">
        <w:t xml:space="preserve">Auch in Fertigung und Montage kann axxent </w:t>
      </w:r>
      <w:r w:rsidR="002527B3">
        <w:t xml:space="preserve">PLUS </w:t>
      </w:r>
      <w:r w:rsidR="0014365C">
        <w:t>L</w:t>
      </w:r>
      <w:r w:rsidR="002527B3">
        <w:t>K</w:t>
      </w:r>
      <w:r w:rsidR="0014365C">
        <w:t xml:space="preserve"> überzeugen. Neben </w:t>
      </w:r>
      <w:r w:rsidR="002527B3">
        <w:t>der</w:t>
      </w:r>
      <w:r w:rsidR="0014365C">
        <w:t xml:space="preserve"> einfachen Verarbeitung mit zahlreichen Einstellungsmöglichkeiten ist hier insbesondere das einfache Einhängen des Flügels auf der Baustelle zu nennen.</w:t>
      </w:r>
    </w:p>
    <w:bookmarkEnd w:id="0"/>
    <w:p w14:paraId="19D3D95A" w14:textId="69740991" w:rsidR="00EA74D7" w:rsidRPr="00203D8A" w:rsidRDefault="00EA74D7" w:rsidP="00EA74D7">
      <w:pPr>
        <w:pStyle w:val="berschrift4"/>
      </w:pPr>
      <w:r w:rsidRPr="00203D8A">
        <w:t>ALU axxent</w:t>
      </w:r>
      <w:r w:rsidR="004C7943">
        <w:t xml:space="preserve"> PLUS</w:t>
      </w:r>
      <w:r w:rsidRPr="00203D8A">
        <w:t xml:space="preserve">: </w:t>
      </w:r>
      <w:r w:rsidR="006F5EAA">
        <w:t>e</w:t>
      </w:r>
      <w:r w:rsidRPr="00203D8A">
        <w:t xml:space="preserve">legant, </w:t>
      </w:r>
      <w:r w:rsidR="006F5EAA">
        <w:t>energieeffizient</w:t>
      </w:r>
      <w:r w:rsidRPr="00203D8A">
        <w:t xml:space="preserve">, </w:t>
      </w:r>
      <w:r w:rsidR="006F5EAA">
        <w:t>einbruchhemmend</w:t>
      </w:r>
    </w:p>
    <w:p w14:paraId="6F462217" w14:textId="69E61840" w:rsidR="00EA74D7" w:rsidRPr="00203D8A" w:rsidRDefault="00CD2609" w:rsidP="00EA74D7">
      <w:r w:rsidRPr="00203D8A">
        <w:t>Ebenfalls auf der BAU zu sehen ist d</w:t>
      </w:r>
      <w:r w:rsidR="00EA74D7" w:rsidRPr="00203D8A">
        <w:t>er ALU axxent</w:t>
      </w:r>
      <w:r w:rsidR="004C7943">
        <w:t xml:space="preserve"> PLUS</w:t>
      </w:r>
      <w:r w:rsidR="00231A46">
        <w:t>.</w:t>
      </w:r>
      <w:r w:rsidRPr="00203D8A">
        <w:t xml:space="preserve"> </w:t>
      </w:r>
      <w:r w:rsidR="007B2689" w:rsidRPr="00203D8A">
        <w:t xml:space="preserve">Mit seiner verdeckt liegenden Optik </w:t>
      </w:r>
      <w:r w:rsidR="00EA74D7" w:rsidRPr="00203D8A">
        <w:t xml:space="preserve">unterstützt </w:t>
      </w:r>
      <w:r w:rsidR="007B2689" w:rsidRPr="00203D8A">
        <w:t xml:space="preserve">er </w:t>
      </w:r>
      <w:r w:rsidR="00EA74D7" w:rsidRPr="00203D8A">
        <w:t xml:space="preserve">die klare Linienführung moderner Architektur </w:t>
      </w:r>
      <w:r w:rsidRPr="00203D8A">
        <w:t>und</w:t>
      </w:r>
      <w:r w:rsidR="00EA74D7" w:rsidRPr="00203D8A">
        <w:t xml:space="preserve"> die Realisierung schmaler Profilansichten. </w:t>
      </w:r>
      <w:r w:rsidRPr="00203D8A">
        <w:t>So schafft er</w:t>
      </w:r>
      <w:r w:rsidR="00EA74D7" w:rsidRPr="00203D8A">
        <w:t xml:space="preserve"> Raumkomfort </w:t>
      </w:r>
      <w:r w:rsidRPr="00203D8A">
        <w:t xml:space="preserve">durch </w:t>
      </w:r>
      <w:r w:rsidR="00EA74D7" w:rsidRPr="00203D8A">
        <w:t xml:space="preserve">großzügige Glasflächen, </w:t>
      </w:r>
      <w:r w:rsidRPr="00203D8A">
        <w:t xml:space="preserve">einen </w:t>
      </w:r>
      <w:r w:rsidR="00EA74D7" w:rsidRPr="00203D8A">
        <w:t>hohe</w:t>
      </w:r>
      <w:r w:rsidRPr="00203D8A">
        <w:t>n</w:t>
      </w:r>
      <w:r w:rsidR="00EA74D7" w:rsidRPr="00203D8A">
        <w:t xml:space="preserve"> Lichteinfall und ein elegante</w:t>
      </w:r>
      <w:r w:rsidRPr="00203D8A">
        <w:t>s</w:t>
      </w:r>
      <w:r w:rsidR="00EA74D7" w:rsidRPr="00203D8A">
        <w:t xml:space="preserve"> Design. </w:t>
      </w:r>
      <w:r w:rsidR="007B2689" w:rsidRPr="00203D8A">
        <w:t xml:space="preserve">Zu </w:t>
      </w:r>
      <w:r w:rsidR="00231A46">
        <w:t>seinen</w:t>
      </w:r>
      <w:r w:rsidR="007B2689" w:rsidRPr="00203D8A">
        <w:t xml:space="preserve"> großen Stärken zähl</w:t>
      </w:r>
      <w:r w:rsidR="00231A46">
        <w:t xml:space="preserve">t außerdem die </w:t>
      </w:r>
      <w:r w:rsidR="007B2689" w:rsidRPr="00203D8A">
        <w:t>hohe Tragfähigkeit von 150 kg – das erlaubt auch den Einsatz mit energieeffizienten Dreifachverglasungen</w:t>
      </w:r>
      <w:r w:rsidR="00EA74D7" w:rsidRPr="00203D8A">
        <w:t>. Dabei sorgt die Verwendung korrosionsfreier Materialien für eine dauerhaft geschützte Oberfläche.</w:t>
      </w:r>
      <w:r w:rsidR="007B2689" w:rsidRPr="00203D8A">
        <w:t xml:space="preserve"> Raumkomfort wird beim </w:t>
      </w:r>
      <w:r w:rsidR="00EA74D7" w:rsidRPr="00203D8A">
        <w:t>ALU axxent</w:t>
      </w:r>
      <w:r w:rsidR="004C7943">
        <w:t xml:space="preserve"> PLUS</w:t>
      </w:r>
      <w:r w:rsidR="00EA74D7" w:rsidRPr="00203D8A">
        <w:t xml:space="preserve"> </w:t>
      </w:r>
      <w:r w:rsidR="00231A46">
        <w:t>zudem</w:t>
      </w:r>
      <w:r w:rsidR="007B2689" w:rsidRPr="00203D8A">
        <w:t xml:space="preserve"> beim Thema Design </w:t>
      </w:r>
      <w:r w:rsidR="00EA74D7" w:rsidRPr="00203D8A">
        <w:t xml:space="preserve">großgeschrieben, z. B. durch die Kombination mit dem </w:t>
      </w:r>
      <w:r w:rsidR="007B2689" w:rsidRPr="00203D8A">
        <w:t xml:space="preserve">rosettenlosen </w:t>
      </w:r>
      <w:r w:rsidR="00EA74D7" w:rsidRPr="00203D8A">
        <w:t xml:space="preserve">Designhebel ALU GLOBE RR. </w:t>
      </w:r>
      <w:r w:rsidR="007B2689" w:rsidRPr="00203D8A">
        <w:t xml:space="preserve">Dabei erfüllt die </w:t>
      </w:r>
      <w:r w:rsidR="00EA74D7" w:rsidRPr="00203D8A">
        <w:t>Möglichkeit zur Einbruchhemmung bis RC</w:t>
      </w:r>
      <w:r w:rsidR="007B2689" w:rsidRPr="00203D8A">
        <w:t xml:space="preserve"> 3</w:t>
      </w:r>
      <w:r w:rsidR="00EA74D7" w:rsidRPr="00203D8A">
        <w:t xml:space="preserve"> selbst </w:t>
      </w:r>
      <w:r w:rsidR="00231A46">
        <w:t>höchste</w:t>
      </w:r>
      <w:r w:rsidR="00EA74D7" w:rsidRPr="00203D8A">
        <w:t xml:space="preserve"> Standards und ist in der Branche derzeit einzigartig. </w:t>
      </w:r>
    </w:p>
    <w:p w14:paraId="7096C8BC" w14:textId="77777777" w:rsidR="00055985" w:rsidRDefault="00055985" w:rsidP="00055985">
      <w:pPr>
        <w:pStyle w:val="berschrift4"/>
      </w:pPr>
      <w:r>
        <w:t>ECO PASS SKY axxent: barrierefreier Blickfang</w:t>
      </w:r>
    </w:p>
    <w:p w14:paraId="639FC237" w14:textId="76F8107D" w:rsidR="00055985" w:rsidRDefault="00055985" w:rsidP="00055985">
      <w:r>
        <w:t xml:space="preserve">In puncto Ästhetik und Barrierefreiheit setzt ECO PASS SKY axxent Maßstäbe, die Bodenschwelle für Hebe-Schiebe-Elemente aus Holz-Aluminium. Mit ihrer </w:t>
      </w:r>
      <w:r w:rsidR="00EC31B9">
        <w:t xml:space="preserve">ebenerdigen </w:t>
      </w:r>
      <w:r>
        <w:t xml:space="preserve">Null-Barriere-Schwelle </w:t>
      </w:r>
      <w:r w:rsidR="00EC31B9">
        <w:t>inklusive</w:t>
      </w:r>
      <w:r>
        <w:t xml:space="preserve"> Einbettung der Laufschiene in</w:t>
      </w:r>
      <w:r w:rsidR="00EC31B9">
        <w:t>s</w:t>
      </w:r>
      <w:r>
        <w:t xml:space="preserve"> Holz macht sie einen ebenen Durchgang nach draußen möglich und verbindet dies mit einzigartigen Designvorteilen, die Hebe-Schiebe-Elemente zum Blickfang machen. So sorgt schon die optische Anpassung der Schwelle an das Rahmenmaterial für ein ausgesprochen wertiges Erscheinungsbild. Ebenfalls edel sind die beiden Gitterrostdesigns, die die Optik des Elements zusätzlich aufwerten. Dabei eignet sich die Linie STYLE drain </w:t>
      </w:r>
      <w:r w:rsidR="00EC31B9">
        <w:t>perfekt</w:t>
      </w:r>
      <w:r>
        <w:t xml:space="preserve"> für den Einsatz in Kombination mit einer Entwässerungsrinne. Durch die optische Angleichung </w:t>
      </w:r>
      <w:r w:rsidR="00EC31B9">
        <w:t xml:space="preserve">des Gitterrosts </w:t>
      </w:r>
      <w:r w:rsidR="00F03A8D">
        <w:t>an</w:t>
      </w:r>
      <w:r>
        <w:t xml:space="preserve"> Schwelle und Außenbereich ist hier alles aus einem Guss. </w:t>
      </w:r>
      <w:r w:rsidR="00EC31B9">
        <w:t xml:space="preserve">Wie die weiteren ECO PASS Bodenschwellen </w:t>
      </w:r>
      <w:r w:rsidR="00EC31B9">
        <w:lastRenderedPageBreak/>
        <w:t xml:space="preserve">auch, </w:t>
      </w:r>
      <w:r>
        <w:t xml:space="preserve">zeigt ECO PASS SKY axxent </w:t>
      </w:r>
      <w:r w:rsidR="00EC31B9">
        <w:t xml:space="preserve">zudem klare Stärken </w:t>
      </w:r>
      <w:r>
        <w:t>beim Bauanschluss und bei der Verarbeitung.</w:t>
      </w:r>
    </w:p>
    <w:p w14:paraId="02EAA3CE" w14:textId="77777777" w:rsidR="00EA74D7" w:rsidRDefault="00055985" w:rsidP="00EA74D7">
      <w:pPr>
        <w:pStyle w:val="berschrift4"/>
      </w:pPr>
      <w:r>
        <w:t>Für Komfort und Barrierefreiheit: m</w:t>
      </w:r>
      <w:r w:rsidR="00EA74D7" w:rsidRPr="00055985">
        <w:t>otorische Antriebe</w:t>
      </w:r>
    </w:p>
    <w:p w14:paraId="7E9AD7EB" w14:textId="3BB0C8C0" w:rsidR="00191E1D" w:rsidRDefault="00055985" w:rsidP="00191E1D">
      <w:r>
        <w:t xml:space="preserve">Raumkomfort </w:t>
      </w:r>
      <w:r w:rsidR="0020008B">
        <w:t xml:space="preserve">und Barrierefreiheit </w:t>
      </w:r>
      <w:r>
        <w:t xml:space="preserve">durch die motorische Bedienung von Fenstern und Großflächenelementen </w:t>
      </w:r>
      <w:r w:rsidR="0020008B">
        <w:t xml:space="preserve">aus Aluminium und anderen Rahmenmaterialien </w:t>
      </w:r>
      <w:r>
        <w:t>zeigt SIEGENIA auf der BAU anhand der beiden Antriebe DRIVE axxent HSA und DRIVE axxent DK. So erlaubt der teilverdeckt liegende DRIVE axxent HSA das automatische Öffnen und Verriegeln von bis zu 400 kg schweren Elementen und kombiniert dieses mit frei bestimmbaren Öffnungsweiten und zeitgesteuerten Lüftungsfunktionen. Höchste Designansprüche erfüllt er dabei durch seinen</w:t>
      </w:r>
      <w:r w:rsidRPr="00535517">
        <w:t xml:space="preserve"> verdeckt liegende</w:t>
      </w:r>
      <w:r>
        <w:t>n</w:t>
      </w:r>
      <w:r>
        <w:rPr>
          <w:szCs w:val="20"/>
        </w:rPr>
        <w:t xml:space="preserve"> Hebeantrieb, der dem Element eine ansprechende, edle Ästhetik verleiht, und die hochwertige Bedieneinheit für die manuelle Steuerung.</w:t>
      </w:r>
      <w:r w:rsidR="00AA2966">
        <w:rPr>
          <w:szCs w:val="20"/>
        </w:rPr>
        <w:t xml:space="preserve"> </w:t>
      </w:r>
      <w:r w:rsidR="0020008B">
        <w:rPr>
          <w:szCs w:val="20"/>
        </w:rPr>
        <w:t>D</w:t>
      </w:r>
      <w:r w:rsidR="00AA2966">
        <w:rPr>
          <w:szCs w:val="20"/>
        </w:rPr>
        <w:t>er DRIVE axxent DK</w:t>
      </w:r>
      <w:r w:rsidR="0020008B">
        <w:rPr>
          <w:szCs w:val="20"/>
        </w:rPr>
        <w:t xml:space="preserve"> hingegen steuert Fensterflügel bis 130 kg</w:t>
      </w:r>
      <w:r w:rsidR="00AA2966">
        <w:rPr>
          <w:szCs w:val="20"/>
        </w:rPr>
        <w:t xml:space="preserve"> als Dreh-Kipp-Fenster und schwer erreichbares Oberlicht. Ebenfalls verdeckt liegend und damit ausgesprochen dezent</w:t>
      </w:r>
      <w:r w:rsidR="005548A3">
        <w:rPr>
          <w:szCs w:val="20"/>
        </w:rPr>
        <w:t xml:space="preserve">, vereint er dank </w:t>
      </w:r>
      <w:r w:rsidR="00191E1D">
        <w:t>seines „</w:t>
      </w:r>
      <w:proofErr w:type="spellStart"/>
      <w:r w:rsidR="00191E1D">
        <w:t>two</w:t>
      </w:r>
      <w:proofErr w:type="spellEnd"/>
      <w:r w:rsidR="00191E1D">
        <w:t>-in-</w:t>
      </w:r>
      <w:proofErr w:type="spellStart"/>
      <w:r w:rsidR="00191E1D">
        <w:t>one</w:t>
      </w:r>
      <w:proofErr w:type="spellEnd"/>
      <w:r w:rsidR="00191E1D">
        <w:t>“-Prinzips sämtliche Bedienfunktionen und macht selbst den Griff zum Drehöffnen überflüssig.</w:t>
      </w:r>
      <w:r w:rsidR="00191E1D" w:rsidRPr="00295701">
        <w:t xml:space="preserve"> </w:t>
      </w:r>
      <w:r w:rsidR="00191E1D">
        <w:t>Für die Realisierung hochwertiger Raumkomfort-Konzepte erlaub</w:t>
      </w:r>
      <w:r w:rsidR="0020008B">
        <w:t>en beide Antriebe</w:t>
      </w:r>
      <w:r w:rsidR="00191E1D">
        <w:t xml:space="preserve"> in der smart-Variante zudem die Vernetzung und </w:t>
      </w:r>
      <w:r w:rsidR="0020008B">
        <w:t>die Komfortbedienung mit Hilfe der SIEGENIA Comfort App.</w:t>
      </w:r>
      <w:r w:rsidR="00191E1D">
        <w:t xml:space="preserve"> </w:t>
      </w:r>
    </w:p>
    <w:p w14:paraId="155A5A85" w14:textId="77777777" w:rsidR="00AA2966" w:rsidRDefault="00AA2966" w:rsidP="00191E1D"/>
    <w:p w14:paraId="29957184" w14:textId="480070BB" w:rsidR="00FB60E1" w:rsidRDefault="0020008B" w:rsidP="00FB60E1">
      <w:r>
        <w:t>Wie</w:t>
      </w:r>
      <w:r w:rsidR="00231A46">
        <w:t xml:space="preserve"> sich d</w:t>
      </w:r>
      <w:r w:rsidR="00E02B90">
        <w:t>ie bedarfsgerechte Frischluftzufuhr in modernen architektonischen Konzepten mit Hilfe dezentraler Lüftungsgeräte</w:t>
      </w:r>
      <w:r w:rsidR="00231A46">
        <w:t xml:space="preserve"> gewährleisten lässt</w:t>
      </w:r>
      <w:r>
        <w:t>, zeigt SIEGENIA auf der BAU anhand der</w:t>
      </w:r>
      <w:r w:rsidR="00231A46">
        <w:t xml:space="preserve"> Wand- und Fensterlüfter der Produktgruppe AERO</w:t>
      </w:r>
      <w:r>
        <w:t>. Sie</w:t>
      </w:r>
      <w:r w:rsidR="00E02B90">
        <w:t xml:space="preserve"> verbinden eine hohe Raumluftqualität mit Ruhe, Wohlbefinden und Bautenschutz. </w:t>
      </w:r>
      <w:r w:rsidR="00203D8A">
        <w:t xml:space="preserve">Neben diversen Wand- und Fensterlüftern, die Raumkomfort </w:t>
      </w:r>
      <w:r w:rsidR="00231A46">
        <w:t xml:space="preserve">u. a. </w:t>
      </w:r>
      <w:r w:rsidR="00203D8A">
        <w:t xml:space="preserve">durch </w:t>
      </w:r>
      <w:r w:rsidR="00231A46">
        <w:t>ihr</w:t>
      </w:r>
      <w:r w:rsidR="00203D8A">
        <w:t xml:space="preserve"> modernes, ästhetisches Design, </w:t>
      </w:r>
      <w:r w:rsidR="00231A46">
        <w:t xml:space="preserve">eine hohe </w:t>
      </w:r>
      <w:r w:rsidR="00203D8A">
        <w:t xml:space="preserve">Energieeffizienz, </w:t>
      </w:r>
      <w:r w:rsidR="00231A46">
        <w:t xml:space="preserve">ihre leistungsstarke </w:t>
      </w:r>
      <w:r w:rsidR="00203D8A">
        <w:t xml:space="preserve">Schalldämmung und hohen Bedienkomfort ermöglichen, steht in der </w:t>
      </w:r>
      <w:r w:rsidR="00E02B90">
        <w:t>Produktgruppe AERO die Premiere eines neuen Lüfters</w:t>
      </w:r>
      <w:r w:rsidR="00203D8A">
        <w:t xml:space="preserve"> im Fokus. Dank seiner völlig neuartigen Einbauweise erlaubt er </w:t>
      </w:r>
      <w:r w:rsidR="00E02B90">
        <w:t xml:space="preserve">Architekten und Planern </w:t>
      </w:r>
      <w:r w:rsidR="00203D8A">
        <w:t>die</w:t>
      </w:r>
      <w:r w:rsidR="00E02B90">
        <w:t xml:space="preserve"> optisch dezente Integration in die </w:t>
      </w:r>
      <w:r w:rsidR="00E02B90" w:rsidRPr="000F394D">
        <w:t xml:space="preserve">Gebäudehülle. </w:t>
      </w:r>
      <w:r w:rsidR="00FB60E1" w:rsidRPr="000F394D">
        <w:t>Diese Stärke verbindet der Lüfter, der sich für den Einsatz mit Fenstern und Hebe-Schiebe-Elementen eignet, mit einer selbsttätigen, bedarfsorientierten Frischluftzufuhr.</w:t>
      </w:r>
    </w:p>
    <w:p w14:paraId="53F194B8" w14:textId="77777777" w:rsidR="00F03A8D" w:rsidRPr="00FB60E1" w:rsidRDefault="00F03A8D" w:rsidP="00FB60E1"/>
    <w:p w14:paraId="6FFD39FF" w14:textId="14DE4C77" w:rsidR="006A74F7" w:rsidRDefault="006A74F7" w:rsidP="009A11ED">
      <w:pPr>
        <w:rPr>
          <w:rFonts w:cs="Arial"/>
          <w:szCs w:val="20"/>
        </w:rPr>
      </w:pPr>
    </w:p>
    <w:p w14:paraId="60A6E265" w14:textId="77777777" w:rsidR="00EA74D7" w:rsidRDefault="00450503" w:rsidP="00EA74D7">
      <w:pPr>
        <w:pStyle w:val="berschrift2"/>
      </w:pPr>
      <w:r>
        <w:t xml:space="preserve">Rundum-Paket für Bodenschwellen </w:t>
      </w:r>
    </w:p>
    <w:p w14:paraId="363802C2" w14:textId="53AA3350" w:rsidR="00EC31B9" w:rsidRDefault="00337B64" w:rsidP="00337B64">
      <w:r>
        <w:t xml:space="preserve">Leistungsstarke Lösungen für barrierefreie Hebe-Schiebe-Elemente präsentiert SIEGENIA in der Produktgruppe PORTAL HS: Ergänzend zur Null-Barriere-Schwelle ECO PASS SKY axxent für das gehobene Wohnsegment bietet der Hersteller von Fenster-, Tür- und Komfortsystemen </w:t>
      </w:r>
      <w:r>
        <w:lastRenderedPageBreak/>
        <w:t xml:space="preserve">jetzt eine neue barrierefreie Trittschwelle für die </w:t>
      </w:r>
      <w:r w:rsidR="00A7770F">
        <w:t>ECO PASS Bodenschwelle</w:t>
      </w:r>
      <w:r>
        <w:t xml:space="preserve"> an. Verarbeiter profitieren </w:t>
      </w:r>
      <w:r w:rsidR="00FB10BA">
        <w:t xml:space="preserve">künftig </w:t>
      </w:r>
      <w:r>
        <w:t>zudem vo</w:t>
      </w:r>
      <w:r w:rsidR="00FB10BA">
        <w:t>m neuen Online-</w:t>
      </w:r>
      <w:r w:rsidR="00A7770F">
        <w:t xml:space="preserve">Shop mit </w:t>
      </w:r>
      <w:r w:rsidR="00FB10BA">
        <w:t xml:space="preserve">Konfigurator für die COMFORT UNIT, der auf der BAU vorgestellt wird. </w:t>
      </w:r>
    </w:p>
    <w:p w14:paraId="56C53554" w14:textId="77777777" w:rsidR="004B6E7A" w:rsidRDefault="008A48E3" w:rsidP="004B6E7A">
      <w:pPr>
        <w:pStyle w:val="berschrift4"/>
      </w:pPr>
      <w:r>
        <w:t xml:space="preserve">Hochwertig </w:t>
      </w:r>
      <w:r w:rsidR="00A8520F">
        <w:t>bis ins Detail</w:t>
      </w:r>
      <w:r>
        <w:t>: e</w:t>
      </w:r>
      <w:r w:rsidR="00FB10BA">
        <w:t>benerdig</w:t>
      </w:r>
      <w:r>
        <w:t>er Durchgang</w:t>
      </w:r>
      <w:r w:rsidR="00FB10BA">
        <w:t xml:space="preserve"> ohne Schräge</w:t>
      </w:r>
    </w:p>
    <w:p w14:paraId="113D3809" w14:textId="6C56BF72" w:rsidR="00EC31B9" w:rsidRPr="00CA2668" w:rsidRDefault="008A48E3" w:rsidP="001011C3">
      <w:r>
        <w:t>Erstmals</w:t>
      </w:r>
      <w:r w:rsidR="00A85517">
        <w:t xml:space="preserve"> </w:t>
      </w:r>
      <w:r>
        <w:t xml:space="preserve">zu sehen ist </w:t>
      </w:r>
      <w:r w:rsidR="00623DCA">
        <w:t>die neue,</w:t>
      </w:r>
      <w:r>
        <w:t xml:space="preserve"> nur 5 mm hohe </w:t>
      </w:r>
      <w:r w:rsidR="00231A46">
        <w:t xml:space="preserve">ECO PASS </w:t>
      </w:r>
      <w:r>
        <w:t xml:space="preserve">Bodenschwelle, die </w:t>
      </w:r>
      <w:r w:rsidR="00F03A8D">
        <w:t xml:space="preserve">für Hebe-Schiebe-Elemente </w:t>
      </w:r>
      <w:proofErr w:type="gramStart"/>
      <w:r w:rsidR="00231A46">
        <w:t>einen</w:t>
      </w:r>
      <w:proofErr w:type="gramEnd"/>
      <w:r w:rsidR="00231A46">
        <w:t xml:space="preserve"> </w:t>
      </w:r>
      <w:r>
        <w:t xml:space="preserve">ebenerdigen Durchgang nach draußen </w:t>
      </w:r>
      <w:r w:rsidR="00231A46">
        <w:t xml:space="preserve">ohne Schräge </w:t>
      </w:r>
      <w:r w:rsidR="00A7770F">
        <w:t>ermöglicht</w:t>
      </w:r>
      <w:r>
        <w:t>.</w:t>
      </w:r>
      <w:r w:rsidR="00623DCA">
        <w:t xml:space="preserve"> Dabei sorgt i</w:t>
      </w:r>
      <w:r>
        <w:t xml:space="preserve">hre durchdachte Konstruktion </w:t>
      </w:r>
      <w:r w:rsidR="00A7770F">
        <w:t xml:space="preserve">gewohnt </w:t>
      </w:r>
      <w:r>
        <w:t xml:space="preserve">zuverlässig </w:t>
      </w:r>
      <w:r w:rsidR="00623DCA">
        <w:t xml:space="preserve">für </w:t>
      </w:r>
      <w:r>
        <w:t xml:space="preserve">die </w:t>
      </w:r>
      <w:r w:rsidR="00EC31B9">
        <w:t>f</w:t>
      </w:r>
      <w:r w:rsidR="00623DCA">
        <w:t xml:space="preserve">achgerechte </w:t>
      </w:r>
      <w:r>
        <w:t>Entwässerung</w:t>
      </w:r>
      <w:r w:rsidR="00623DCA">
        <w:t xml:space="preserve">. Eine geschickte Synthese aus Ästhetik und Nutzungskomfort schafft </w:t>
      </w:r>
      <w:r w:rsidR="00231A46">
        <w:t>ihr</w:t>
      </w:r>
      <w:r w:rsidR="00623DCA">
        <w:t xml:space="preserve"> ansprechende</w:t>
      </w:r>
      <w:r w:rsidR="00231A46">
        <w:t xml:space="preserve">s </w:t>
      </w:r>
      <w:r w:rsidR="00623DCA">
        <w:t xml:space="preserve">Design, das </w:t>
      </w:r>
      <w:r w:rsidR="00CA2668">
        <w:t xml:space="preserve">höchste Rutschsicherheit auch dann bietet, wenn der Durchgang einmal feucht ist. </w:t>
      </w:r>
      <w:r w:rsidR="00A8520F">
        <w:t xml:space="preserve">Auch in der Verarbeitung bietet die neue Trittschwelle </w:t>
      </w:r>
      <w:r w:rsidR="00CA2668">
        <w:t xml:space="preserve">Zeit- und </w:t>
      </w:r>
      <w:proofErr w:type="spellStart"/>
      <w:r w:rsidR="00EC31B9">
        <w:t>Handlings</w:t>
      </w:r>
      <w:r w:rsidR="00CA2668">
        <w:t>vorteile</w:t>
      </w:r>
      <w:proofErr w:type="spellEnd"/>
      <w:r w:rsidR="00A8520F">
        <w:t xml:space="preserve">: Hier ersetzt sie </w:t>
      </w:r>
      <w:r w:rsidR="00854618">
        <w:t xml:space="preserve">ganz ohne Umstellungen in der Fertigung </w:t>
      </w:r>
      <w:r w:rsidR="00EC31B9">
        <w:t xml:space="preserve">die bisherige </w:t>
      </w:r>
      <w:r w:rsidR="001011C3">
        <w:t xml:space="preserve">schräge </w:t>
      </w:r>
      <w:r w:rsidR="00EC31B9">
        <w:t>Trittschwelle</w:t>
      </w:r>
      <w:r w:rsidR="00854618">
        <w:t>.</w:t>
      </w:r>
      <w:r w:rsidR="00A8520F">
        <w:t xml:space="preserve"> </w:t>
      </w:r>
      <w:r w:rsidR="00CA2668">
        <w:t xml:space="preserve">Die neue Trittschwelle </w:t>
      </w:r>
      <w:r w:rsidR="00231A46">
        <w:t>ist</w:t>
      </w:r>
      <w:r w:rsidR="00CA2668">
        <w:t xml:space="preserve"> ab dem Herbst </w:t>
      </w:r>
      <w:r w:rsidR="00231A46">
        <w:t>2019 erhältlich</w:t>
      </w:r>
      <w:r w:rsidR="00CA2668">
        <w:t xml:space="preserve"> und bietet Architekten und Planern eine wertvolle Alternative </w:t>
      </w:r>
      <w:r w:rsidR="00A7770F">
        <w:t>für alle Profilsysteme</w:t>
      </w:r>
      <w:r w:rsidR="00EC31B9">
        <w:t>, die mit ECO PASS kompatibel sind.</w:t>
      </w:r>
    </w:p>
    <w:p w14:paraId="0000A9F0" w14:textId="77777777" w:rsidR="004B6E7A" w:rsidRPr="00043823" w:rsidRDefault="006F5EAA" w:rsidP="004B6E7A">
      <w:pPr>
        <w:pStyle w:val="berschrift4"/>
      </w:pPr>
      <w:r>
        <w:t>Bodenschwellen-Bestellung noch leichter gemacht</w:t>
      </w:r>
    </w:p>
    <w:p w14:paraId="4AA16FB0" w14:textId="53CD9666" w:rsidR="00813765" w:rsidRDefault="00916044" w:rsidP="00EA74D7">
      <w:r>
        <w:t xml:space="preserve">So wird die </w:t>
      </w:r>
      <w:r w:rsidR="00721000" w:rsidRPr="00721000">
        <w:t>B</w:t>
      </w:r>
      <w:r w:rsidR="00721000">
        <w:t>estellung</w:t>
      </w:r>
      <w:r>
        <w:t xml:space="preserve"> von Bodenschwellen</w:t>
      </w:r>
      <w:r w:rsidR="00721000">
        <w:t xml:space="preserve"> leicht</w:t>
      </w:r>
      <w:r>
        <w:t xml:space="preserve"> wie nie</w:t>
      </w:r>
      <w:r w:rsidR="00721000">
        <w:t>: Mit dem neuen Online-</w:t>
      </w:r>
      <w:r w:rsidR="00F3522B">
        <w:t xml:space="preserve">Shop mit </w:t>
      </w:r>
      <w:r w:rsidR="00721000">
        <w:t>Konfigurator</w:t>
      </w:r>
      <w:r w:rsidR="00854618">
        <w:t xml:space="preserve"> für die PORTAL HS COMFORT UNIT</w:t>
      </w:r>
      <w:r w:rsidR="00721000">
        <w:t>, den SIEGENIA auf der BAU erstmals</w:t>
      </w:r>
      <w:r w:rsidR="00721000" w:rsidRPr="00721000">
        <w:t xml:space="preserve"> </w:t>
      </w:r>
      <w:r w:rsidR="00721000">
        <w:t>vorstellt, unterstreicht das Unternehmen seine hohe Kompetenz beim Thema Bodenschwellen</w:t>
      </w:r>
      <w:r w:rsidR="005D6652">
        <w:t xml:space="preserve"> und bietet seinen Kunden</w:t>
      </w:r>
      <w:r w:rsidR="00721000">
        <w:t xml:space="preserve"> ganzheitliche Lösungen mit Mehrwert</w:t>
      </w:r>
      <w:r w:rsidR="005D6652">
        <w:t xml:space="preserve">. </w:t>
      </w:r>
      <w:r w:rsidR="00854618">
        <w:t>Die</w:t>
      </w:r>
      <w:r w:rsidR="00854618">
        <w:rPr>
          <w:rFonts w:cs="Arial"/>
          <w:szCs w:val="20"/>
        </w:rPr>
        <w:t xml:space="preserve"> </w:t>
      </w:r>
      <w:r w:rsidR="00854618">
        <w:t xml:space="preserve">COMFORT UNIT ermöglicht Fensterherstellern den Bezug sämtlicher Komponenten, die zur Abwicklung eines Auftrags erforderlich sind, in Form von leistungsstarken Komplettpaketen. Sämtliche Bauteile werden dabei exakt an die jeweiligen Anforderungen angepasst, so z. B. durch einen millimetergenauen werkseitigen Zuschnitt und individuelle Vorbohrungen. Mit Hilfe des neuen Online-Shops können jetzt </w:t>
      </w:r>
      <w:r w:rsidR="005D6652">
        <w:t>die einzelnen Komponenten schnell</w:t>
      </w:r>
      <w:r>
        <w:t>,</w:t>
      </w:r>
      <w:r w:rsidR="005D6652">
        <w:t xml:space="preserve"> zuverlässig </w:t>
      </w:r>
      <w:r>
        <w:t xml:space="preserve">und fehlerfrei </w:t>
      </w:r>
      <w:r w:rsidR="00854618">
        <w:t xml:space="preserve">per Mausklick </w:t>
      </w:r>
      <w:r w:rsidR="005D6652">
        <w:t>ausgewählt werden</w:t>
      </w:r>
      <w:r>
        <w:t xml:space="preserve"> – das ist derzeit einzigartig</w:t>
      </w:r>
      <w:r w:rsidR="005D6652">
        <w:t xml:space="preserve">. Durch die Live-Validierung ist </w:t>
      </w:r>
      <w:r w:rsidR="00231A46">
        <w:t xml:space="preserve">dabei </w:t>
      </w:r>
      <w:r w:rsidR="005D6652">
        <w:t xml:space="preserve">sichergestellt, dass keine Bauteile vergessen werden und alle Komponenten sauber aufeinander abgestimmt sind – so z. B. durch </w:t>
      </w:r>
      <w:r>
        <w:t xml:space="preserve">die automatische Zuordnung eines abschließbaren Hebels </w:t>
      </w:r>
      <w:r w:rsidR="00231A46">
        <w:t>bei Wahl</w:t>
      </w:r>
      <w:r>
        <w:t xml:space="preserve"> einer RC 2-Ausführung. </w:t>
      </w:r>
      <w:r w:rsidR="00756D1B">
        <w:t xml:space="preserve">Praktisch ist auch </w:t>
      </w:r>
      <w:r>
        <w:t>die automatische Zuordnung von Direkt- und Handelskunden</w:t>
      </w:r>
      <w:r w:rsidR="00756D1B">
        <w:t>. Sie macht die Nutzung des Online-</w:t>
      </w:r>
      <w:r w:rsidR="00F3522B">
        <w:t>Shops</w:t>
      </w:r>
      <w:r w:rsidR="00756D1B">
        <w:t xml:space="preserve"> für sämtliche Verarbeiter des PORTAL HS möglich. Für Transparenz und Handlungssicherheit sorgt </w:t>
      </w:r>
      <w:r w:rsidR="00231A46">
        <w:t>schließlich</w:t>
      </w:r>
      <w:r w:rsidR="00756D1B">
        <w:t xml:space="preserve"> die Möglichkeit zur Online-Überprüfung des Bestellstatus. Der neue Online-</w:t>
      </w:r>
      <w:r w:rsidR="00F3522B">
        <w:t>Shop</w:t>
      </w:r>
      <w:r w:rsidR="00756D1B">
        <w:t xml:space="preserve"> geht Anfang 201</w:t>
      </w:r>
      <w:r w:rsidR="006765A7">
        <w:t>9</w:t>
      </w:r>
      <w:r w:rsidR="00756D1B">
        <w:t xml:space="preserve"> in die Pilotkundenphase. </w:t>
      </w:r>
    </w:p>
    <w:p w14:paraId="62A7D363" w14:textId="77777777" w:rsidR="00854618" w:rsidRDefault="00854618" w:rsidP="00854618">
      <w:pPr>
        <w:pStyle w:val="Kommentartext"/>
      </w:pPr>
    </w:p>
    <w:p w14:paraId="418BC5B0" w14:textId="77777777" w:rsidR="00854618" w:rsidRDefault="00854618" w:rsidP="00EA74D7"/>
    <w:p w14:paraId="2E4690AD" w14:textId="16EF14BE" w:rsidR="009A11ED" w:rsidRDefault="000F394D" w:rsidP="00EA74D7">
      <w:pPr>
        <w:pStyle w:val="berschrift2"/>
      </w:pPr>
      <w:r>
        <w:lastRenderedPageBreak/>
        <w:t>Neue Lösungen für smarten Raumkomfort</w:t>
      </w:r>
    </w:p>
    <w:p w14:paraId="6428F93D" w14:textId="4310206C" w:rsidR="00033F7F" w:rsidRPr="002B659C" w:rsidRDefault="002B659C" w:rsidP="002B659C">
      <w:r>
        <w:t xml:space="preserve">Wie sich intelligente Lösungen miteinander zu ganzheitlichen Smart Home-Konzepten verbinden lassen und welche </w:t>
      </w:r>
      <w:r w:rsidR="004612C6">
        <w:t>Raumkomfort</w:t>
      </w:r>
      <w:r w:rsidR="00B936CF">
        <w:t>dimensionen damit realisierbar werden</w:t>
      </w:r>
      <w:r>
        <w:t xml:space="preserve">, </w:t>
      </w:r>
      <w:r w:rsidR="00B936CF">
        <w:t>zeigt</w:t>
      </w:r>
      <w:r w:rsidR="00284007">
        <w:t xml:space="preserve"> </w:t>
      </w:r>
      <w:r w:rsidR="00033F7F">
        <w:t xml:space="preserve">im Loft </w:t>
      </w:r>
      <w:r w:rsidR="00B936CF">
        <w:t>die</w:t>
      </w:r>
      <w:r w:rsidR="00033F7F">
        <w:t xml:space="preserve"> SIEGENIA Comfort App.</w:t>
      </w:r>
      <w:r w:rsidR="00284007">
        <w:t xml:space="preserve"> Sie erlaubt die bequeme Bedienung und Überwachung zahlreicher SIEGENIA-Lösungen </w:t>
      </w:r>
      <w:r w:rsidR="00284007" w:rsidRPr="00713E9A">
        <w:t>via Smartphone oder Tablet</w:t>
      </w:r>
      <w:r w:rsidR="00284007">
        <w:t xml:space="preserve"> – vom DRIVE axxent HSA für Hebe-Schiebe-Elemente über motorische Fensterantriebe oder die elektromechanische Mehrfachverriegelung GENIUS bis zu diversen Lüftungsgeräten und dem Luftqualitätssensor SENSOAIR. </w:t>
      </w:r>
      <w:r w:rsidR="00284007" w:rsidRPr="00284007">
        <w:t>Dabei funktionieren sowohl d</w:t>
      </w:r>
      <w:r w:rsidR="00284007" w:rsidRPr="0033505F">
        <w:t xml:space="preserve">ie Verbindung mit der Comfort App </w:t>
      </w:r>
      <w:r w:rsidR="00284007">
        <w:t>als auch</w:t>
      </w:r>
      <w:r w:rsidR="00284007" w:rsidRPr="0033505F">
        <w:t xml:space="preserve"> die Einbindung in das heimische WLAN-Netz so schnell und </w:t>
      </w:r>
      <w:r w:rsidR="00284007">
        <w:t>unkompliziert</w:t>
      </w:r>
      <w:r w:rsidR="00284007" w:rsidRPr="0033505F">
        <w:t xml:space="preserve"> wie bei einem </w:t>
      </w:r>
      <w:r w:rsidR="00284007">
        <w:t>Smartphone</w:t>
      </w:r>
      <w:r w:rsidR="00284007" w:rsidRPr="0033505F">
        <w:t>.</w:t>
      </w:r>
      <w:r w:rsidR="00284007">
        <w:t xml:space="preserve"> </w:t>
      </w:r>
      <w:r w:rsidR="00796C3E" w:rsidRPr="00BC5F93">
        <w:t xml:space="preserve">Mit neuen integrierbaren Lösungen – den neuen Zutrittskontrollsystemen von Unternehmenstochter KFV sowie dem neuen Fenstersensor – wird SIEGENIA </w:t>
      </w:r>
      <w:r w:rsidR="00B936CF" w:rsidRPr="00BC5F93">
        <w:t xml:space="preserve">Architekten, Planern und Endanwendern </w:t>
      </w:r>
      <w:r w:rsidR="00796C3E" w:rsidRPr="00BC5F93">
        <w:t xml:space="preserve">künftig </w:t>
      </w:r>
      <w:r w:rsidR="00B936CF" w:rsidRPr="00BC5F93">
        <w:t>insbesondere beim Thema Sicherheit neue Anwendungsmöglichkeiten</w:t>
      </w:r>
      <w:r w:rsidR="00796C3E" w:rsidRPr="00BC5F93">
        <w:t xml:space="preserve"> eröffnen.</w:t>
      </w:r>
      <w:bookmarkStart w:id="1" w:name="_GoBack"/>
      <w:bookmarkEnd w:id="1"/>
      <w:r w:rsidR="007566B1">
        <w:t xml:space="preserve"> </w:t>
      </w:r>
    </w:p>
    <w:p w14:paraId="12EE8270" w14:textId="77777777" w:rsidR="009A11ED" w:rsidRDefault="006F5EAA" w:rsidP="008048E7">
      <w:pPr>
        <w:pStyle w:val="berschrift4"/>
      </w:pPr>
      <w:r>
        <w:t xml:space="preserve">KFV </w:t>
      </w:r>
      <w:r w:rsidR="009A11ED">
        <w:t>Zutrittskontrollsysteme</w:t>
      </w:r>
      <w:r>
        <w:t>: Sicherheit mit Mehrwert</w:t>
      </w:r>
    </w:p>
    <w:p w14:paraId="630EBE07" w14:textId="77777777" w:rsidR="00431C4A" w:rsidRDefault="00431C4A" w:rsidP="00657CD6">
      <w:r>
        <w:t xml:space="preserve">Ein einheitlich edles Erscheinungsbild und neue Funktionalitäten machen die KFV Zutrittskontrollen </w:t>
      </w:r>
      <w:r w:rsidR="00A94F10">
        <w:t xml:space="preserve">zu einer hervorragenden Wahl für hochwertige Wohnkonzepte. Die von KFV völlig neu entwickelten Lösungen – ein Transponder, ein </w:t>
      </w:r>
      <w:proofErr w:type="spellStart"/>
      <w:r w:rsidR="00A94F10">
        <w:t>Keypad</w:t>
      </w:r>
      <w:proofErr w:type="spellEnd"/>
      <w:r w:rsidR="00A94F10">
        <w:t xml:space="preserve"> sowie ein Fingerscanner – </w:t>
      </w:r>
      <w:r w:rsidR="002B7B48">
        <w:t>bieten Architekten, Planern und Endanwender</w:t>
      </w:r>
      <w:r w:rsidR="006F5EAA">
        <w:t>n</w:t>
      </w:r>
      <w:r w:rsidR="002B7B48">
        <w:t xml:space="preserve"> ein breites Spektrum an </w:t>
      </w:r>
      <w:r w:rsidR="00A94F10">
        <w:t xml:space="preserve">Leistungsmerkmalen, die </w:t>
      </w:r>
      <w:r w:rsidR="002B7B48">
        <w:t xml:space="preserve">sie von vergleichbaren </w:t>
      </w:r>
      <w:r w:rsidR="006F5EAA">
        <w:t>Produkten</w:t>
      </w:r>
      <w:r w:rsidR="002B7B48">
        <w:t xml:space="preserve"> abheben. Neben der wertigen Optik</w:t>
      </w:r>
      <w:r w:rsidR="00E32EF5">
        <w:t xml:space="preserve"> mit vollflächiger LED-Beleuchtung, die </w:t>
      </w:r>
      <w:r w:rsidR="006F5EAA">
        <w:t xml:space="preserve">mit ihrer großen Farbpalette </w:t>
      </w:r>
      <w:r w:rsidR="00E32EF5">
        <w:t>die harmonische Anpassung an die Haustür erlaubt,</w:t>
      </w:r>
      <w:r w:rsidR="002B7B48">
        <w:t xml:space="preserve"> zählt dazu beispielsweise die standardmäßige Ausstattung mit WLAN- und </w:t>
      </w:r>
      <w:proofErr w:type="spellStart"/>
      <w:r w:rsidR="002B7B48">
        <w:t>Bluetoothfunktion</w:t>
      </w:r>
      <w:proofErr w:type="spellEnd"/>
      <w:r w:rsidR="00E32EF5">
        <w:t xml:space="preserve">. </w:t>
      </w:r>
      <w:r w:rsidR="0062231F" w:rsidRPr="0062231F">
        <w:t xml:space="preserve">Das erlaubt u. a. die Nutzung des Mobiltelefons als Fernbedienung und macht </w:t>
      </w:r>
      <w:r w:rsidR="002B7B48">
        <w:t xml:space="preserve">die Nutzung ausgesprochen flexibel, so z. B. durch die </w:t>
      </w:r>
      <w:r w:rsidR="00AC274C">
        <w:t xml:space="preserve">komfortable </w:t>
      </w:r>
      <w:r w:rsidR="002B7B48">
        <w:t xml:space="preserve">Steuerung und Überwachung mit Hilfe der SIEGENIA Comfort App. </w:t>
      </w:r>
      <w:r w:rsidR="00AC274C">
        <w:t xml:space="preserve">Eine bequeme Bedienung ermöglicht auch die Unterstützung von RFID-Karten und NFC-fähigen Smartphones. </w:t>
      </w:r>
      <w:r w:rsidR="006F5EAA">
        <w:t xml:space="preserve">Neue Maßstäbe in </w:t>
      </w:r>
      <w:r w:rsidR="006F5EAA">
        <w:br/>
        <w:t xml:space="preserve">Sachen </w:t>
      </w:r>
      <w:r w:rsidR="00AC274C">
        <w:t xml:space="preserve">Bedienkomfort bietet </w:t>
      </w:r>
      <w:r w:rsidR="006F5EAA">
        <w:t xml:space="preserve">auch der </w:t>
      </w:r>
      <w:r w:rsidR="00AC274C">
        <w:t>Fingerscanner</w:t>
      </w:r>
      <w:r w:rsidR="006F5EAA">
        <w:t xml:space="preserve">: Hier reicht </w:t>
      </w:r>
      <w:r w:rsidR="00AC274C">
        <w:t xml:space="preserve">das einfache Auflegen des Fingers auf die Kontaktfläche. </w:t>
      </w:r>
    </w:p>
    <w:p w14:paraId="479D0D5A" w14:textId="77777777" w:rsidR="0036221A" w:rsidRDefault="0036221A" w:rsidP="00657CD6"/>
    <w:p w14:paraId="6F16045E" w14:textId="77777777" w:rsidR="00657CD6" w:rsidRDefault="006F5EAA" w:rsidP="00657CD6">
      <w:r>
        <w:t>B</w:t>
      </w:r>
      <w:r w:rsidR="00E32EF5">
        <w:t xml:space="preserve">eim Thema Sicherheit können die neuen Zutrittskontrollen </w:t>
      </w:r>
      <w:r>
        <w:t xml:space="preserve">ebenfalls </w:t>
      </w:r>
      <w:r w:rsidR="00E32EF5">
        <w:t>überzeugen</w:t>
      </w:r>
      <w:r>
        <w:t xml:space="preserve"> – von </w:t>
      </w:r>
      <w:r w:rsidR="00E32EF5">
        <w:t xml:space="preserve">der Online-Benutzerverwaltung mit Zutrittsprotokollierung über eine Zeitsteuerung bis zur Einmal- oder Urlaubs-PIN-Funktion für das </w:t>
      </w:r>
      <w:proofErr w:type="spellStart"/>
      <w:r w:rsidR="00E32EF5">
        <w:t>Keypad</w:t>
      </w:r>
      <w:proofErr w:type="spellEnd"/>
      <w:r w:rsidR="00E32EF5">
        <w:t xml:space="preserve">. Die digitale Direktkommunikation mit dem Antrieb sowie die einfache Installation und Montage durch Plug &amp; Play-Verbindungen runden das Leistungsspektrum ab. </w:t>
      </w:r>
      <w:r w:rsidR="00431C4A">
        <w:t xml:space="preserve"> </w:t>
      </w:r>
    </w:p>
    <w:p w14:paraId="3AB27FB6" w14:textId="77777777" w:rsidR="009A11ED" w:rsidRDefault="00663386" w:rsidP="008048E7">
      <w:pPr>
        <w:pStyle w:val="berschrift4"/>
      </w:pPr>
      <w:r>
        <w:lastRenderedPageBreak/>
        <w:t xml:space="preserve">Neuer </w:t>
      </w:r>
      <w:r w:rsidR="009A11ED">
        <w:t>Fenstersensor</w:t>
      </w:r>
      <w:r>
        <w:t>: keine Chance für offene Fenster</w:t>
      </w:r>
    </w:p>
    <w:p w14:paraId="6CDA42CE" w14:textId="2616F51E" w:rsidR="00BE4DC7" w:rsidRDefault="00146AA6" w:rsidP="00BE4DC7">
      <w:r w:rsidRPr="00BC5F93">
        <w:t xml:space="preserve">Ebenfalls im Leistungsumfang der SIEGENIA Comfort App enthalten ist der neue Fenstersensor </w:t>
      </w:r>
      <w:proofErr w:type="spellStart"/>
      <w:r w:rsidR="00591F51" w:rsidRPr="00BC5F93">
        <w:t>senso</w:t>
      </w:r>
      <w:proofErr w:type="spellEnd"/>
      <w:r w:rsidR="00591F51" w:rsidRPr="00BC5F93">
        <w:t xml:space="preserve"> </w:t>
      </w:r>
      <w:proofErr w:type="spellStart"/>
      <w:r w:rsidR="00591F51" w:rsidRPr="00BC5F93">
        <w:t>secure</w:t>
      </w:r>
      <w:proofErr w:type="spellEnd"/>
      <w:r w:rsidRPr="00BC5F93">
        <w:t>.</w:t>
      </w:r>
      <w:r>
        <w:t xml:space="preserve"> Verdeckt liegend in das Fensterprofil integriert, gibt er über die Nutzeroberfläche der App jederzeit verlässlich Auskunft über den Öffnungszustand von Fenstern. Anders als bei anderen erhältlichen Lösungen schließt das </w:t>
      </w:r>
      <w:r w:rsidR="006F5EAA">
        <w:t>sogar eventuelle</w:t>
      </w:r>
      <w:r>
        <w:t xml:space="preserve"> Fehlstellungen der Fensterhebel ein. Für ein Höchstmaß an Sicherheit sorgt außerdem der integrierte Vibrationssensor, der Einbruchversuche frühzeitig an das System meldet und so zu deren Vereitelung beiträgt. </w:t>
      </w:r>
      <w:r w:rsidR="00591F51">
        <w:t>Erkannte Alarme werden sowohl am Fenstersensor selb</w:t>
      </w:r>
      <w:r w:rsidR="00A4573F">
        <w:t>st</w:t>
      </w:r>
      <w:r w:rsidR="00591F51">
        <w:t xml:space="preserve"> als auch </w:t>
      </w:r>
      <w:r w:rsidR="00A4573F">
        <w:t xml:space="preserve">per </w:t>
      </w:r>
      <w:proofErr w:type="spellStart"/>
      <w:r w:rsidR="00A4573F">
        <w:t>Alarmton</w:t>
      </w:r>
      <w:proofErr w:type="spellEnd"/>
      <w:r w:rsidR="00A4573F">
        <w:t xml:space="preserve"> </w:t>
      </w:r>
      <w:r w:rsidR="00591F51">
        <w:t xml:space="preserve">an der SIEGENIA Connect Box signalisiert. </w:t>
      </w:r>
      <w:r w:rsidR="00A4573F">
        <w:t xml:space="preserve">Ergänzend </w:t>
      </w:r>
      <w:r w:rsidR="00591F51">
        <w:t xml:space="preserve">können </w:t>
      </w:r>
      <w:r w:rsidR="00A4573F">
        <w:t>s</w:t>
      </w:r>
      <w:r w:rsidR="00591F51">
        <w:t xml:space="preserve">ie </w:t>
      </w:r>
      <w:r w:rsidR="00A4573F">
        <w:t>zudem</w:t>
      </w:r>
      <w:r w:rsidR="00591F51">
        <w:t xml:space="preserve"> per Push </w:t>
      </w:r>
      <w:proofErr w:type="spellStart"/>
      <w:r w:rsidR="00591F51">
        <w:t>Notification</w:t>
      </w:r>
      <w:proofErr w:type="spellEnd"/>
      <w:r w:rsidR="00591F51">
        <w:t xml:space="preserve"> an ein Smart</w:t>
      </w:r>
      <w:r w:rsidR="00912D5E">
        <w:t>p</w:t>
      </w:r>
      <w:r w:rsidR="00591F51">
        <w:t xml:space="preserve">hone gesendet werden. </w:t>
      </w:r>
      <w:r>
        <w:t xml:space="preserve">In Kombination mit der </w:t>
      </w:r>
      <w:r w:rsidR="00591F51">
        <w:t xml:space="preserve">SIEGENIA </w:t>
      </w:r>
      <w:r>
        <w:t xml:space="preserve">Connect Box ist die Nutzung </w:t>
      </w:r>
      <w:r w:rsidR="00591F51">
        <w:t xml:space="preserve">auch </w:t>
      </w:r>
      <w:r>
        <w:t xml:space="preserve">ohne </w:t>
      </w:r>
      <w:r w:rsidR="006F5EAA">
        <w:t xml:space="preserve">ein </w:t>
      </w:r>
      <w:r>
        <w:t xml:space="preserve">übergeordnetes Smart Home-System möglich. Der neue Fenstersensor eignet sich sowohl für Neuanschaffungen als auch für die Nachrüstung. </w:t>
      </w:r>
    </w:p>
    <w:p w14:paraId="0C41C2F0" w14:textId="22AB9F3B" w:rsidR="00146AA6" w:rsidRDefault="00146AA6" w:rsidP="00BE4DC7"/>
    <w:p w14:paraId="2D0854E1" w14:textId="11C78004" w:rsidR="000D56DB" w:rsidRDefault="000D56DB" w:rsidP="00BE4DC7"/>
    <w:p w14:paraId="4E4F31E4" w14:textId="77777777" w:rsidR="000D56DB" w:rsidRPr="00236956" w:rsidRDefault="000D56DB" w:rsidP="00BC4922"/>
    <w:p w14:paraId="4F39E287" w14:textId="77777777" w:rsidR="000D56DB" w:rsidRPr="00236956" w:rsidRDefault="000D56DB" w:rsidP="000D56DB"/>
    <w:p w14:paraId="2D86C25E" w14:textId="77777777" w:rsidR="000D56DB" w:rsidRPr="00BE4DC7" w:rsidRDefault="000D56DB" w:rsidP="00BE4DC7"/>
    <w:p w14:paraId="51E02C74" w14:textId="77777777" w:rsidR="009A11ED" w:rsidRPr="00CE141D" w:rsidRDefault="009A11ED" w:rsidP="00CE141D">
      <w:pPr>
        <w:spacing w:line="240" w:lineRule="auto"/>
        <w:rPr>
          <w:rFonts w:cs="Arial"/>
          <w:szCs w:val="20"/>
        </w:rPr>
      </w:pPr>
    </w:p>
    <w:p w14:paraId="201651FB" w14:textId="77777777" w:rsidR="009A11ED" w:rsidRDefault="009A11ED" w:rsidP="009A11ED">
      <w:pPr>
        <w:rPr>
          <w:rFonts w:cs="Arial"/>
          <w:szCs w:val="20"/>
        </w:rPr>
      </w:pPr>
    </w:p>
    <w:p w14:paraId="1353DCFB" w14:textId="77777777" w:rsidR="009A11ED" w:rsidRPr="009A11ED" w:rsidRDefault="009A11ED" w:rsidP="005E1468"/>
    <w:p w14:paraId="32AA21DD" w14:textId="6977F921" w:rsidR="00D120BD" w:rsidRDefault="00D120BD" w:rsidP="005E1468"/>
    <w:p w14:paraId="3A9D5788" w14:textId="77777777" w:rsidR="00796C3E" w:rsidRDefault="00796C3E" w:rsidP="005E1468"/>
    <w:p w14:paraId="43E1ECA8" w14:textId="77777777" w:rsidR="006C62DF" w:rsidRDefault="006C62DF" w:rsidP="005E1468"/>
    <w:p w14:paraId="4D40CCE9" w14:textId="77777777" w:rsidR="005E1468" w:rsidRDefault="005E1468" w:rsidP="005A7C57">
      <w:pPr>
        <w:pStyle w:val="berschrift4"/>
      </w:pPr>
      <w:r>
        <w:t>Bildunterschriften</w:t>
      </w:r>
    </w:p>
    <w:p w14:paraId="4A01E55B" w14:textId="77777777" w:rsidR="002A7F37" w:rsidRDefault="002A7F37" w:rsidP="002A7F37">
      <w:r>
        <w:t>Bildquelle: SIEGENIA</w:t>
      </w:r>
    </w:p>
    <w:p w14:paraId="45C89E50" w14:textId="77777777" w:rsidR="002A7F37" w:rsidRPr="002A7F37" w:rsidRDefault="002A7F37" w:rsidP="002A7F37"/>
    <w:p w14:paraId="3C6E3D20" w14:textId="457F4948" w:rsidR="005E1468" w:rsidRPr="00D129AE" w:rsidRDefault="005E1468" w:rsidP="005E1468">
      <w:pPr>
        <w:rPr>
          <w:bCs/>
          <w:i/>
        </w:rPr>
      </w:pPr>
      <w:r w:rsidRPr="00D129AE">
        <w:rPr>
          <w:bCs/>
          <w:i/>
        </w:rPr>
        <w:t>Motiv I: SI</w:t>
      </w:r>
      <w:r>
        <w:rPr>
          <w:bCs/>
          <w:i/>
        </w:rPr>
        <w:t>E</w:t>
      </w:r>
      <w:r w:rsidRPr="00D129AE">
        <w:rPr>
          <w:bCs/>
          <w:i/>
        </w:rPr>
        <w:t>_</w:t>
      </w:r>
      <w:r w:rsidR="006F3602">
        <w:rPr>
          <w:bCs/>
          <w:i/>
        </w:rPr>
        <w:t>ALU_L</w:t>
      </w:r>
      <w:r w:rsidR="00912D5E">
        <w:rPr>
          <w:bCs/>
          <w:i/>
        </w:rPr>
        <w:t>ü</w:t>
      </w:r>
      <w:r w:rsidR="006F3602">
        <w:rPr>
          <w:bCs/>
          <w:i/>
        </w:rPr>
        <w:t>ftungsklappe</w:t>
      </w:r>
      <w:r w:rsidRPr="00D129AE">
        <w:rPr>
          <w:bCs/>
          <w:i/>
        </w:rPr>
        <w:t xml:space="preserve">.jpg </w:t>
      </w:r>
    </w:p>
    <w:p w14:paraId="6C2BDB33" w14:textId="42DBCF31" w:rsidR="005E1468" w:rsidRPr="00D129AE" w:rsidRDefault="006F3602" w:rsidP="005E1468">
      <w:r>
        <w:t xml:space="preserve">Die verdeckt liegende Bandseite axxent PLUS LK (Lüftungsklappe) erlaubt die Realisierung selbst schmalster </w:t>
      </w:r>
      <w:r w:rsidR="00FB60E1">
        <w:t>Aluminiumf</w:t>
      </w:r>
      <w:r>
        <w:t xml:space="preserve">lügel ab 170 mm Öffnungsweite und somit die Frischluftzufuhr ohne Platzeinbußen. </w:t>
      </w:r>
    </w:p>
    <w:p w14:paraId="698526EA" w14:textId="77777777" w:rsidR="005E1468" w:rsidRDefault="005E1468" w:rsidP="005E1468"/>
    <w:p w14:paraId="3432D4B9" w14:textId="6F735E43" w:rsidR="005E1468" w:rsidRPr="00D129AE" w:rsidRDefault="005E1468" w:rsidP="005E1468">
      <w:pPr>
        <w:rPr>
          <w:bCs/>
          <w:i/>
        </w:rPr>
      </w:pPr>
      <w:r w:rsidRPr="00D129AE">
        <w:rPr>
          <w:bCs/>
          <w:i/>
        </w:rPr>
        <w:t>Motiv II: SI</w:t>
      </w:r>
      <w:r>
        <w:rPr>
          <w:bCs/>
          <w:i/>
        </w:rPr>
        <w:t>E</w:t>
      </w:r>
      <w:r w:rsidRPr="00D129AE">
        <w:rPr>
          <w:bCs/>
          <w:i/>
        </w:rPr>
        <w:t>_</w:t>
      </w:r>
      <w:r w:rsidR="006F3602">
        <w:rPr>
          <w:bCs/>
          <w:i/>
        </w:rPr>
        <w:t>ALU_axxent_PLUS_Fenster</w:t>
      </w:r>
      <w:r w:rsidRPr="00D129AE">
        <w:rPr>
          <w:bCs/>
          <w:i/>
        </w:rPr>
        <w:t xml:space="preserve">.jpg </w:t>
      </w:r>
    </w:p>
    <w:p w14:paraId="4F07DA9C" w14:textId="5A9B44F9" w:rsidR="006F3602" w:rsidRDefault="006F3602" w:rsidP="005E1468">
      <w:r>
        <w:t xml:space="preserve">Der verdeckt liegende Beschlag </w:t>
      </w:r>
      <w:r w:rsidRPr="00203D8A">
        <w:t>ALU axxent</w:t>
      </w:r>
      <w:r>
        <w:t xml:space="preserve"> PLUS</w:t>
      </w:r>
      <w:r w:rsidRPr="00203D8A">
        <w:t xml:space="preserve"> </w:t>
      </w:r>
      <w:r w:rsidR="00FB60E1">
        <w:t xml:space="preserve">von SIEGENIA </w:t>
      </w:r>
      <w:r w:rsidRPr="00203D8A">
        <w:t xml:space="preserve">unterstützt die klare Linienführung moderner Architektur und schafft Raumkomfort durch großzügige Glasflächen, einen hohen Lichteinfall und ein elegantes Design. </w:t>
      </w:r>
    </w:p>
    <w:p w14:paraId="1D177E66" w14:textId="11B32472" w:rsidR="005E1468" w:rsidRDefault="005E1468" w:rsidP="005E1468"/>
    <w:p w14:paraId="1C7C11EE" w14:textId="0A8999A3" w:rsidR="006F3602" w:rsidRPr="00D129AE" w:rsidRDefault="006F3602" w:rsidP="006F3602">
      <w:pPr>
        <w:rPr>
          <w:bCs/>
          <w:i/>
        </w:rPr>
      </w:pPr>
      <w:r w:rsidRPr="00D129AE">
        <w:rPr>
          <w:bCs/>
          <w:i/>
        </w:rPr>
        <w:t>Motiv I</w:t>
      </w:r>
      <w:r>
        <w:rPr>
          <w:bCs/>
          <w:i/>
        </w:rPr>
        <w:t>I</w:t>
      </w:r>
      <w:r w:rsidRPr="00D129AE">
        <w:rPr>
          <w:bCs/>
          <w:i/>
        </w:rPr>
        <w:t>I: SI</w:t>
      </w:r>
      <w:r>
        <w:rPr>
          <w:bCs/>
          <w:i/>
        </w:rPr>
        <w:t>E</w:t>
      </w:r>
      <w:r w:rsidRPr="00D129AE">
        <w:rPr>
          <w:bCs/>
          <w:i/>
        </w:rPr>
        <w:t>_</w:t>
      </w:r>
      <w:r>
        <w:rPr>
          <w:bCs/>
          <w:i/>
        </w:rPr>
        <w:t>PORTAL_ECO PASS SKY axxent_Detail</w:t>
      </w:r>
      <w:r w:rsidRPr="00D129AE">
        <w:rPr>
          <w:bCs/>
          <w:i/>
        </w:rPr>
        <w:t xml:space="preserve">.jpg </w:t>
      </w:r>
    </w:p>
    <w:p w14:paraId="702FDD83" w14:textId="37A90138" w:rsidR="006F3602" w:rsidRDefault="006F3602" w:rsidP="005E1468">
      <w:r>
        <w:t xml:space="preserve">Die Bodenschwelle ECO PASS SKY axxent macht mit ihrer ebenerdigen Null-Barriere-Schwelle einen Durchgang nach draußen </w:t>
      </w:r>
      <w:r w:rsidR="00E52BE7">
        <w:t xml:space="preserve">ganz ohne Schrägen </w:t>
      </w:r>
      <w:r>
        <w:t>möglich und verbindet dies mit einzigartigen Designvorteilen.</w:t>
      </w:r>
    </w:p>
    <w:p w14:paraId="01E41579" w14:textId="77777777" w:rsidR="006F3602" w:rsidRDefault="006F3602" w:rsidP="005E1468"/>
    <w:p w14:paraId="73CC1D8F" w14:textId="6B91B64E" w:rsidR="006F3602" w:rsidRPr="00D129AE" w:rsidRDefault="006F3602" w:rsidP="006F3602">
      <w:pPr>
        <w:rPr>
          <w:bCs/>
          <w:i/>
        </w:rPr>
      </w:pPr>
      <w:r w:rsidRPr="00D129AE">
        <w:rPr>
          <w:bCs/>
          <w:i/>
        </w:rPr>
        <w:t>Motiv I</w:t>
      </w:r>
      <w:r>
        <w:rPr>
          <w:bCs/>
          <w:i/>
        </w:rPr>
        <w:t>V</w:t>
      </w:r>
      <w:r w:rsidRPr="00D129AE">
        <w:rPr>
          <w:bCs/>
          <w:i/>
        </w:rPr>
        <w:t xml:space="preserve">: </w:t>
      </w:r>
      <w:proofErr w:type="spellStart"/>
      <w:r w:rsidRPr="00D129AE">
        <w:rPr>
          <w:bCs/>
          <w:i/>
        </w:rPr>
        <w:t>SI</w:t>
      </w:r>
      <w:r>
        <w:rPr>
          <w:bCs/>
          <w:i/>
        </w:rPr>
        <w:t>E</w:t>
      </w:r>
      <w:r w:rsidRPr="00D129AE">
        <w:rPr>
          <w:bCs/>
          <w:i/>
        </w:rPr>
        <w:t>_</w:t>
      </w:r>
      <w:r>
        <w:rPr>
          <w:bCs/>
          <w:i/>
        </w:rPr>
        <w:t>DRIVE_axxent_DK_Comfort</w:t>
      </w:r>
      <w:proofErr w:type="spellEnd"/>
      <w:r>
        <w:rPr>
          <w:bCs/>
          <w:i/>
        </w:rPr>
        <w:t xml:space="preserve"> App</w:t>
      </w:r>
      <w:r w:rsidRPr="00D129AE">
        <w:rPr>
          <w:bCs/>
          <w:i/>
        </w:rPr>
        <w:t xml:space="preserve">.jpg </w:t>
      </w:r>
    </w:p>
    <w:p w14:paraId="4A60AB58" w14:textId="3C8D8952" w:rsidR="006F3602" w:rsidRDefault="005B5795" w:rsidP="005E1468">
      <w:r>
        <w:rPr>
          <w:szCs w:val="20"/>
        </w:rPr>
        <w:t xml:space="preserve">Der </w:t>
      </w:r>
      <w:r w:rsidR="005476BE">
        <w:rPr>
          <w:szCs w:val="20"/>
        </w:rPr>
        <w:t xml:space="preserve">verdeckt liegende motorische Antrieb </w:t>
      </w:r>
      <w:r>
        <w:rPr>
          <w:szCs w:val="20"/>
        </w:rPr>
        <w:t xml:space="preserve">DRIVE axxent DK steuert Fensterflügel bis 130 kg als Dreh-Kipp-Fenster </w:t>
      </w:r>
      <w:r w:rsidR="005476BE">
        <w:rPr>
          <w:szCs w:val="20"/>
        </w:rPr>
        <w:t>oder</w:t>
      </w:r>
      <w:r>
        <w:rPr>
          <w:szCs w:val="20"/>
        </w:rPr>
        <w:t xml:space="preserve"> schwer erreichbares Oberlicht</w:t>
      </w:r>
      <w:r w:rsidR="005476BE">
        <w:rPr>
          <w:szCs w:val="20"/>
        </w:rPr>
        <w:t xml:space="preserve"> und vereint dank seines</w:t>
      </w:r>
      <w:r>
        <w:t xml:space="preserve"> „</w:t>
      </w:r>
      <w:proofErr w:type="spellStart"/>
      <w:r>
        <w:t>two</w:t>
      </w:r>
      <w:proofErr w:type="spellEnd"/>
      <w:r>
        <w:t>-in-</w:t>
      </w:r>
      <w:proofErr w:type="spellStart"/>
      <w:r>
        <w:t>one</w:t>
      </w:r>
      <w:proofErr w:type="spellEnd"/>
      <w:r>
        <w:t>“-Prinzips sämtliche Bedienfunktionen.</w:t>
      </w:r>
    </w:p>
    <w:p w14:paraId="4A04A342" w14:textId="77777777" w:rsidR="005B5795" w:rsidRDefault="005B5795" w:rsidP="005E1468"/>
    <w:p w14:paraId="35926F51" w14:textId="589941A5" w:rsidR="006F3602" w:rsidRPr="00D129AE" w:rsidRDefault="006F3602" w:rsidP="006F3602">
      <w:pPr>
        <w:rPr>
          <w:bCs/>
          <w:i/>
        </w:rPr>
      </w:pPr>
      <w:r w:rsidRPr="00D129AE">
        <w:rPr>
          <w:bCs/>
          <w:i/>
        </w:rPr>
        <w:t xml:space="preserve">Motiv </w:t>
      </w:r>
      <w:r>
        <w:rPr>
          <w:bCs/>
          <w:i/>
        </w:rPr>
        <w:t>V</w:t>
      </w:r>
      <w:r w:rsidRPr="00D129AE">
        <w:rPr>
          <w:bCs/>
          <w:i/>
        </w:rPr>
        <w:t xml:space="preserve">: </w:t>
      </w:r>
      <w:proofErr w:type="spellStart"/>
      <w:r w:rsidRPr="00D129AE">
        <w:rPr>
          <w:bCs/>
          <w:i/>
        </w:rPr>
        <w:t>SI</w:t>
      </w:r>
      <w:r>
        <w:rPr>
          <w:bCs/>
          <w:i/>
        </w:rPr>
        <w:t>E</w:t>
      </w:r>
      <w:r w:rsidRPr="00D129AE">
        <w:rPr>
          <w:bCs/>
          <w:i/>
        </w:rPr>
        <w:t>_</w:t>
      </w:r>
      <w:r w:rsidR="00912D5E">
        <w:rPr>
          <w:bCs/>
          <w:i/>
        </w:rPr>
        <w:t>KFV_Zutrittskontrolle</w:t>
      </w:r>
      <w:r>
        <w:rPr>
          <w:bCs/>
          <w:i/>
        </w:rPr>
        <w:t>_Eingangstuer_leichte</w:t>
      </w:r>
      <w:proofErr w:type="spellEnd"/>
      <w:r>
        <w:rPr>
          <w:bCs/>
          <w:i/>
        </w:rPr>
        <w:t xml:space="preserve"> Bedienung</w:t>
      </w:r>
      <w:r w:rsidRPr="00D129AE">
        <w:rPr>
          <w:bCs/>
          <w:i/>
        </w:rPr>
        <w:t xml:space="preserve">.jpg </w:t>
      </w:r>
    </w:p>
    <w:p w14:paraId="5B9F7FE6" w14:textId="4D8693F3" w:rsidR="006F3602" w:rsidRDefault="00FB60E1" w:rsidP="005E1468">
      <w:r>
        <w:t>Ein einheitlich edles Erscheinungsbild und neue Funktionalitäten machen die neuen KFV Zutrittskontrollen zu einer hervorragenden Wahl für hochwertige Wohnkonzepte.</w:t>
      </w:r>
    </w:p>
    <w:p w14:paraId="720EE431" w14:textId="77777777" w:rsidR="00FB60E1" w:rsidRDefault="00FB60E1" w:rsidP="005E1468"/>
    <w:p w14:paraId="28DBF933" w14:textId="4BE00D30" w:rsidR="006F3602" w:rsidRPr="006F3602" w:rsidRDefault="006F3602" w:rsidP="006F3602">
      <w:pPr>
        <w:rPr>
          <w:bCs/>
          <w:i/>
          <w:lang w:val="it-IT"/>
        </w:rPr>
      </w:pPr>
      <w:r w:rsidRPr="006F3602">
        <w:rPr>
          <w:bCs/>
          <w:i/>
          <w:lang w:val="it-IT"/>
        </w:rPr>
        <w:t xml:space="preserve">Motiv VI: </w:t>
      </w:r>
      <w:proofErr w:type="spellStart"/>
      <w:r w:rsidRPr="006F3602">
        <w:rPr>
          <w:bCs/>
          <w:i/>
          <w:lang w:val="it-IT"/>
        </w:rPr>
        <w:t>SIE_DRIVE_Fenstersensor_senso</w:t>
      </w:r>
      <w:proofErr w:type="spellEnd"/>
      <w:r w:rsidRPr="006F3602">
        <w:rPr>
          <w:bCs/>
          <w:i/>
          <w:lang w:val="it-IT"/>
        </w:rPr>
        <w:t xml:space="preserve"> secure.jpg </w:t>
      </w:r>
    </w:p>
    <w:p w14:paraId="350C7B74" w14:textId="0B33604E" w:rsidR="006F3602" w:rsidRPr="00FB60E1" w:rsidRDefault="00FB60E1" w:rsidP="005E1468">
      <w:r>
        <w:t xml:space="preserve">Der völlig verdeckt liegende Fenstersensor </w:t>
      </w:r>
      <w:proofErr w:type="spellStart"/>
      <w:r>
        <w:t>senso</w:t>
      </w:r>
      <w:proofErr w:type="spellEnd"/>
      <w:r>
        <w:t xml:space="preserve"> </w:t>
      </w:r>
      <w:proofErr w:type="spellStart"/>
      <w:r>
        <w:t>secure</w:t>
      </w:r>
      <w:proofErr w:type="spellEnd"/>
      <w:r>
        <w:t xml:space="preserve"> von SIEGENIA gibt jederzeit verlässlich Auskunft über den Öffnungszustand von Fenstern – eventuelle Fehlstellungen der Fensterhebel eingeschlossen.</w:t>
      </w:r>
    </w:p>
    <w:p w14:paraId="2958C395" w14:textId="77777777" w:rsidR="005E1468" w:rsidRPr="00FB60E1" w:rsidRDefault="005E1468" w:rsidP="005E1468"/>
    <w:p w14:paraId="4D53EB44" w14:textId="69A0A30C" w:rsidR="008D7633" w:rsidRDefault="008D7633" w:rsidP="008D7633">
      <w:pPr>
        <w:rPr>
          <w:szCs w:val="20"/>
        </w:rPr>
      </w:pPr>
    </w:p>
    <w:p w14:paraId="529BFE2B" w14:textId="183B3ED1" w:rsidR="00E52BE7" w:rsidRDefault="00E52BE7" w:rsidP="008D7633">
      <w:pPr>
        <w:rPr>
          <w:szCs w:val="20"/>
        </w:rPr>
      </w:pPr>
    </w:p>
    <w:p w14:paraId="33E594B2" w14:textId="016D45C2" w:rsidR="00E52BE7" w:rsidRDefault="00E52BE7" w:rsidP="008D7633">
      <w:pPr>
        <w:rPr>
          <w:szCs w:val="20"/>
        </w:rPr>
      </w:pPr>
    </w:p>
    <w:p w14:paraId="5819E08B" w14:textId="0198F4B0" w:rsidR="00E52BE7" w:rsidRDefault="00E52BE7" w:rsidP="008D7633">
      <w:pPr>
        <w:rPr>
          <w:szCs w:val="20"/>
        </w:rPr>
      </w:pPr>
    </w:p>
    <w:p w14:paraId="7752094A" w14:textId="77777777" w:rsidR="00E52BE7" w:rsidRPr="00FB60E1" w:rsidRDefault="00E52BE7" w:rsidP="008D7633">
      <w:pPr>
        <w:rPr>
          <w:szCs w:val="20"/>
        </w:rPr>
      </w:pPr>
    </w:p>
    <w:p w14:paraId="27757C20" w14:textId="77777777" w:rsidR="008D7633" w:rsidRPr="00FB60E1" w:rsidRDefault="008D7633" w:rsidP="008D7633">
      <w:pPr>
        <w:rPr>
          <w:szCs w:val="20"/>
        </w:rPr>
      </w:pPr>
    </w:p>
    <w:p w14:paraId="6127AB18" w14:textId="77777777" w:rsidR="008D7633" w:rsidRPr="00FB60E1" w:rsidRDefault="008D7633" w:rsidP="008D7633">
      <w:pPr>
        <w:rPr>
          <w:szCs w:val="20"/>
        </w:rPr>
      </w:pPr>
    </w:p>
    <w:p w14:paraId="49DB9EE5" w14:textId="77777777" w:rsidR="008D7633" w:rsidRPr="00FB60E1"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0B75D3B0" w14:textId="77777777" w:rsidTr="0044187A">
        <w:tc>
          <w:tcPr>
            <w:tcW w:w="3348" w:type="dxa"/>
            <w:tcBorders>
              <w:top w:val="nil"/>
              <w:left w:val="nil"/>
              <w:bottom w:val="nil"/>
              <w:right w:val="nil"/>
            </w:tcBorders>
          </w:tcPr>
          <w:p w14:paraId="096B959B" w14:textId="77777777" w:rsidR="008D7633" w:rsidRPr="0044187A" w:rsidRDefault="008D7633" w:rsidP="007A5EB4">
            <w:pPr>
              <w:pStyle w:val="Formatvorlage2"/>
              <w:rPr>
                <w:u w:val="single"/>
              </w:rPr>
            </w:pPr>
            <w:r w:rsidRPr="0044187A">
              <w:rPr>
                <w:u w:val="single"/>
              </w:rPr>
              <w:t>Herausgeber</w:t>
            </w:r>
          </w:p>
          <w:p w14:paraId="7F5709B0" w14:textId="77777777" w:rsidR="008D7633" w:rsidRDefault="008D7633" w:rsidP="007A5EB4">
            <w:pPr>
              <w:pStyle w:val="Formatvorlage2"/>
            </w:pPr>
            <w:r>
              <w:t xml:space="preserve">SIEGENIA </w:t>
            </w:r>
            <w:r w:rsidR="00486878">
              <w:t>GRUPPE</w:t>
            </w:r>
          </w:p>
          <w:p w14:paraId="491B8F7C" w14:textId="77777777" w:rsidR="008D7633" w:rsidRDefault="008D7633" w:rsidP="007A5EB4">
            <w:pPr>
              <w:pStyle w:val="Formatvorlage2"/>
            </w:pPr>
            <w:r>
              <w:t>Marketing-Kommunikation</w:t>
            </w:r>
          </w:p>
          <w:p w14:paraId="415C6D46" w14:textId="77777777" w:rsidR="008D7633" w:rsidRDefault="008D7633" w:rsidP="007A5EB4">
            <w:pPr>
              <w:pStyle w:val="Formatvorlage2"/>
            </w:pPr>
            <w:r>
              <w:t>Industriestraße 1</w:t>
            </w:r>
            <w:r w:rsidR="000D0C02">
              <w:t>-</w:t>
            </w:r>
            <w:r>
              <w:t>3</w:t>
            </w:r>
          </w:p>
          <w:p w14:paraId="11D8FF7B" w14:textId="77777777" w:rsidR="008D7633" w:rsidRDefault="008D7633" w:rsidP="007A5EB4">
            <w:pPr>
              <w:pStyle w:val="Formatvorlage2"/>
            </w:pPr>
            <w:r>
              <w:t>D - 57234 Wilnsdorf</w:t>
            </w:r>
          </w:p>
          <w:p w14:paraId="4CCDDE7C" w14:textId="77777777" w:rsidR="008D7633" w:rsidRDefault="00FD182E" w:rsidP="007A5EB4">
            <w:pPr>
              <w:pStyle w:val="Formatvorlage2"/>
            </w:pPr>
            <w:r>
              <w:t xml:space="preserve">Tel.: </w:t>
            </w:r>
            <w:r w:rsidR="008D7633">
              <w:t>+49 271</w:t>
            </w:r>
            <w:r w:rsidR="0088698F">
              <w:t xml:space="preserve"> </w:t>
            </w:r>
            <w:r>
              <w:t>39</w:t>
            </w:r>
            <w:r w:rsidR="008D7633">
              <w:t>31-412</w:t>
            </w:r>
          </w:p>
          <w:p w14:paraId="10DD1BDC" w14:textId="77777777" w:rsidR="008D7633" w:rsidRDefault="008D7633" w:rsidP="007A5EB4">
            <w:pPr>
              <w:pStyle w:val="Formatvorlage2"/>
            </w:pPr>
            <w:r>
              <w:t>Fax: +49 271</w:t>
            </w:r>
            <w:r w:rsidR="0088698F">
              <w:t xml:space="preserve"> </w:t>
            </w:r>
            <w:r>
              <w:t>3931-77412</w:t>
            </w:r>
          </w:p>
          <w:p w14:paraId="0D826E1D"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5FC701EF" w14:textId="77777777" w:rsidR="002E59D6" w:rsidRDefault="00510191" w:rsidP="007A5EB4">
            <w:pPr>
              <w:pStyle w:val="Formatvorlage2"/>
            </w:pPr>
            <w:r>
              <w:t>www.siegenia</w:t>
            </w:r>
            <w:r w:rsidR="008D7633">
              <w:t>.</w:t>
            </w:r>
            <w:r>
              <w:t>com</w:t>
            </w:r>
          </w:p>
          <w:p w14:paraId="70A21EE3"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1687EE57" w14:textId="77777777" w:rsidR="008D7633" w:rsidRPr="0044187A" w:rsidRDefault="008D7633" w:rsidP="007A5EB4">
            <w:pPr>
              <w:pStyle w:val="Formatvorlage2"/>
              <w:rPr>
                <w:u w:val="single"/>
              </w:rPr>
            </w:pPr>
            <w:r w:rsidRPr="0044187A">
              <w:rPr>
                <w:u w:val="single"/>
              </w:rPr>
              <w:t>Redaktion / Ansprechpartner</w:t>
            </w:r>
          </w:p>
          <w:p w14:paraId="77CF4D74" w14:textId="77777777" w:rsidR="008D7633" w:rsidRDefault="008D7633" w:rsidP="007A5EB4">
            <w:pPr>
              <w:pStyle w:val="Formatvorlage2"/>
            </w:pPr>
            <w:r>
              <w:t>Kemper Kommunikation</w:t>
            </w:r>
          </w:p>
          <w:p w14:paraId="66DB50C7" w14:textId="77777777" w:rsidR="008D7633" w:rsidRPr="00C33A1F" w:rsidRDefault="008D7633" w:rsidP="007A5EB4">
            <w:pPr>
              <w:pStyle w:val="Formatvorlage2"/>
            </w:pPr>
            <w:r>
              <w:t xml:space="preserve">Kirsten </w:t>
            </w:r>
            <w:r w:rsidRPr="00C33A1F">
              <w:t xml:space="preserve">Kemper </w:t>
            </w:r>
          </w:p>
          <w:p w14:paraId="06B6C307" w14:textId="77777777" w:rsidR="008D7633" w:rsidRPr="00C33A1F" w:rsidRDefault="008D7633" w:rsidP="007A5EB4">
            <w:pPr>
              <w:pStyle w:val="Formatvorlage2"/>
            </w:pPr>
            <w:r w:rsidRPr="00C33A1F">
              <w:t>Feuerwehrstraße 42</w:t>
            </w:r>
          </w:p>
          <w:p w14:paraId="2C64AA20" w14:textId="77777777" w:rsidR="008D7633" w:rsidRPr="00C33A1F" w:rsidRDefault="008D7633" w:rsidP="007A5EB4">
            <w:pPr>
              <w:pStyle w:val="Formatvorlage2"/>
            </w:pPr>
            <w:r>
              <w:t xml:space="preserve">D - </w:t>
            </w:r>
            <w:r w:rsidRPr="00C33A1F">
              <w:t xml:space="preserve">51588 Nümbrecht </w:t>
            </w:r>
            <w:r w:rsidRPr="00C33A1F">
              <w:br/>
              <w:t xml:space="preserve">Tel.: </w:t>
            </w:r>
            <w:r>
              <w:t xml:space="preserve">+49 </w:t>
            </w:r>
            <w:r w:rsidRPr="00C33A1F">
              <w:t>2293 909890</w:t>
            </w:r>
          </w:p>
          <w:p w14:paraId="2CDF6B83" w14:textId="77777777" w:rsidR="008D7633" w:rsidRPr="00C33A1F" w:rsidRDefault="008D7633" w:rsidP="007A5EB4">
            <w:pPr>
              <w:pStyle w:val="Formatvorlage2"/>
            </w:pPr>
            <w:r w:rsidRPr="00C33A1F">
              <w:t xml:space="preserve">Fax: </w:t>
            </w:r>
            <w:r>
              <w:t>+49</w:t>
            </w:r>
            <w:r w:rsidR="00FD182E">
              <w:t xml:space="preserve"> </w:t>
            </w:r>
            <w:r w:rsidRPr="00C33A1F">
              <w:t>2293 9</w:t>
            </w:r>
            <w:r w:rsidR="00FD182E">
              <w:t>0</w:t>
            </w:r>
            <w:r w:rsidRPr="00C33A1F">
              <w:t>9891</w:t>
            </w:r>
          </w:p>
          <w:p w14:paraId="122C4AEC"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4842FA67" w14:textId="77777777" w:rsidR="008D7633" w:rsidRDefault="00716BDB" w:rsidP="007A5EB4">
            <w:pPr>
              <w:pStyle w:val="Formatvorlage2"/>
            </w:pPr>
            <w:r w:rsidRPr="004333E8">
              <w:t>www.kemper-kommunikation.de</w:t>
            </w:r>
          </w:p>
          <w:p w14:paraId="4C8D23E0" w14:textId="77777777" w:rsidR="00716BDB" w:rsidRPr="003F183E" w:rsidRDefault="00716BDB" w:rsidP="007A5EB4">
            <w:pPr>
              <w:pStyle w:val="Formatvorlage2"/>
            </w:pPr>
          </w:p>
        </w:tc>
        <w:tc>
          <w:tcPr>
            <w:tcW w:w="1800" w:type="dxa"/>
            <w:tcBorders>
              <w:top w:val="nil"/>
              <w:left w:val="nil"/>
              <w:bottom w:val="nil"/>
              <w:right w:val="nil"/>
            </w:tcBorders>
          </w:tcPr>
          <w:p w14:paraId="5DA615C6" w14:textId="77777777" w:rsidR="008D7633" w:rsidRPr="0044187A" w:rsidRDefault="008D7633" w:rsidP="007A5EB4">
            <w:pPr>
              <w:pStyle w:val="Formatvorlage2"/>
              <w:rPr>
                <w:u w:val="single"/>
              </w:rPr>
            </w:pPr>
            <w:r w:rsidRPr="0044187A">
              <w:rPr>
                <w:u w:val="single"/>
              </w:rPr>
              <w:t>Text - Info</w:t>
            </w:r>
          </w:p>
          <w:p w14:paraId="479E3F1F" w14:textId="1968AACF" w:rsidR="008D7633" w:rsidRPr="00C33A1F" w:rsidRDefault="008D7633" w:rsidP="007A5EB4">
            <w:pPr>
              <w:pStyle w:val="Formatvorlage2"/>
            </w:pPr>
            <w:r w:rsidRPr="00C33A1F">
              <w:t xml:space="preserve">Seiten: </w:t>
            </w:r>
            <w:r w:rsidR="00E52BE7">
              <w:t>6</w:t>
            </w:r>
          </w:p>
          <w:p w14:paraId="1CE85B36" w14:textId="29474AA2" w:rsidR="008D7633" w:rsidRPr="00C33A1F" w:rsidRDefault="008D7633" w:rsidP="007A5EB4">
            <w:pPr>
              <w:pStyle w:val="Formatvorlage2"/>
            </w:pPr>
            <w:r>
              <w:t xml:space="preserve">Wörter: </w:t>
            </w:r>
            <w:r w:rsidR="00E52BE7">
              <w:t>1 7</w:t>
            </w:r>
            <w:r w:rsidR="00796C3E">
              <w:t>57</w:t>
            </w:r>
          </w:p>
          <w:p w14:paraId="18FFDD05" w14:textId="71F8F528" w:rsidR="008D7633" w:rsidRPr="00C33A1F" w:rsidRDefault="008D7633" w:rsidP="007A5EB4">
            <w:pPr>
              <w:pStyle w:val="Formatvorlage2"/>
            </w:pPr>
            <w:r w:rsidRPr="00C33A1F">
              <w:t xml:space="preserve">Zeichen: </w:t>
            </w:r>
            <w:r w:rsidR="00E52BE7">
              <w:t>13 5</w:t>
            </w:r>
            <w:r w:rsidR="00796C3E">
              <w:t>47</w:t>
            </w:r>
            <w:r w:rsidRPr="00C33A1F">
              <w:br/>
              <w:t>(mit Leerzeichen)</w:t>
            </w:r>
          </w:p>
          <w:p w14:paraId="2ACEB759" w14:textId="77777777" w:rsidR="008D7633" w:rsidRDefault="008D7633" w:rsidP="007A5EB4">
            <w:pPr>
              <w:pStyle w:val="Formatvorlage2"/>
            </w:pPr>
          </w:p>
          <w:p w14:paraId="575CA374" w14:textId="526C76ED" w:rsidR="008D7633" w:rsidRPr="00C33A1F" w:rsidRDefault="008D7633" w:rsidP="007A5EB4">
            <w:pPr>
              <w:pStyle w:val="Formatvorlage2"/>
            </w:pPr>
            <w:r>
              <w:t xml:space="preserve">erstellt am: </w:t>
            </w:r>
            <w:r w:rsidR="00796C3E">
              <w:t>05</w:t>
            </w:r>
            <w:r>
              <w:t>.</w:t>
            </w:r>
            <w:r w:rsidR="000006AC">
              <w:t>1</w:t>
            </w:r>
            <w:r w:rsidR="00796C3E">
              <w:t>2</w:t>
            </w:r>
            <w:r>
              <w:t>.201</w:t>
            </w:r>
            <w:r w:rsidR="00C55524">
              <w:t>8</w:t>
            </w:r>
          </w:p>
          <w:p w14:paraId="17F775FB" w14:textId="77777777" w:rsidR="008D7633" w:rsidRPr="0044187A" w:rsidRDefault="008D7633" w:rsidP="007A5EB4">
            <w:pPr>
              <w:pStyle w:val="Formatvorlage2"/>
              <w:rPr>
                <w:szCs w:val="20"/>
              </w:rPr>
            </w:pPr>
          </w:p>
        </w:tc>
      </w:tr>
      <w:tr w:rsidR="008D7633" w:rsidRPr="0044187A" w14:paraId="2CA41A9D" w14:textId="77777777" w:rsidTr="0044187A">
        <w:tc>
          <w:tcPr>
            <w:tcW w:w="8208" w:type="dxa"/>
            <w:gridSpan w:val="3"/>
            <w:tcBorders>
              <w:top w:val="nil"/>
              <w:left w:val="nil"/>
              <w:bottom w:val="nil"/>
              <w:right w:val="nil"/>
            </w:tcBorders>
          </w:tcPr>
          <w:p w14:paraId="4246AE93" w14:textId="77777777" w:rsidR="008D7633" w:rsidRPr="003F183E" w:rsidRDefault="008D7633" w:rsidP="007A5EB4">
            <w:pPr>
              <w:pStyle w:val="Formatvorlage2"/>
            </w:pPr>
            <w:r w:rsidRPr="003F183E">
              <w:t>Bei Veröffentlichung von Bild- oder Textmaterial bitten wir um Zusendung eines Belegexemplars.</w:t>
            </w:r>
          </w:p>
        </w:tc>
      </w:tr>
    </w:tbl>
    <w:p w14:paraId="2E9DD161" w14:textId="77777777" w:rsidR="00AD7B27" w:rsidRPr="0038499F" w:rsidRDefault="00AD7B27" w:rsidP="008D7633">
      <w:pPr>
        <w:rPr>
          <w:szCs w:val="20"/>
        </w:rPr>
      </w:pPr>
    </w:p>
    <w:sectPr w:rsidR="00AD7B27" w:rsidRPr="0038499F" w:rsidSect="00963959">
      <w:headerReference w:type="default" r:id="rId9"/>
      <w:footerReference w:type="default" r:id="rId10"/>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B96343" w14:textId="77777777" w:rsidR="006C6B53" w:rsidRDefault="006C6B53">
      <w:r>
        <w:separator/>
      </w:r>
    </w:p>
  </w:endnote>
  <w:endnote w:type="continuationSeparator" w:id="0">
    <w:p w14:paraId="7C223093" w14:textId="77777777" w:rsidR="006C6B53" w:rsidRDefault="006C6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 Sans Alt Pro Book">
    <w:panose1 w:val="02000503000000020004"/>
    <w:charset w:val="00"/>
    <w:family w:val="modern"/>
    <w:notTrueType/>
    <w:pitch w:val="variable"/>
    <w:sig w:usb0="E00002FF" w:usb1="5001E4FB"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4894B7" w14:textId="77777777" w:rsidR="00191E1D" w:rsidRDefault="00191E1D" w:rsidP="002819C3">
    <w:pPr>
      <w:pStyle w:val="Fuzeile"/>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F086F" w14:textId="77777777" w:rsidR="006C6B53" w:rsidRDefault="006C6B53">
      <w:r>
        <w:separator/>
      </w:r>
    </w:p>
  </w:footnote>
  <w:footnote w:type="continuationSeparator" w:id="0">
    <w:p w14:paraId="543EAF1E" w14:textId="77777777" w:rsidR="006C6B53" w:rsidRDefault="006C6B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857A94" w14:textId="77777777" w:rsidR="00191E1D" w:rsidRDefault="00191E1D">
    <w:pPr>
      <w:pStyle w:val="Kopfzeile"/>
    </w:pPr>
    <w:r>
      <w:rPr>
        <w:noProof/>
      </w:rPr>
      <w:drawing>
        <wp:anchor distT="0" distB="0" distL="114300" distR="114300" simplePos="0" relativeHeight="251657728" behindDoc="1" locked="0" layoutInCell="1" allowOverlap="1" wp14:anchorId="4CB64FA4" wp14:editId="091A32EE">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B2EBD"/>
    <w:multiLevelType w:val="hybridMultilevel"/>
    <w:tmpl w:val="255C87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5E6603"/>
    <w:multiLevelType w:val="hybridMultilevel"/>
    <w:tmpl w:val="C17E955C"/>
    <w:lvl w:ilvl="0" w:tplc="700CE4D6">
      <w:start w:val="1"/>
      <w:numFmt w:val="bullet"/>
      <w:lvlText w:val=""/>
      <w:lvlJc w:val="left"/>
      <w:pPr>
        <w:tabs>
          <w:tab w:val="num" w:pos="720"/>
        </w:tabs>
        <w:ind w:left="720" w:hanging="360"/>
      </w:pPr>
      <w:rPr>
        <w:rFonts w:ascii="Wingdings" w:hAnsi="Wingdings" w:hint="default"/>
      </w:rPr>
    </w:lvl>
    <w:lvl w:ilvl="1" w:tplc="9488BFA0" w:tentative="1">
      <w:start w:val="1"/>
      <w:numFmt w:val="bullet"/>
      <w:lvlText w:val=""/>
      <w:lvlJc w:val="left"/>
      <w:pPr>
        <w:tabs>
          <w:tab w:val="num" w:pos="1440"/>
        </w:tabs>
        <w:ind w:left="1440" w:hanging="360"/>
      </w:pPr>
      <w:rPr>
        <w:rFonts w:ascii="Wingdings" w:hAnsi="Wingdings" w:hint="default"/>
      </w:rPr>
    </w:lvl>
    <w:lvl w:ilvl="2" w:tplc="DAF80E64" w:tentative="1">
      <w:start w:val="1"/>
      <w:numFmt w:val="bullet"/>
      <w:lvlText w:val=""/>
      <w:lvlJc w:val="left"/>
      <w:pPr>
        <w:tabs>
          <w:tab w:val="num" w:pos="2160"/>
        </w:tabs>
        <w:ind w:left="2160" w:hanging="360"/>
      </w:pPr>
      <w:rPr>
        <w:rFonts w:ascii="Wingdings" w:hAnsi="Wingdings" w:hint="default"/>
      </w:rPr>
    </w:lvl>
    <w:lvl w:ilvl="3" w:tplc="8BDCF5CC" w:tentative="1">
      <w:start w:val="1"/>
      <w:numFmt w:val="bullet"/>
      <w:lvlText w:val=""/>
      <w:lvlJc w:val="left"/>
      <w:pPr>
        <w:tabs>
          <w:tab w:val="num" w:pos="2880"/>
        </w:tabs>
        <w:ind w:left="2880" w:hanging="360"/>
      </w:pPr>
      <w:rPr>
        <w:rFonts w:ascii="Wingdings" w:hAnsi="Wingdings" w:hint="default"/>
      </w:rPr>
    </w:lvl>
    <w:lvl w:ilvl="4" w:tplc="3564A5E6" w:tentative="1">
      <w:start w:val="1"/>
      <w:numFmt w:val="bullet"/>
      <w:lvlText w:val=""/>
      <w:lvlJc w:val="left"/>
      <w:pPr>
        <w:tabs>
          <w:tab w:val="num" w:pos="3600"/>
        </w:tabs>
        <w:ind w:left="3600" w:hanging="360"/>
      </w:pPr>
      <w:rPr>
        <w:rFonts w:ascii="Wingdings" w:hAnsi="Wingdings" w:hint="default"/>
      </w:rPr>
    </w:lvl>
    <w:lvl w:ilvl="5" w:tplc="E1724FE8" w:tentative="1">
      <w:start w:val="1"/>
      <w:numFmt w:val="bullet"/>
      <w:lvlText w:val=""/>
      <w:lvlJc w:val="left"/>
      <w:pPr>
        <w:tabs>
          <w:tab w:val="num" w:pos="4320"/>
        </w:tabs>
        <w:ind w:left="4320" w:hanging="360"/>
      </w:pPr>
      <w:rPr>
        <w:rFonts w:ascii="Wingdings" w:hAnsi="Wingdings" w:hint="default"/>
      </w:rPr>
    </w:lvl>
    <w:lvl w:ilvl="6" w:tplc="EE6C4EC6" w:tentative="1">
      <w:start w:val="1"/>
      <w:numFmt w:val="bullet"/>
      <w:lvlText w:val=""/>
      <w:lvlJc w:val="left"/>
      <w:pPr>
        <w:tabs>
          <w:tab w:val="num" w:pos="5040"/>
        </w:tabs>
        <w:ind w:left="5040" w:hanging="360"/>
      </w:pPr>
      <w:rPr>
        <w:rFonts w:ascii="Wingdings" w:hAnsi="Wingdings" w:hint="default"/>
      </w:rPr>
    </w:lvl>
    <w:lvl w:ilvl="7" w:tplc="8CCCF2D2" w:tentative="1">
      <w:start w:val="1"/>
      <w:numFmt w:val="bullet"/>
      <w:lvlText w:val=""/>
      <w:lvlJc w:val="left"/>
      <w:pPr>
        <w:tabs>
          <w:tab w:val="num" w:pos="5760"/>
        </w:tabs>
        <w:ind w:left="5760" w:hanging="360"/>
      </w:pPr>
      <w:rPr>
        <w:rFonts w:ascii="Wingdings" w:hAnsi="Wingdings" w:hint="default"/>
      </w:rPr>
    </w:lvl>
    <w:lvl w:ilvl="8" w:tplc="FBC0A0D2" w:tentative="1">
      <w:start w:val="1"/>
      <w:numFmt w:val="bullet"/>
      <w:lvlText w:val=""/>
      <w:lvlJc w:val="left"/>
      <w:pPr>
        <w:tabs>
          <w:tab w:val="num" w:pos="6480"/>
        </w:tabs>
        <w:ind w:left="6480" w:hanging="360"/>
      </w:pPr>
      <w:rPr>
        <w:rFonts w:ascii="Wingdings" w:hAnsi="Wingdings" w:hint="default"/>
      </w:rPr>
    </w:lvl>
  </w:abstractNum>
  <w:abstractNum w:abstractNumId="2">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11C739E6"/>
    <w:multiLevelType w:val="hybridMultilevel"/>
    <w:tmpl w:val="BA60981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3">
      <w:start w:val="1"/>
      <w:numFmt w:val="bullet"/>
      <w:lvlText w:val="o"/>
      <w:lvlJc w:val="left"/>
      <w:pPr>
        <w:ind w:left="2160" w:hanging="360"/>
      </w:pPr>
      <w:rPr>
        <w:rFonts w:ascii="Courier New" w:hAnsi="Courier New" w:cs="Courier New"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1B053610"/>
    <w:multiLevelType w:val="hybridMultilevel"/>
    <w:tmpl w:val="52E46CBE"/>
    <w:lvl w:ilvl="0" w:tplc="D42E637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E98570B"/>
    <w:multiLevelType w:val="hybridMultilevel"/>
    <w:tmpl w:val="2EF4D1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03B2CC0"/>
    <w:multiLevelType w:val="hybridMultilevel"/>
    <w:tmpl w:val="D5D4E11C"/>
    <w:lvl w:ilvl="0" w:tplc="763E86E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3DF5EE2"/>
    <w:multiLevelType w:val="hybridMultilevel"/>
    <w:tmpl w:val="48622880"/>
    <w:lvl w:ilvl="0" w:tplc="04070001">
      <w:start w:val="1"/>
      <w:numFmt w:val="bullet"/>
      <w:lvlText w:val=""/>
      <w:lvlJc w:val="left"/>
      <w:pPr>
        <w:ind w:left="720" w:hanging="360"/>
      </w:pPr>
      <w:rPr>
        <w:rFonts w:ascii="Symbol" w:hAnsi="Symbol" w:hint="default"/>
      </w:rPr>
    </w:lvl>
    <w:lvl w:ilvl="1" w:tplc="16A054DA">
      <w:numFmt w:val="bullet"/>
      <w:lvlText w:val="-"/>
      <w:lvlJc w:val="left"/>
      <w:pPr>
        <w:ind w:left="1440" w:hanging="360"/>
      </w:pPr>
      <w:rPr>
        <w:rFonts w:ascii="Arial" w:eastAsia="Times New Roma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A815F61"/>
    <w:multiLevelType w:val="hybridMultilevel"/>
    <w:tmpl w:val="48CE890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2B650526"/>
    <w:multiLevelType w:val="hybridMultilevel"/>
    <w:tmpl w:val="86F875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379A3C6B"/>
    <w:multiLevelType w:val="hybridMultilevel"/>
    <w:tmpl w:val="2C3AFE10"/>
    <w:lvl w:ilvl="0" w:tplc="6E0C254E">
      <w:start w:val="1"/>
      <w:numFmt w:val="bullet"/>
      <w:lvlText w:val="•"/>
      <w:lvlJc w:val="left"/>
      <w:pPr>
        <w:tabs>
          <w:tab w:val="num" w:pos="720"/>
        </w:tabs>
        <w:ind w:left="720" w:hanging="360"/>
      </w:pPr>
      <w:rPr>
        <w:rFonts w:ascii="Arial" w:hAnsi="Arial" w:hint="default"/>
      </w:rPr>
    </w:lvl>
    <w:lvl w:ilvl="1" w:tplc="A81CC380" w:tentative="1">
      <w:start w:val="1"/>
      <w:numFmt w:val="bullet"/>
      <w:lvlText w:val="•"/>
      <w:lvlJc w:val="left"/>
      <w:pPr>
        <w:tabs>
          <w:tab w:val="num" w:pos="1440"/>
        </w:tabs>
        <w:ind w:left="1440" w:hanging="360"/>
      </w:pPr>
      <w:rPr>
        <w:rFonts w:ascii="Arial" w:hAnsi="Arial" w:hint="default"/>
      </w:rPr>
    </w:lvl>
    <w:lvl w:ilvl="2" w:tplc="9A923EB6" w:tentative="1">
      <w:start w:val="1"/>
      <w:numFmt w:val="bullet"/>
      <w:lvlText w:val="•"/>
      <w:lvlJc w:val="left"/>
      <w:pPr>
        <w:tabs>
          <w:tab w:val="num" w:pos="2160"/>
        </w:tabs>
        <w:ind w:left="2160" w:hanging="360"/>
      </w:pPr>
      <w:rPr>
        <w:rFonts w:ascii="Arial" w:hAnsi="Arial" w:hint="default"/>
      </w:rPr>
    </w:lvl>
    <w:lvl w:ilvl="3" w:tplc="555AC146" w:tentative="1">
      <w:start w:val="1"/>
      <w:numFmt w:val="bullet"/>
      <w:lvlText w:val="•"/>
      <w:lvlJc w:val="left"/>
      <w:pPr>
        <w:tabs>
          <w:tab w:val="num" w:pos="2880"/>
        </w:tabs>
        <w:ind w:left="2880" w:hanging="360"/>
      </w:pPr>
      <w:rPr>
        <w:rFonts w:ascii="Arial" w:hAnsi="Arial" w:hint="default"/>
      </w:rPr>
    </w:lvl>
    <w:lvl w:ilvl="4" w:tplc="15780F8E" w:tentative="1">
      <w:start w:val="1"/>
      <w:numFmt w:val="bullet"/>
      <w:lvlText w:val="•"/>
      <w:lvlJc w:val="left"/>
      <w:pPr>
        <w:tabs>
          <w:tab w:val="num" w:pos="3600"/>
        </w:tabs>
        <w:ind w:left="3600" w:hanging="360"/>
      </w:pPr>
      <w:rPr>
        <w:rFonts w:ascii="Arial" w:hAnsi="Arial" w:hint="default"/>
      </w:rPr>
    </w:lvl>
    <w:lvl w:ilvl="5" w:tplc="122466E8" w:tentative="1">
      <w:start w:val="1"/>
      <w:numFmt w:val="bullet"/>
      <w:lvlText w:val="•"/>
      <w:lvlJc w:val="left"/>
      <w:pPr>
        <w:tabs>
          <w:tab w:val="num" w:pos="4320"/>
        </w:tabs>
        <w:ind w:left="4320" w:hanging="360"/>
      </w:pPr>
      <w:rPr>
        <w:rFonts w:ascii="Arial" w:hAnsi="Arial" w:hint="default"/>
      </w:rPr>
    </w:lvl>
    <w:lvl w:ilvl="6" w:tplc="325ECC26" w:tentative="1">
      <w:start w:val="1"/>
      <w:numFmt w:val="bullet"/>
      <w:lvlText w:val="•"/>
      <w:lvlJc w:val="left"/>
      <w:pPr>
        <w:tabs>
          <w:tab w:val="num" w:pos="5040"/>
        </w:tabs>
        <w:ind w:left="5040" w:hanging="360"/>
      </w:pPr>
      <w:rPr>
        <w:rFonts w:ascii="Arial" w:hAnsi="Arial" w:hint="default"/>
      </w:rPr>
    </w:lvl>
    <w:lvl w:ilvl="7" w:tplc="54F80850" w:tentative="1">
      <w:start w:val="1"/>
      <w:numFmt w:val="bullet"/>
      <w:lvlText w:val="•"/>
      <w:lvlJc w:val="left"/>
      <w:pPr>
        <w:tabs>
          <w:tab w:val="num" w:pos="5760"/>
        </w:tabs>
        <w:ind w:left="5760" w:hanging="360"/>
      </w:pPr>
      <w:rPr>
        <w:rFonts w:ascii="Arial" w:hAnsi="Arial" w:hint="default"/>
      </w:rPr>
    </w:lvl>
    <w:lvl w:ilvl="8" w:tplc="415CFAAA" w:tentative="1">
      <w:start w:val="1"/>
      <w:numFmt w:val="bullet"/>
      <w:lvlText w:val="•"/>
      <w:lvlJc w:val="left"/>
      <w:pPr>
        <w:tabs>
          <w:tab w:val="num" w:pos="6480"/>
        </w:tabs>
        <w:ind w:left="6480" w:hanging="360"/>
      </w:pPr>
      <w:rPr>
        <w:rFonts w:ascii="Arial" w:hAnsi="Arial" w:hint="default"/>
      </w:rPr>
    </w:lvl>
  </w:abstractNum>
  <w:abstractNum w:abstractNumId="12">
    <w:nsid w:val="3EA16BB1"/>
    <w:multiLevelType w:val="hybridMultilevel"/>
    <w:tmpl w:val="45CE5D02"/>
    <w:lvl w:ilvl="0" w:tplc="9460A512">
      <w:start w:val="1"/>
      <w:numFmt w:val="bullet"/>
      <w:lvlText w:val=""/>
      <w:lvlJc w:val="left"/>
      <w:pPr>
        <w:tabs>
          <w:tab w:val="num" w:pos="720"/>
        </w:tabs>
        <w:ind w:left="720" w:hanging="360"/>
      </w:pPr>
      <w:rPr>
        <w:rFonts w:ascii="Wingdings" w:hAnsi="Wingdings" w:hint="default"/>
      </w:rPr>
    </w:lvl>
    <w:lvl w:ilvl="1" w:tplc="4E848D80" w:tentative="1">
      <w:start w:val="1"/>
      <w:numFmt w:val="bullet"/>
      <w:lvlText w:val=""/>
      <w:lvlJc w:val="left"/>
      <w:pPr>
        <w:tabs>
          <w:tab w:val="num" w:pos="1440"/>
        </w:tabs>
        <w:ind w:left="1440" w:hanging="360"/>
      </w:pPr>
      <w:rPr>
        <w:rFonts w:ascii="Wingdings" w:hAnsi="Wingdings" w:hint="default"/>
      </w:rPr>
    </w:lvl>
    <w:lvl w:ilvl="2" w:tplc="01C4FB34" w:tentative="1">
      <w:start w:val="1"/>
      <w:numFmt w:val="bullet"/>
      <w:lvlText w:val=""/>
      <w:lvlJc w:val="left"/>
      <w:pPr>
        <w:tabs>
          <w:tab w:val="num" w:pos="2160"/>
        </w:tabs>
        <w:ind w:left="2160" w:hanging="360"/>
      </w:pPr>
      <w:rPr>
        <w:rFonts w:ascii="Wingdings" w:hAnsi="Wingdings" w:hint="default"/>
      </w:rPr>
    </w:lvl>
    <w:lvl w:ilvl="3" w:tplc="80ACAD9E" w:tentative="1">
      <w:start w:val="1"/>
      <w:numFmt w:val="bullet"/>
      <w:lvlText w:val=""/>
      <w:lvlJc w:val="left"/>
      <w:pPr>
        <w:tabs>
          <w:tab w:val="num" w:pos="2880"/>
        </w:tabs>
        <w:ind w:left="2880" w:hanging="360"/>
      </w:pPr>
      <w:rPr>
        <w:rFonts w:ascii="Wingdings" w:hAnsi="Wingdings" w:hint="default"/>
      </w:rPr>
    </w:lvl>
    <w:lvl w:ilvl="4" w:tplc="356CE366" w:tentative="1">
      <w:start w:val="1"/>
      <w:numFmt w:val="bullet"/>
      <w:lvlText w:val=""/>
      <w:lvlJc w:val="left"/>
      <w:pPr>
        <w:tabs>
          <w:tab w:val="num" w:pos="3600"/>
        </w:tabs>
        <w:ind w:left="3600" w:hanging="360"/>
      </w:pPr>
      <w:rPr>
        <w:rFonts w:ascii="Wingdings" w:hAnsi="Wingdings" w:hint="default"/>
      </w:rPr>
    </w:lvl>
    <w:lvl w:ilvl="5" w:tplc="4F0AC764" w:tentative="1">
      <w:start w:val="1"/>
      <w:numFmt w:val="bullet"/>
      <w:lvlText w:val=""/>
      <w:lvlJc w:val="left"/>
      <w:pPr>
        <w:tabs>
          <w:tab w:val="num" w:pos="4320"/>
        </w:tabs>
        <w:ind w:left="4320" w:hanging="360"/>
      </w:pPr>
      <w:rPr>
        <w:rFonts w:ascii="Wingdings" w:hAnsi="Wingdings" w:hint="default"/>
      </w:rPr>
    </w:lvl>
    <w:lvl w:ilvl="6" w:tplc="ED741F38" w:tentative="1">
      <w:start w:val="1"/>
      <w:numFmt w:val="bullet"/>
      <w:lvlText w:val=""/>
      <w:lvlJc w:val="left"/>
      <w:pPr>
        <w:tabs>
          <w:tab w:val="num" w:pos="5040"/>
        </w:tabs>
        <w:ind w:left="5040" w:hanging="360"/>
      </w:pPr>
      <w:rPr>
        <w:rFonts w:ascii="Wingdings" w:hAnsi="Wingdings" w:hint="default"/>
      </w:rPr>
    </w:lvl>
    <w:lvl w:ilvl="7" w:tplc="EE1676E0" w:tentative="1">
      <w:start w:val="1"/>
      <w:numFmt w:val="bullet"/>
      <w:lvlText w:val=""/>
      <w:lvlJc w:val="left"/>
      <w:pPr>
        <w:tabs>
          <w:tab w:val="num" w:pos="5760"/>
        </w:tabs>
        <w:ind w:left="5760" w:hanging="360"/>
      </w:pPr>
      <w:rPr>
        <w:rFonts w:ascii="Wingdings" w:hAnsi="Wingdings" w:hint="default"/>
      </w:rPr>
    </w:lvl>
    <w:lvl w:ilvl="8" w:tplc="FCFCFDE0" w:tentative="1">
      <w:start w:val="1"/>
      <w:numFmt w:val="bullet"/>
      <w:lvlText w:val=""/>
      <w:lvlJc w:val="left"/>
      <w:pPr>
        <w:tabs>
          <w:tab w:val="num" w:pos="6480"/>
        </w:tabs>
        <w:ind w:left="6480" w:hanging="360"/>
      </w:pPr>
      <w:rPr>
        <w:rFonts w:ascii="Wingdings" w:hAnsi="Wingdings" w:hint="default"/>
      </w:rPr>
    </w:lvl>
  </w:abstractNum>
  <w:abstractNum w:abstractNumId="13">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49B15EB3"/>
    <w:multiLevelType w:val="hybridMultilevel"/>
    <w:tmpl w:val="94B8E8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4AAB4185"/>
    <w:multiLevelType w:val="hybridMultilevel"/>
    <w:tmpl w:val="B6CC56A2"/>
    <w:lvl w:ilvl="0" w:tplc="F24AB720">
      <w:start w:val="1"/>
      <w:numFmt w:val="decimal"/>
      <w:lvlText w:val="%1."/>
      <w:lvlJc w:val="left"/>
      <w:pPr>
        <w:tabs>
          <w:tab w:val="num" w:pos="360"/>
        </w:tabs>
        <w:ind w:left="360" w:hanging="360"/>
      </w:pPr>
    </w:lvl>
    <w:lvl w:ilvl="1" w:tplc="C9DA447A">
      <w:start w:val="665"/>
      <w:numFmt w:val="bullet"/>
      <w:lvlText w:val=""/>
      <w:lvlJc w:val="left"/>
      <w:pPr>
        <w:tabs>
          <w:tab w:val="num" w:pos="1080"/>
        </w:tabs>
        <w:ind w:left="1080" w:hanging="360"/>
      </w:pPr>
      <w:rPr>
        <w:rFonts w:ascii="Wingdings" w:hAnsi="Wingdings" w:hint="default"/>
      </w:rPr>
    </w:lvl>
    <w:lvl w:ilvl="2" w:tplc="698825F4" w:tentative="1">
      <w:start w:val="1"/>
      <w:numFmt w:val="decimal"/>
      <w:lvlText w:val="%3."/>
      <w:lvlJc w:val="left"/>
      <w:pPr>
        <w:tabs>
          <w:tab w:val="num" w:pos="1800"/>
        </w:tabs>
        <w:ind w:left="1800" w:hanging="360"/>
      </w:pPr>
    </w:lvl>
    <w:lvl w:ilvl="3" w:tplc="89D05736" w:tentative="1">
      <w:start w:val="1"/>
      <w:numFmt w:val="decimal"/>
      <w:lvlText w:val="%4."/>
      <w:lvlJc w:val="left"/>
      <w:pPr>
        <w:tabs>
          <w:tab w:val="num" w:pos="2520"/>
        </w:tabs>
        <w:ind w:left="2520" w:hanging="360"/>
      </w:pPr>
    </w:lvl>
    <w:lvl w:ilvl="4" w:tplc="1DA6C2DC" w:tentative="1">
      <w:start w:val="1"/>
      <w:numFmt w:val="decimal"/>
      <w:lvlText w:val="%5."/>
      <w:lvlJc w:val="left"/>
      <w:pPr>
        <w:tabs>
          <w:tab w:val="num" w:pos="3240"/>
        </w:tabs>
        <w:ind w:left="3240" w:hanging="360"/>
      </w:pPr>
    </w:lvl>
    <w:lvl w:ilvl="5" w:tplc="2A36A250" w:tentative="1">
      <w:start w:val="1"/>
      <w:numFmt w:val="decimal"/>
      <w:lvlText w:val="%6."/>
      <w:lvlJc w:val="left"/>
      <w:pPr>
        <w:tabs>
          <w:tab w:val="num" w:pos="3960"/>
        </w:tabs>
        <w:ind w:left="3960" w:hanging="360"/>
      </w:pPr>
    </w:lvl>
    <w:lvl w:ilvl="6" w:tplc="7D0E0CB8" w:tentative="1">
      <w:start w:val="1"/>
      <w:numFmt w:val="decimal"/>
      <w:lvlText w:val="%7."/>
      <w:lvlJc w:val="left"/>
      <w:pPr>
        <w:tabs>
          <w:tab w:val="num" w:pos="4680"/>
        </w:tabs>
        <w:ind w:left="4680" w:hanging="360"/>
      </w:pPr>
    </w:lvl>
    <w:lvl w:ilvl="7" w:tplc="722463B0" w:tentative="1">
      <w:start w:val="1"/>
      <w:numFmt w:val="decimal"/>
      <w:lvlText w:val="%8."/>
      <w:lvlJc w:val="left"/>
      <w:pPr>
        <w:tabs>
          <w:tab w:val="num" w:pos="5400"/>
        </w:tabs>
        <w:ind w:left="5400" w:hanging="360"/>
      </w:pPr>
    </w:lvl>
    <w:lvl w:ilvl="8" w:tplc="C0FADC78" w:tentative="1">
      <w:start w:val="1"/>
      <w:numFmt w:val="decimal"/>
      <w:lvlText w:val="%9."/>
      <w:lvlJc w:val="left"/>
      <w:pPr>
        <w:tabs>
          <w:tab w:val="num" w:pos="6120"/>
        </w:tabs>
        <w:ind w:left="6120" w:hanging="360"/>
      </w:pPr>
    </w:lvl>
  </w:abstractNum>
  <w:abstractNum w:abstractNumId="16">
    <w:nsid w:val="4ADA5F1B"/>
    <w:multiLevelType w:val="hybridMultilevel"/>
    <w:tmpl w:val="CE7E3880"/>
    <w:lvl w:ilvl="0" w:tplc="E63AF90C">
      <w:start w:val="1"/>
      <w:numFmt w:val="bullet"/>
      <w:lvlText w:val=""/>
      <w:lvlJc w:val="left"/>
      <w:pPr>
        <w:tabs>
          <w:tab w:val="num" w:pos="720"/>
        </w:tabs>
        <w:ind w:left="720" w:hanging="360"/>
      </w:pPr>
      <w:rPr>
        <w:rFonts w:ascii="Wingdings" w:hAnsi="Wingdings" w:hint="default"/>
      </w:rPr>
    </w:lvl>
    <w:lvl w:ilvl="1" w:tplc="0A9C85A4" w:tentative="1">
      <w:start w:val="1"/>
      <w:numFmt w:val="bullet"/>
      <w:lvlText w:val=""/>
      <w:lvlJc w:val="left"/>
      <w:pPr>
        <w:tabs>
          <w:tab w:val="num" w:pos="1440"/>
        </w:tabs>
        <w:ind w:left="1440" w:hanging="360"/>
      </w:pPr>
      <w:rPr>
        <w:rFonts w:ascii="Wingdings" w:hAnsi="Wingdings" w:hint="default"/>
      </w:rPr>
    </w:lvl>
    <w:lvl w:ilvl="2" w:tplc="552600E2" w:tentative="1">
      <w:start w:val="1"/>
      <w:numFmt w:val="bullet"/>
      <w:lvlText w:val=""/>
      <w:lvlJc w:val="left"/>
      <w:pPr>
        <w:tabs>
          <w:tab w:val="num" w:pos="2160"/>
        </w:tabs>
        <w:ind w:left="2160" w:hanging="360"/>
      </w:pPr>
      <w:rPr>
        <w:rFonts w:ascii="Wingdings" w:hAnsi="Wingdings" w:hint="default"/>
      </w:rPr>
    </w:lvl>
    <w:lvl w:ilvl="3" w:tplc="1E26119E" w:tentative="1">
      <w:start w:val="1"/>
      <w:numFmt w:val="bullet"/>
      <w:lvlText w:val=""/>
      <w:lvlJc w:val="left"/>
      <w:pPr>
        <w:tabs>
          <w:tab w:val="num" w:pos="2880"/>
        </w:tabs>
        <w:ind w:left="2880" w:hanging="360"/>
      </w:pPr>
      <w:rPr>
        <w:rFonts w:ascii="Wingdings" w:hAnsi="Wingdings" w:hint="default"/>
      </w:rPr>
    </w:lvl>
    <w:lvl w:ilvl="4" w:tplc="4BC42A78" w:tentative="1">
      <w:start w:val="1"/>
      <w:numFmt w:val="bullet"/>
      <w:lvlText w:val=""/>
      <w:lvlJc w:val="left"/>
      <w:pPr>
        <w:tabs>
          <w:tab w:val="num" w:pos="3600"/>
        </w:tabs>
        <w:ind w:left="3600" w:hanging="360"/>
      </w:pPr>
      <w:rPr>
        <w:rFonts w:ascii="Wingdings" w:hAnsi="Wingdings" w:hint="default"/>
      </w:rPr>
    </w:lvl>
    <w:lvl w:ilvl="5" w:tplc="83EC7BFE" w:tentative="1">
      <w:start w:val="1"/>
      <w:numFmt w:val="bullet"/>
      <w:lvlText w:val=""/>
      <w:lvlJc w:val="left"/>
      <w:pPr>
        <w:tabs>
          <w:tab w:val="num" w:pos="4320"/>
        </w:tabs>
        <w:ind w:left="4320" w:hanging="360"/>
      </w:pPr>
      <w:rPr>
        <w:rFonts w:ascii="Wingdings" w:hAnsi="Wingdings" w:hint="default"/>
      </w:rPr>
    </w:lvl>
    <w:lvl w:ilvl="6" w:tplc="48684D82" w:tentative="1">
      <w:start w:val="1"/>
      <w:numFmt w:val="bullet"/>
      <w:lvlText w:val=""/>
      <w:lvlJc w:val="left"/>
      <w:pPr>
        <w:tabs>
          <w:tab w:val="num" w:pos="5040"/>
        </w:tabs>
        <w:ind w:left="5040" w:hanging="360"/>
      </w:pPr>
      <w:rPr>
        <w:rFonts w:ascii="Wingdings" w:hAnsi="Wingdings" w:hint="default"/>
      </w:rPr>
    </w:lvl>
    <w:lvl w:ilvl="7" w:tplc="D7DA46BE" w:tentative="1">
      <w:start w:val="1"/>
      <w:numFmt w:val="bullet"/>
      <w:lvlText w:val=""/>
      <w:lvlJc w:val="left"/>
      <w:pPr>
        <w:tabs>
          <w:tab w:val="num" w:pos="5760"/>
        </w:tabs>
        <w:ind w:left="5760" w:hanging="360"/>
      </w:pPr>
      <w:rPr>
        <w:rFonts w:ascii="Wingdings" w:hAnsi="Wingdings" w:hint="default"/>
      </w:rPr>
    </w:lvl>
    <w:lvl w:ilvl="8" w:tplc="784A48F0" w:tentative="1">
      <w:start w:val="1"/>
      <w:numFmt w:val="bullet"/>
      <w:lvlText w:val=""/>
      <w:lvlJc w:val="left"/>
      <w:pPr>
        <w:tabs>
          <w:tab w:val="num" w:pos="6480"/>
        </w:tabs>
        <w:ind w:left="6480" w:hanging="360"/>
      </w:pPr>
      <w:rPr>
        <w:rFonts w:ascii="Wingdings" w:hAnsi="Wingdings" w:hint="default"/>
      </w:rPr>
    </w:lvl>
  </w:abstractNum>
  <w:abstractNum w:abstractNumId="17">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62965095"/>
    <w:multiLevelType w:val="hybridMultilevel"/>
    <w:tmpl w:val="FA2CFB86"/>
    <w:lvl w:ilvl="0" w:tplc="9128303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67E7496B"/>
    <w:multiLevelType w:val="hybridMultilevel"/>
    <w:tmpl w:val="A5E4CD0E"/>
    <w:lvl w:ilvl="0" w:tplc="250CA08C">
      <w:start w:val="1"/>
      <w:numFmt w:val="bullet"/>
      <w:lvlText w:val=""/>
      <w:lvlJc w:val="left"/>
      <w:pPr>
        <w:tabs>
          <w:tab w:val="num" w:pos="720"/>
        </w:tabs>
        <w:ind w:left="720" w:hanging="360"/>
      </w:pPr>
      <w:rPr>
        <w:rFonts w:ascii="Wingdings" w:hAnsi="Wingdings" w:hint="default"/>
      </w:rPr>
    </w:lvl>
    <w:lvl w:ilvl="1" w:tplc="8DD0E94A" w:tentative="1">
      <w:start w:val="1"/>
      <w:numFmt w:val="bullet"/>
      <w:lvlText w:val=""/>
      <w:lvlJc w:val="left"/>
      <w:pPr>
        <w:tabs>
          <w:tab w:val="num" w:pos="1440"/>
        </w:tabs>
        <w:ind w:left="1440" w:hanging="360"/>
      </w:pPr>
      <w:rPr>
        <w:rFonts w:ascii="Wingdings" w:hAnsi="Wingdings" w:hint="default"/>
      </w:rPr>
    </w:lvl>
    <w:lvl w:ilvl="2" w:tplc="4D66960A" w:tentative="1">
      <w:start w:val="1"/>
      <w:numFmt w:val="bullet"/>
      <w:lvlText w:val=""/>
      <w:lvlJc w:val="left"/>
      <w:pPr>
        <w:tabs>
          <w:tab w:val="num" w:pos="2160"/>
        </w:tabs>
        <w:ind w:left="2160" w:hanging="360"/>
      </w:pPr>
      <w:rPr>
        <w:rFonts w:ascii="Wingdings" w:hAnsi="Wingdings" w:hint="default"/>
      </w:rPr>
    </w:lvl>
    <w:lvl w:ilvl="3" w:tplc="7C2E7770" w:tentative="1">
      <w:start w:val="1"/>
      <w:numFmt w:val="bullet"/>
      <w:lvlText w:val=""/>
      <w:lvlJc w:val="left"/>
      <w:pPr>
        <w:tabs>
          <w:tab w:val="num" w:pos="2880"/>
        </w:tabs>
        <w:ind w:left="2880" w:hanging="360"/>
      </w:pPr>
      <w:rPr>
        <w:rFonts w:ascii="Wingdings" w:hAnsi="Wingdings" w:hint="default"/>
      </w:rPr>
    </w:lvl>
    <w:lvl w:ilvl="4" w:tplc="9B2EAEE0" w:tentative="1">
      <w:start w:val="1"/>
      <w:numFmt w:val="bullet"/>
      <w:lvlText w:val=""/>
      <w:lvlJc w:val="left"/>
      <w:pPr>
        <w:tabs>
          <w:tab w:val="num" w:pos="3600"/>
        </w:tabs>
        <w:ind w:left="3600" w:hanging="360"/>
      </w:pPr>
      <w:rPr>
        <w:rFonts w:ascii="Wingdings" w:hAnsi="Wingdings" w:hint="default"/>
      </w:rPr>
    </w:lvl>
    <w:lvl w:ilvl="5" w:tplc="57BC5FE2" w:tentative="1">
      <w:start w:val="1"/>
      <w:numFmt w:val="bullet"/>
      <w:lvlText w:val=""/>
      <w:lvlJc w:val="left"/>
      <w:pPr>
        <w:tabs>
          <w:tab w:val="num" w:pos="4320"/>
        </w:tabs>
        <w:ind w:left="4320" w:hanging="360"/>
      </w:pPr>
      <w:rPr>
        <w:rFonts w:ascii="Wingdings" w:hAnsi="Wingdings" w:hint="default"/>
      </w:rPr>
    </w:lvl>
    <w:lvl w:ilvl="6" w:tplc="EB78E2CC" w:tentative="1">
      <w:start w:val="1"/>
      <w:numFmt w:val="bullet"/>
      <w:lvlText w:val=""/>
      <w:lvlJc w:val="left"/>
      <w:pPr>
        <w:tabs>
          <w:tab w:val="num" w:pos="5040"/>
        </w:tabs>
        <w:ind w:left="5040" w:hanging="360"/>
      </w:pPr>
      <w:rPr>
        <w:rFonts w:ascii="Wingdings" w:hAnsi="Wingdings" w:hint="default"/>
      </w:rPr>
    </w:lvl>
    <w:lvl w:ilvl="7" w:tplc="332EB95A" w:tentative="1">
      <w:start w:val="1"/>
      <w:numFmt w:val="bullet"/>
      <w:lvlText w:val=""/>
      <w:lvlJc w:val="left"/>
      <w:pPr>
        <w:tabs>
          <w:tab w:val="num" w:pos="5760"/>
        </w:tabs>
        <w:ind w:left="5760" w:hanging="360"/>
      </w:pPr>
      <w:rPr>
        <w:rFonts w:ascii="Wingdings" w:hAnsi="Wingdings" w:hint="default"/>
      </w:rPr>
    </w:lvl>
    <w:lvl w:ilvl="8" w:tplc="50C04B5E" w:tentative="1">
      <w:start w:val="1"/>
      <w:numFmt w:val="bullet"/>
      <w:lvlText w:val=""/>
      <w:lvlJc w:val="left"/>
      <w:pPr>
        <w:tabs>
          <w:tab w:val="num" w:pos="6480"/>
        </w:tabs>
        <w:ind w:left="6480" w:hanging="360"/>
      </w:pPr>
      <w:rPr>
        <w:rFonts w:ascii="Wingdings" w:hAnsi="Wingdings" w:hint="default"/>
      </w:rPr>
    </w:lvl>
  </w:abstractNum>
  <w:abstractNum w:abstractNumId="20">
    <w:nsid w:val="78FD443C"/>
    <w:multiLevelType w:val="hybridMultilevel"/>
    <w:tmpl w:val="41D038DA"/>
    <w:lvl w:ilvl="0" w:tplc="04070001">
      <w:start w:val="1"/>
      <w:numFmt w:val="bullet"/>
      <w:lvlText w:val=""/>
      <w:lvlJc w:val="left"/>
      <w:pPr>
        <w:ind w:left="720" w:hanging="360"/>
      </w:pPr>
      <w:rPr>
        <w:rFonts w:ascii="Symbol" w:hAnsi="Symbol" w:hint="default"/>
      </w:rPr>
    </w:lvl>
    <w:lvl w:ilvl="1" w:tplc="6F1AC032">
      <w:start w:val="1"/>
      <w:numFmt w:val="bullet"/>
      <w:lvlText w:val="•"/>
      <w:lvlJc w:val="left"/>
      <w:pPr>
        <w:ind w:left="1440" w:hanging="360"/>
      </w:pPr>
      <w:rPr>
        <w:rFonts w:ascii="Arial" w:eastAsia="Times New Roma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7B7207E4"/>
    <w:multiLevelType w:val="hybridMultilevel"/>
    <w:tmpl w:val="C9881A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7"/>
  </w:num>
  <w:num w:numId="4">
    <w:abstractNumId w:val="13"/>
  </w:num>
  <w:num w:numId="5">
    <w:abstractNumId w:val="10"/>
  </w:num>
  <w:num w:numId="6">
    <w:abstractNumId w:val="12"/>
  </w:num>
  <w:num w:numId="7">
    <w:abstractNumId w:val="16"/>
  </w:num>
  <w:num w:numId="8">
    <w:abstractNumId w:val="19"/>
  </w:num>
  <w:num w:numId="9">
    <w:abstractNumId w:val="1"/>
  </w:num>
  <w:num w:numId="10">
    <w:abstractNumId w:val="6"/>
  </w:num>
  <w:num w:numId="11">
    <w:abstractNumId w:val="11"/>
  </w:num>
  <w:num w:numId="12">
    <w:abstractNumId w:val="0"/>
  </w:num>
  <w:num w:numId="13">
    <w:abstractNumId w:val="3"/>
  </w:num>
  <w:num w:numId="14">
    <w:abstractNumId w:val="14"/>
  </w:num>
  <w:num w:numId="15">
    <w:abstractNumId w:val="21"/>
  </w:num>
  <w:num w:numId="16">
    <w:abstractNumId w:val="8"/>
  </w:num>
  <w:num w:numId="17">
    <w:abstractNumId w:val="20"/>
  </w:num>
  <w:num w:numId="18">
    <w:abstractNumId w:val="9"/>
  </w:num>
  <w:num w:numId="19">
    <w:abstractNumId w:val="18"/>
  </w:num>
  <w:num w:numId="20">
    <w:abstractNumId w:val="5"/>
  </w:num>
  <w:num w:numId="21">
    <w:abstractNumId w:val="15"/>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720"/>
    <w:rsid w:val="000006AC"/>
    <w:rsid w:val="000024D9"/>
    <w:rsid w:val="00003256"/>
    <w:rsid w:val="0001449A"/>
    <w:rsid w:val="0001520C"/>
    <w:rsid w:val="00015E3F"/>
    <w:rsid w:val="00020FB7"/>
    <w:rsid w:val="00026907"/>
    <w:rsid w:val="00033F7F"/>
    <w:rsid w:val="000354CC"/>
    <w:rsid w:val="00040EBF"/>
    <w:rsid w:val="00043823"/>
    <w:rsid w:val="00055985"/>
    <w:rsid w:val="00064165"/>
    <w:rsid w:val="000675C7"/>
    <w:rsid w:val="00090045"/>
    <w:rsid w:val="00095303"/>
    <w:rsid w:val="000977F9"/>
    <w:rsid w:val="000A1DF0"/>
    <w:rsid w:val="000A5CA3"/>
    <w:rsid w:val="000A7334"/>
    <w:rsid w:val="000A7EB9"/>
    <w:rsid w:val="000D0C02"/>
    <w:rsid w:val="000D2A27"/>
    <w:rsid w:val="000D4874"/>
    <w:rsid w:val="000D56DB"/>
    <w:rsid w:val="000E1CE8"/>
    <w:rsid w:val="000E424C"/>
    <w:rsid w:val="000F2936"/>
    <w:rsid w:val="000F394D"/>
    <w:rsid w:val="000F565C"/>
    <w:rsid w:val="000F67C4"/>
    <w:rsid w:val="001011C3"/>
    <w:rsid w:val="001025BB"/>
    <w:rsid w:val="001026E1"/>
    <w:rsid w:val="0010792E"/>
    <w:rsid w:val="001128F1"/>
    <w:rsid w:val="00122F20"/>
    <w:rsid w:val="00137BD1"/>
    <w:rsid w:val="0014365C"/>
    <w:rsid w:val="00145B48"/>
    <w:rsid w:val="00146AA6"/>
    <w:rsid w:val="001529E6"/>
    <w:rsid w:val="00156B0C"/>
    <w:rsid w:val="00166476"/>
    <w:rsid w:val="00166FB7"/>
    <w:rsid w:val="00171C51"/>
    <w:rsid w:val="00186E14"/>
    <w:rsid w:val="00191AB6"/>
    <w:rsid w:val="00191C48"/>
    <w:rsid w:val="00191E1D"/>
    <w:rsid w:val="001A217C"/>
    <w:rsid w:val="001B7003"/>
    <w:rsid w:val="001C39FF"/>
    <w:rsid w:val="001D1D56"/>
    <w:rsid w:val="001D26E4"/>
    <w:rsid w:val="001E0780"/>
    <w:rsid w:val="001E1DA6"/>
    <w:rsid w:val="001F3432"/>
    <w:rsid w:val="0020008B"/>
    <w:rsid w:val="00203D8A"/>
    <w:rsid w:val="002046D3"/>
    <w:rsid w:val="00227C5D"/>
    <w:rsid w:val="00231A46"/>
    <w:rsid w:val="002527B3"/>
    <w:rsid w:val="00253494"/>
    <w:rsid w:val="00254A9B"/>
    <w:rsid w:val="00255FE8"/>
    <w:rsid w:val="00272508"/>
    <w:rsid w:val="002769DE"/>
    <w:rsid w:val="002819C3"/>
    <w:rsid w:val="00284007"/>
    <w:rsid w:val="002A202C"/>
    <w:rsid w:val="002A7F37"/>
    <w:rsid w:val="002B659C"/>
    <w:rsid w:val="002B7B48"/>
    <w:rsid w:val="002C00E2"/>
    <w:rsid w:val="002C36FE"/>
    <w:rsid w:val="002C4450"/>
    <w:rsid w:val="002C5A66"/>
    <w:rsid w:val="002C6D41"/>
    <w:rsid w:val="002C6FC1"/>
    <w:rsid w:val="002E48B5"/>
    <w:rsid w:val="002E59D6"/>
    <w:rsid w:val="002F18BB"/>
    <w:rsid w:val="002F466F"/>
    <w:rsid w:val="002F5F32"/>
    <w:rsid w:val="00305F60"/>
    <w:rsid w:val="0031150D"/>
    <w:rsid w:val="00311FBE"/>
    <w:rsid w:val="003136F5"/>
    <w:rsid w:val="00324F84"/>
    <w:rsid w:val="00326F7E"/>
    <w:rsid w:val="00337B64"/>
    <w:rsid w:val="00350ACA"/>
    <w:rsid w:val="003514C3"/>
    <w:rsid w:val="00357C43"/>
    <w:rsid w:val="0036019B"/>
    <w:rsid w:val="0036221A"/>
    <w:rsid w:val="00364DEF"/>
    <w:rsid w:val="00375A48"/>
    <w:rsid w:val="0038244F"/>
    <w:rsid w:val="0038276B"/>
    <w:rsid w:val="0038499F"/>
    <w:rsid w:val="003914C5"/>
    <w:rsid w:val="00392D5F"/>
    <w:rsid w:val="003A1BA5"/>
    <w:rsid w:val="003C2251"/>
    <w:rsid w:val="003D61A2"/>
    <w:rsid w:val="003E0D26"/>
    <w:rsid w:val="003E378F"/>
    <w:rsid w:val="003F46CC"/>
    <w:rsid w:val="00412BEC"/>
    <w:rsid w:val="004147C3"/>
    <w:rsid w:val="004176D4"/>
    <w:rsid w:val="00420F79"/>
    <w:rsid w:val="00431C4A"/>
    <w:rsid w:val="004333E8"/>
    <w:rsid w:val="0044187A"/>
    <w:rsid w:val="00446899"/>
    <w:rsid w:val="00447689"/>
    <w:rsid w:val="00450503"/>
    <w:rsid w:val="004612C6"/>
    <w:rsid w:val="00461720"/>
    <w:rsid w:val="0046235C"/>
    <w:rsid w:val="004629AD"/>
    <w:rsid w:val="004806AF"/>
    <w:rsid w:val="00486878"/>
    <w:rsid w:val="00490B63"/>
    <w:rsid w:val="0049496C"/>
    <w:rsid w:val="004A6C61"/>
    <w:rsid w:val="004B62AB"/>
    <w:rsid w:val="004B6E7A"/>
    <w:rsid w:val="004C4FDA"/>
    <w:rsid w:val="004C503A"/>
    <w:rsid w:val="004C7943"/>
    <w:rsid w:val="004D45D0"/>
    <w:rsid w:val="004D5448"/>
    <w:rsid w:val="004E057A"/>
    <w:rsid w:val="004E2322"/>
    <w:rsid w:val="004E2BD7"/>
    <w:rsid w:val="004E3AF9"/>
    <w:rsid w:val="00510191"/>
    <w:rsid w:val="005119E9"/>
    <w:rsid w:val="00512801"/>
    <w:rsid w:val="005216F5"/>
    <w:rsid w:val="005254BE"/>
    <w:rsid w:val="005476BE"/>
    <w:rsid w:val="00552DC0"/>
    <w:rsid w:val="00553FE5"/>
    <w:rsid w:val="005548A3"/>
    <w:rsid w:val="0055550C"/>
    <w:rsid w:val="00563E60"/>
    <w:rsid w:val="00583030"/>
    <w:rsid w:val="00591F51"/>
    <w:rsid w:val="00592833"/>
    <w:rsid w:val="005A214B"/>
    <w:rsid w:val="005A31E2"/>
    <w:rsid w:val="005A3974"/>
    <w:rsid w:val="005A5DC6"/>
    <w:rsid w:val="005A6A38"/>
    <w:rsid w:val="005A7C57"/>
    <w:rsid w:val="005B5795"/>
    <w:rsid w:val="005B6562"/>
    <w:rsid w:val="005D6652"/>
    <w:rsid w:val="005E06F2"/>
    <w:rsid w:val="005E1468"/>
    <w:rsid w:val="005E3E61"/>
    <w:rsid w:val="005F2A75"/>
    <w:rsid w:val="005F3D5F"/>
    <w:rsid w:val="005F5394"/>
    <w:rsid w:val="005F7B2E"/>
    <w:rsid w:val="005F7E8A"/>
    <w:rsid w:val="006016B0"/>
    <w:rsid w:val="0061051B"/>
    <w:rsid w:val="0061253D"/>
    <w:rsid w:val="00617358"/>
    <w:rsid w:val="00617D76"/>
    <w:rsid w:val="0062148A"/>
    <w:rsid w:val="0062231F"/>
    <w:rsid w:val="00623DCA"/>
    <w:rsid w:val="00624290"/>
    <w:rsid w:val="006279BD"/>
    <w:rsid w:val="00630405"/>
    <w:rsid w:val="00633A00"/>
    <w:rsid w:val="00634A59"/>
    <w:rsid w:val="006446D6"/>
    <w:rsid w:val="0065062F"/>
    <w:rsid w:val="00656A7F"/>
    <w:rsid w:val="00656FEE"/>
    <w:rsid w:val="00657CD6"/>
    <w:rsid w:val="00660FBD"/>
    <w:rsid w:val="00663386"/>
    <w:rsid w:val="00667448"/>
    <w:rsid w:val="006765A7"/>
    <w:rsid w:val="006866DF"/>
    <w:rsid w:val="00692205"/>
    <w:rsid w:val="006944D9"/>
    <w:rsid w:val="006A2FD7"/>
    <w:rsid w:val="006A7184"/>
    <w:rsid w:val="006A74F7"/>
    <w:rsid w:val="006B1530"/>
    <w:rsid w:val="006B6CD1"/>
    <w:rsid w:val="006B7979"/>
    <w:rsid w:val="006B7E77"/>
    <w:rsid w:val="006C044C"/>
    <w:rsid w:val="006C62DF"/>
    <w:rsid w:val="006C6B53"/>
    <w:rsid w:val="006C6D45"/>
    <w:rsid w:val="006E5CC8"/>
    <w:rsid w:val="006F350B"/>
    <w:rsid w:val="006F3602"/>
    <w:rsid w:val="006F5EAA"/>
    <w:rsid w:val="00701954"/>
    <w:rsid w:val="00703943"/>
    <w:rsid w:val="007046C4"/>
    <w:rsid w:val="007148FF"/>
    <w:rsid w:val="00716BDB"/>
    <w:rsid w:val="00717456"/>
    <w:rsid w:val="00721000"/>
    <w:rsid w:val="007300F9"/>
    <w:rsid w:val="00730E66"/>
    <w:rsid w:val="00737DE1"/>
    <w:rsid w:val="00751517"/>
    <w:rsid w:val="007566B1"/>
    <w:rsid w:val="00756D1B"/>
    <w:rsid w:val="00757DDE"/>
    <w:rsid w:val="00764AAC"/>
    <w:rsid w:val="00777FDA"/>
    <w:rsid w:val="007871C1"/>
    <w:rsid w:val="0079193B"/>
    <w:rsid w:val="00794A4F"/>
    <w:rsid w:val="00796C3E"/>
    <w:rsid w:val="007A5EB4"/>
    <w:rsid w:val="007A6E1C"/>
    <w:rsid w:val="007B2689"/>
    <w:rsid w:val="007C50D1"/>
    <w:rsid w:val="007C5C24"/>
    <w:rsid w:val="007E025B"/>
    <w:rsid w:val="007E2B7F"/>
    <w:rsid w:val="007E7AEC"/>
    <w:rsid w:val="007F3F54"/>
    <w:rsid w:val="007F43E0"/>
    <w:rsid w:val="00801D1A"/>
    <w:rsid w:val="00801D78"/>
    <w:rsid w:val="008048E7"/>
    <w:rsid w:val="008078CF"/>
    <w:rsid w:val="00812151"/>
    <w:rsid w:val="00813765"/>
    <w:rsid w:val="00816101"/>
    <w:rsid w:val="008171AF"/>
    <w:rsid w:val="0083465B"/>
    <w:rsid w:val="00835351"/>
    <w:rsid w:val="008366E0"/>
    <w:rsid w:val="00836D60"/>
    <w:rsid w:val="008374D3"/>
    <w:rsid w:val="008429DC"/>
    <w:rsid w:val="0084728D"/>
    <w:rsid w:val="0085079E"/>
    <w:rsid w:val="00852D9D"/>
    <w:rsid w:val="00853823"/>
    <w:rsid w:val="00854618"/>
    <w:rsid w:val="00857800"/>
    <w:rsid w:val="0086386E"/>
    <w:rsid w:val="00871847"/>
    <w:rsid w:val="0088698F"/>
    <w:rsid w:val="00894ADF"/>
    <w:rsid w:val="00897822"/>
    <w:rsid w:val="008A48E3"/>
    <w:rsid w:val="008A6F1F"/>
    <w:rsid w:val="008C3491"/>
    <w:rsid w:val="008C5079"/>
    <w:rsid w:val="008D158B"/>
    <w:rsid w:val="008D2B30"/>
    <w:rsid w:val="008D3232"/>
    <w:rsid w:val="008D7633"/>
    <w:rsid w:val="00910883"/>
    <w:rsid w:val="00912D5E"/>
    <w:rsid w:val="00916044"/>
    <w:rsid w:val="0092580A"/>
    <w:rsid w:val="009319CD"/>
    <w:rsid w:val="0093490C"/>
    <w:rsid w:val="0093664F"/>
    <w:rsid w:val="00943EB0"/>
    <w:rsid w:val="00945CA5"/>
    <w:rsid w:val="00945F04"/>
    <w:rsid w:val="009553BC"/>
    <w:rsid w:val="009557EA"/>
    <w:rsid w:val="00963959"/>
    <w:rsid w:val="00963D60"/>
    <w:rsid w:val="0096600A"/>
    <w:rsid w:val="009A11ED"/>
    <w:rsid w:val="009B067B"/>
    <w:rsid w:val="009B4822"/>
    <w:rsid w:val="009B5300"/>
    <w:rsid w:val="009B5DE9"/>
    <w:rsid w:val="009C1DCB"/>
    <w:rsid w:val="009D0CC8"/>
    <w:rsid w:val="009D6C04"/>
    <w:rsid w:val="009E28F9"/>
    <w:rsid w:val="009E7597"/>
    <w:rsid w:val="00A10662"/>
    <w:rsid w:val="00A10DA0"/>
    <w:rsid w:val="00A115E9"/>
    <w:rsid w:val="00A12A8B"/>
    <w:rsid w:val="00A14556"/>
    <w:rsid w:val="00A17041"/>
    <w:rsid w:val="00A17D84"/>
    <w:rsid w:val="00A22DF2"/>
    <w:rsid w:val="00A23065"/>
    <w:rsid w:val="00A2339E"/>
    <w:rsid w:val="00A24651"/>
    <w:rsid w:val="00A25EB9"/>
    <w:rsid w:val="00A30C8D"/>
    <w:rsid w:val="00A3174D"/>
    <w:rsid w:val="00A32395"/>
    <w:rsid w:val="00A40AB4"/>
    <w:rsid w:val="00A4573F"/>
    <w:rsid w:val="00A630C2"/>
    <w:rsid w:val="00A64B65"/>
    <w:rsid w:val="00A6502B"/>
    <w:rsid w:val="00A661F8"/>
    <w:rsid w:val="00A6672B"/>
    <w:rsid w:val="00A7770F"/>
    <w:rsid w:val="00A82224"/>
    <w:rsid w:val="00A8520F"/>
    <w:rsid w:val="00A85517"/>
    <w:rsid w:val="00A87496"/>
    <w:rsid w:val="00A927D0"/>
    <w:rsid w:val="00A94F10"/>
    <w:rsid w:val="00A96A73"/>
    <w:rsid w:val="00A9705C"/>
    <w:rsid w:val="00A97B0A"/>
    <w:rsid w:val="00AA224C"/>
    <w:rsid w:val="00AA2966"/>
    <w:rsid w:val="00AA6262"/>
    <w:rsid w:val="00AB1EC7"/>
    <w:rsid w:val="00AC274C"/>
    <w:rsid w:val="00AD4128"/>
    <w:rsid w:val="00AD4BBE"/>
    <w:rsid w:val="00AD7705"/>
    <w:rsid w:val="00AD7B27"/>
    <w:rsid w:val="00AE06DB"/>
    <w:rsid w:val="00AE4456"/>
    <w:rsid w:val="00B03281"/>
    <w:rsid w:val="00B057B0"/>
    <w:rsid w:val="00B11696"/>
    <w:rsid w:val="00B11AB7"/>
    <w:rsid w:val="00B12FF6"/>
    <w:rsid w:val="00B239B4"/>
    <w:rsid w:val="00B3687B"/>
    <w:rsid w:val="00B41B50"/>
    <w:rsid w:val="00B47777"/>
    <w:rsid w:val="00B47ADF"/>
    <w:rsid w:val="00B55070"/>
    <w:rsid w:val="00B6219D"/>
    <w:rsid w:val="00B62ECB"/>
    <w:rsid w:val="00B63C95"/>
    <w:rsid w:val="00B63E35"/>
    <w:rsid w:val="00B76D7F"/>
    <w:rsid w:val="00B84773"/>
    <w:rsid w:val="00B908A8"/>
    <w:rsid w:val="00B92EF0"/>
    <w:rsid w:val="00B936CF"/>
    <w:rsid w:val="00B93961"/>
    <w:rsid w:val="00BA5B2A"/>
    <w:rsid w:val="00BB605F"/>
    <w:rsid w:val="00BC4922"/>
    <w:rsid w:val="00BC5F93"/>
    <w:rsid w:val="00BD76B1"/>
    <w:rsid w:val="00BE4DC7"/>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7106"/>
    <w:rsid w:val="00C87836"/>
    <w:rsid w:val="00C92A2E"/>
    <w:rsid w:val="00CA2668"/>
    <w:rsid w:val="00CA66F5"/>
    <w:rsid w:val="00CA6BD1"/>
    <w:rsid w:val="00CB0FBE"/>
    <w:rsid w:val="00CD2609"/>
    <w:rsid w:val="00CE141D"/>
    <w:rsid w:val="00CE16F1"/>
    <w:rsid w:val="00CE5038"/>
    <w:rsid w:val="00CE5448"/>
    <w:rsid w:val="00CE5488"/>
    <w:rsid w:val="00CE63E0"/>
    <w:rsid w:val="00CF6534"/>
    <w:rsid w:val="00CF72EF"/>
    <w:rsid w:val="00CF7462"/>
    <w:rsid w:val="00D04FE4"/>
    <w:rsid w:val="00D120BD"/>
    <w:rsid w:val="00D173DF"/>
    <w:rsid w:val="00D307F2"/>
    <w:rsid w:val="00D313A4"/>
    <w:rsid w:val="00D32108"/>
    <w:rsid w:val="00D45693"/>
    <w:rsid w:val="00D47D4E"/>
    <w:rsid w:val="00D55DC3"/>
    <w:rsid w:val="00D57457"/>
    <w:rsid w:val="00D64F60"/>
    <w:rsid w:val="00D65701"/>
    <w:rsid w:val="00DA2153"/>
    <w:rsid w:val="00DA2662"/>
    <w:rsid w:val="00DB44DA"/>
    <w:rsid w:val="00DB4ACB"/>
    <w:rsid w:val="00DC032C"/>
    <w:rsid w:val="00DC1F2A"/>
    <w:rsid w:val="00DC36B4"/>
    <w:rsid w:val="00DC51EC"/>
    <w:rsid w:val="00DC7682"/>
    <w:rsid w:val="00DE3025"/>
    <w:rsid w:val="00DF1C10"/>
    <w:rsid w:val="00DF1EE2"/>
    <w:rsid w:val="00E02B90"/>
    <w:rsid w:val="00E03F6F"/>
    <w:rsid w:val="00E04C83"/>
    <w:rsid w:val="00E14DD8"/>
    <w:rsid w:val="00E155F0"/>
    <w:rsid w:val="00E17E89"/>
    <w:rsid w:val="00E20D4D"/>
    <w:rsid w:val="00E2358B"/>
    <w:rsid w:val="00E32EF5"/>
    <w:rsid w:val="00E34020"/>
    <w:rsid w:val="00E3479A"/>
    <w:rsid w:val="00E52BE7"/>
    <w:rsid w:val="00E54EC9"/>
    <w:rsid w:val="00E6313B"/>
    <w:rsid w:val="00E66783"/>
    <w:rsid w:val="00E76C0B"/>
    <w:rsid w:val="00E76D9B"/>
    <w:rsid w:val="00E77789"/>
    <w:rsid w:val="00E80515"/>
    <w:rsid w:val="00E954AC"/>
    <w:rsid w:val="00EA2954"/>
    <w:rsid w:val="00EA74D7"/>
    <w:rsid w:val="00EB03E7"/>
    <w:rsid w:val="00EB511E"/>
    <w:rsid w:val="00EB632F"/>
    <w:rsid w:val="00EC1396"/>
    <w:rsid w:val="00EC31B9"/>
    <w:rsid w:val="00EC3F79"/>
    <w:rsid w:val="00EE123F"/>
    <w:rsid w:val="00EF15B4"/>
    <w:rsid w:val="00EF2F06"/>
    <w:rsid w:val="00F0149D"/>
    <w:rsid w:val="00F02449"/>
    <w:rsid w:val="00F03A8D"/>
    <w:rsid w:val="00F05D3F"/>
    <w:rsid w:val="00F10E71"/>
    <w:rsid w:val="00F142BE"/>
    <w:rsid w:val="00F16815"/>
    <w:rsid w:val="00F222EB"/>
    <w:rsid w:val="00F25601"/>
    <w:rsid w:val="00F344B8"/>
    <w:rsid w:val="00F3522B"/>
    <w:rsid w:val="00F368DA"/>
    <w:rsid w:val="00F36CCA"/>
    <w:rsid w:val="00F41966"/>
    <w:rsid w:val="00F42A51"/>
    <w:rsid w:val="00F433E5"/>
    <w:rsid w:val="00F445E5"/>
    <w:rsid w:val="00F45D74"/>
    <w:rsid w:val="00F516C4"/>
    <w:rsid w:val="00F6067C"/>
    <w:rsid w:val="00F61445"/>
    <w:rsid w:val="00F62FD3"/>
    <w:rsid w:val="00F71E39"/>
    <w:rsid w:val="00F73478"/>
    <w:rsid w:val="00F82E34"/>
    <w:rsid w:val="00F845B4"/>
    <w:rsid w:val="00F84C8D"/>
    <w:rsid w:val="00FA07A1"/>
    <w:rsid w:val="00FA2280"/>
    <w:rsid w:val="00FA3E25"/>
    <w:rsid w:val="00FB10BA"/>
    <w:rsid w:val="00FB15FF"/>
    <w:rsid w:val="00FB5A18"/>
    <w:rsid w:val="00FB60E1"/>
    <w:rsid w:val="00FD07B9"/>
    <w:rsid w:val="00FD182E"/>
    <w:rsid w:val="00FD6A49"/>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20C2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berschrift4Zchn">
    <w:name w:val="Überschrift 4 Zchn"/>
    <w:basedOn w:val="Absatz-Standardschriftart"/>
    <w:link w:val="berschrift4"/>
    <w:rsid w:val="004B6E7A"/>
    <w:rPr>
      <w:rFonts w:ascii="Arial" w:hAnsi="Arial"/>
      <w:b/>
      <w:bCs/>
      <w:sz w:val="24"/>
      <w:szCs w:val="28"/>
    </w:rPr>
  </w:style>
  <w:style w:type="character" w:customStyle="1" w:styleId="berschrift2Zchn">
    <w:name w:val="Überschrift 2 Zchn"/>
    <w:basedOn w:val="Absatz-Standardschriftart"/>
    <w:link w:val="berschrift2"/>
    <w:rsid w:val="00EA74D7"/>
    <w:rPr>
      <w:rFonts w:ascii="Arial" w:hAnsi="Arial" w:cs="Arial"/>
      <w:b/>
      <w:bCs/>
      <w:iCs/>
      <w:sz w:val="36"/>
      <w:szCs w:val="28"/>
    </w:rPr>
  </w:style>
  <w:style w:type="character" w:customStyle="1" w:styleId="A1">
    <w:name w:val="A1"/>
    <w:uiPriority w:val="99"/>
    <w:rsid w:val="005216F5"/>
    <w:rPr>
      <w:rFonts w:ascii="Fedra Sans Alt Pro Book" w:hAnsi="Fedra Sans Alt Pro Book" w:cs="Fedra Sans Alt Pro Book"/>
      <w:color w:val="221E1F"/>
      <w:sz w:val="17"/>
      <w:szCs w:val="17"/>
    </w:rPr>
  </w:style>
  <w:style w:type="character" w:customStyle="1" w:styleId="UnresolvedMention">
    <w:name w:val="Unresolved Mention"/>
    <w:basedOn w:val="Absatz-Standardschriftart"/>
    <w:uiPriority w:val="99"/>
    <w:semiHidden/>
    <w:unhideWhenUsed/>
    <w:rsid w:val="001A217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berschrift4Zchn">
    <w:name w:val="Überschrift 4 Zchn"/>
    <w:basedOn w:val="Absatz-Standardschriftart"/>
    <w:link w:val="berschrift4"/>
    <w:rsid w:val="004B6E7A"/>
    <w:rPr>
      <w:rFonts w:ascii="Arial" w:hAnsi="Arial"/>
      <w:b/>
      <w:bCs/>
      <w:sz w:val="24"/>
      <w:szCs w:val="28"/>
    </w:rPr>
  </w:style>
  <w:style w:type="character" w:customStyle="1" w:styleId="berschrift2Zchn">
    <w:name w:val="Überschrift 2 Zchn"/>
    <w:basedOn w:val="Absatz-Standardschriftart"/>
    <w:link w:val="berschrift2"/>
    <w:rsid w:val="00EA74D7"/>
    <w:rPr>
      <w:rFonts w:ascii="Arial" w:hAnsi="Arial" w:cs="Arial"/>
      <w:b/>
      <w:bCs/>
      <w:iCs/>
      <w:sz w:val="36"/>
      <w:szCs w:val="28"/>
    </w:rPr>
  </w:style>
  <w:style w:type="character" w:customStyle="1" w:styleId="A1">
    <w:name w:val="A1"/>
    <w:uiPriority w:val="99"/>
    <w:rsid w:val="005216F5"/>
    <w:rPr>
      <w:rFonts w:ascii="Fedra Sans Alt Pro Book" w:hAnsi="Fedra Sans Alt Pro Book" w:cs="Fedra Sans Alt Pro Book"/>
      <w:color w:val="221E1F"/>
      <w:sz w:val="17"/>
      <w:szCs w:val="17"/>
    </w:rPr>
  </w:style>
  <w:style w:type="character" w:customStyle="1" w:styleId="UnresolvedMention">
    <w:name w:val="Unresolved Mention"/>
    <w:basedOn w:val="Absatz-Standardschriftart"/>
    <w:uiPriority w:val="99"/>
    <w:semiHidden/>
    <w:unhideWhenUsed/>
    <w:rsid w:val="001A21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259007">
      <w:bodyDiv w:val="1"/>
      <w:marLeft w:val="0"/>
      <w:marRight w:val="0"/>
      <w:marTop w:val="0"/>
      <w:marBottom w:val="0"/>
      <w:divBdr>
        <w:top w:val="none" w:sz="0" w:space="0" w:color="auto"/>
        <w:left w:val="none" w:sz="0" w:space="0" w:color="auto"/>
        <w:bottom w:val="none" w:sz="0" w:space="0" w:color="auto"/>
        <w:right w:val="none" w:sz="0" w:space="0" w:color="auto"/>
      </w:divBdr>
      <w:divsChild>
        <w:div w:id="914900846">
          <w:marLeft w:val="446"/>
          <w:marRight w:val="0"/>
          <w:marTop w:val="120"/>
          <w:marBottom w:val="0"/>
          <w:divBdr>
            <w:top w:val="none" w:sz="0" w:space="0" w:color="auto"/>
            <w:left w:val="none" w:sz="0" w:space="0" w:color="auto"/>
            <w:bottom w:val="none" w:sz="0" w:space="0" w:color="auto"/>
            <w:right w:val="none" w:sz="0" w:space="0" w:color="auto"/>
          </w:divBdr>
        </w:div>
        <w:div w:id="1430395171">
          <w:marLeft w:val="446"/>
          <w:marRight w:val="0"/>
          <w:marTop w:val="120"/>
          <w:marBottom w:val="0"/>
          <w:divBdr>
            <w:top w:val="none" w:sz="0" w:space="0" w:color="auto"/>
            <w:left w:val="none" w:sz="0" w:space="0" w:color="auto"/>
            <w:bottom w:val="none" w:sz="0" w:space="0" w:color="auto"/>
            <w:right w:val="none" w:sz="0" w:space="0" w:color="auto"/>
          </w:divBdr>
        </w:div>
        <w:div w:id="1794246609">
          <w:marLeft w:val="446"/>
          <w:marRight w:val="0"/>
          <w:marTop w:val="120"/>
          <w:marBottom w:val="0"/>
          <w:divBdr>
            <w:top w:val="none" w:sz="0" w:space="0" w:color="auto"/>
            <w:left w:val="none" w:sz="0" w:space="0" w:color="auto"/>
            <w:bottom w:val="none" w:sz="0" w:space="0" w:color="auto"/>
            <w:right w:val="none" w:sz="0" w:space="0" w:color="auto"/>
          </w:divBdr>
        </w:div>
        <w:div w:id="1964651136">
          <w:marLeft w:val="446"/>
          <w:marRight w:val="0"/>
          <w:marTop w:val="120"/>
          <w:marBottom w:val="0"/>
          <w:divBdr>
            <w:top w:val="none" w:sz="0" w:space="0" w:color="auto"/>
            <w:left w:val="none" w:sz="0" w:space="0" w:color="auto"/>
            <w:bottom w:val="none" w:sz="0" w:space="0" w:color="auto"/>
            <w:right w:val="none" w:sz="0" w:space="0" w:color="auto"/>
          </w:divBdr>
        </w:div>
        <w:div w:id="790244445">
          <w:marLeft w:val="446"/>
          <w:marRight w:val="0"/>
          <w:marTop w:val="67"/>
          <w:marBottom w:val="0"/>
          <w:divBdr>
            <w:top w:val="none" w:sz="0" w:space="0" w:color="auto"/>
            <w:left w:val="none" w:sz="0" w:space="0" w:color="auto"/>
            <w:bottom w:val="none" w:sz="0" w:space="0" w:color="auto"/>
            <w:right w:val="none" w:sz="0" w:space="0" w:color="auto"/>
          </w:divBdr>
        </w:div>
        <w:div w:id="844593883">
          <w:marLeft w:val="446"/>
          <w:marRight w:val="0"/>
          <w:marTop w:val="67"/>
          <w:marBottom w:val="0"/>
          <w:divBdr>
            <w:top w:val="none" w:sz="0" w:space="0" w:color="auto"/>
            <w:left w:val="none" w:sz="0" w:space="0" w:color="auto"/>
            <w:bottom w:val="none" w:sz="0" w:space="0" w:color="auto"/>
            <w:right w:val="none" w:sz="0" w:space="0" w:color="auto"/>
          </w:divBdr>
        </w:div>
        <w:div w:id="1058168013">
          <w:marLeft w:val="446"/>
          <w:marRight w:val="0"/>
          <w:marTop w:val="67"/>
          <w:marBottom w:val="0"/>
          <w:divBdr>
            <w:top w:val="none" w:sz="0" w:space="0" w:color="auto"/>
            <w:left w:val="none" w:sz="0" w:space="0" w:color="auto"/>
            <w:bottom w:val="none" w:sz="0" w:space="0" w:color="auto"/>
            <w:right w:val="none" w:sz="0" w:space="0" w:color="auto"/>
          </w:divBdr>
        </w:div>
        <w:div w:id="1714496979">
          <w:marLeft w:val="446"/>
          <w:marRight w:val="0"/>
          <w:marTop w:val="67"/>
          <w:marBottom w:val="0"/>
          <w:divBdr>
            <w:top w:val="none" w:sz="0" w:space="0" w:color="auto"/>
            <w:left w:val="none" w:sz="0" w:space="0" w:color="auto"/>
            <w:bottom w:val="none" w:sz="0" w:space="0" w:color="auto"/>
            <w:right w:val="none" w:sz="0" w:space="0" w:color="auto"/>
          </w:divBdr>
        </w:div>
        <w:div w:id="2050913885">
          <w:marLeft w:val="446"/>
          <w:marRight w:val="0"/>
          <w:marTop w:val="67"/>
          <w:marBottom w:val="0"/>
          <w:divBdr>
            <w:top w:val="none" w:sz="0" w:space="0" w:color="auto"/>
            <w:left w:val="none" w:sz="0" w:space="0" w:color="auto"/>
            <w:bottom w:val="none" w:sz="0" w:space="0" w:color="auto"/>
            <w:right w:val="none" w:sz="0" w:space="0" w:color="auto"/>
          </w:divBdr>
        </w:div>
      </w:divsChild>
    </w:div>
    <w:div w:id="148905124">
      <w:bodyDiv w:val="1"/>
      <w:marLeft w:val="0"/>
      <w:marRight w:val="0"/>
      <w:marTop w:val="0"/>
      <w:marBottom w:val="0"/>
      <w:divBdr>
        <w:top w:val="none" w:sz="0" w:space="0" w:color="auto"/>
        <w:left w:val="none" w:sz="0" w:space="0" w:color="auto"/>
        <w:bottom w:val="none" w:sz="0" w:space="0" w:color="auto"/>
        <w:right w:val="none" w:sz="0" w:space="0" w:color="auto"/>
      </w:divBdr>
    </w:div>
    <w:div w:id="153762541">
      <w:bodyDiv w:val="1"/>
      <w:marLeft w:val="0"/>
      <w:marRight w:val="0"/>
      <w:marTop w:val="0"/>
      <w:marBottom w:val="0"/>
      <w:divBdr>
        <w:top w:val="none" w:sz="0" w:space="0" w:color="auto"/>
        <w:left w:val="none" w:sz="0" w:space="0" w:color="auto"/>
        <w:bottom w:val="none" w:sz="0" w:space="0" w:color="auto"/>
        <w:right w:val="none" w:sz="0" w:space="0" w:color="auto"/>
      </w:divBdr>
    </w:div>
    <w:div w:id="386496742">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77770414">
      <w:bodyDiv w:val="1"/>
      <w:marLeft w:val="0"/>
      <w:marRight w:val="0"/>
      <w:marTop w:val="0"/>
      <w:marBottom w:val="0"/>
      <w:divBdr>
        <w:top w:val="none" w:sz="0" w:space="0" w:color="auto"/>
        <w:left w:val="none" w:sz="0" w:space="0" w:color="auto"/>
        <w:bottom w:val="none" w:sz="0" w:space="0" w:color="auto"/>
        <w:right w:val="none" w:sz="0" w:space="0" w:color="auto"/>
      </w:divBdr>
    </w:div>
    <w:div w:id="616759590">
      <w:bodyDiv w:val="1"/>
      <w:marLeft w:val="0"/>
      <w:marRight w:val="0"/>
      <w:marTop w:val="0"/>
      <w:marBottom w:val="0"/>
      <w:divBdr>
        <w:top w:val="none" w:sz="0" w:space="0" w:color="auto"/>
        <w:left w:val="none" w:sz="0" w:space="0" w:color="auto"/>
        <w:bottom w:val="none" w:sz="0" w:space="0" w:color="auto"/>
        <w:right w:val="none" w:sz="0" w:space="0" w:color="auto"/>
      </w:divBdr>
    </w:div>
    <w:div w:id="631987560">
      <w:bodyDiv w:val="1"/>
      <w:marLeft w:val="0"/>
      <w:marRight w:val="0"/>
      <w:marTop w:val="0"/>
      <w:marBottom w:val="0"/>
      <w:divBdr>
        <w:top w:val="none" w:sz="0" w:space="0" w:color="auto"/>
        <w:left w:val="none" w:sz="0" w:space="0" w:color="auto"/>
        <w:bottom w:val="none" w:sz="0" w:space="0" w:color="auto"/>
        <w:right w:val="none" w:sz="0" w:space="0" w:color="auto"/>
      </w:divBdr>
      <w:divsChild>
        <w:div w:id="1958294779">
          <w:marLeft w:val="446"/>
          <w:marRight w:val="0"/>
          <w:marTop w:val="120"/>
          <w:marBottom w:val="0"/>
          <w:divBdr>
            <w:top w:val="none" w:sz="0" w:space="0" w:color="auto"/>
            <w:left w:val="none" w:sz="0" w:space="0" w:color="auto"/>
            <w:bottom w:val="none" w:sz="0" w:space="0" w:color="auto"/>
            <w:right w:val="none" w:sz="0" w:space="0" w:color="auto"/>
          </w:divBdr>
        </w:div>
        <w:div w:id="1061948910">
          <w:marLeft w:val="446"/>
          <w:marRight w:val="0"/>
          <w:marTop w:val="120"/>
          <w:marBottom w:val="0"/>
          <w:divBdr>
            <w:top w:val="none" w:sz="0" w:space="0" w:color="auto"/>
            <w:left w:val="none" w:sz="0" w:space="0" w:color="auto"/>
            <w:bottom w:val="none" w:sz="0" w:space="0" w:color="auto"/>
            <w:right w:val="none" w:sz="0" w:space="0" w:color="auto"/>
          </w:divBdr>
        </w:div>
        <w:div w:id="840044500">
          <w:marLeft w:val="446"/>
          <w:marRight w:val="0"/>
          <w:marTop w:val="120"/>
          <w:marBottom w:val="0"/>
          <w:divBdr>
            <w:top w:val="none" w:sz="0" w:space="0" w:color="auto"/>
            <w:left w:val="none" w:sz="0" w:space="0" w:color="auto"/>
            <w:bottom w:val="none" w:sz="0" w:space="0" w:color="auto"/>
            <w:right w:val="none" w:sz="0" w:space="0" w:color="auto"/>
          </w:divBdr>
        </w:div>
        <w:div w:id="656081750">
          <w:marLeft w:val="446"/>
          <w:marRight w:val="0"/>
          <w:marTop w:val="120"/>
          <w:marBottom w:val="0"/>
          <w:divBdr>
            <w:top w:val="none" w:sz="0" w:space="0" w:color="auto"/>
            <w:left w:val="none" w:sz="0" w:space="0" w:color="auto"/>
            <w:bottom w:val="none" w:sz="0" w:space="0" w:color="auto"/>
            <w:right w:val="none" w:sz="0" w:space="0" w:color="auto"/>
          </w:divBdr>
        </w:div>
        <w:div w:id="23481500">
          <w:marLeft w:val="446"/>
          <w:marRight w:val="0"/>
          <w:marTop w:val="120"/>
          <w:marBottom w:val="0"/>
          <w:divBdr>
            <w:top w:val="none" w:sz="0" w:space="0" w:color="auto"/>
            <w:left w:val="none" w:sz="0" w:space="0" w:color="auto"/>
            <w:bottom w:val="none" w:sz="0" w:space="0" w:color="auto"/>
            <w:right w:val="none" w:sz="0" w:space="0" w:color="auto"/>
          </w:divBdr>
        </w:div>
        <w:div w:id="1652557612">
          <w:marLeft w:val="446"/>
          <w:marRight w:val="0"/>
          <w:marTop w:val="67"/>
          <w:marBottom w:val="0"/>
          <w:divBdr>
            <w:top w:val="none" w:sz="0" w:space="0" w:color="auto"/>
            <w:left w:val="none" w:sz="0" w:space="0" w:color="auto"/>
            <w:bottom w:val="none" w:sz="0" w:space="0" w:color="auto"/>
            <w:right w:val="none" w:sz="0" w:space="0" w:color="auto"/>
          </w:divBdr>
        </w:div>
        <w:div w:id="1080757876">
          <w:marLeft w:val="446"/>
          <w:marRight w:val="0"/>
          <w:marTop w:val="67"/>
          <w:marBottom w:val="0"/>
          <w:divBdr>
            <w:top w:val="none" w:sz="0" w:space="0" w:color="auto"/>
            <w:left w:val="none" w:sz="0" w:space="0" w:color="auto"/>
            <w:bottom w:val="none" w:sz="0" w:space="0" w:color="auto"/>
            <w:right w:val="none" w:sz="0" w:space="0" w:color="auto"/>
          </w:divBdr>
        </w:div>
        <w:div w:id="1778259557">
          <w:marLeft w:val="446"/>
          <w:marRight w:val="0"/>
          <w:marTop w:val="67"/>
          <w:marBottom w:val="0"/>
          <w:divBdr>
            <w:top w:val="none" w:sz="0" w:space="0" w:color="auto"/>
            <w:left w:val="none" w:sz="0" w:space="0" w:color="auto"/>
            <w:bottom w:val="none" w:sz="0" w:space="0" w:color="auto"/>
            <w:right w:val="none" w:sz="0" w:space="0" w:color="auto"/>
          </w:divBdr>
        </w:div>
        <w:div w:id="1108739503">
          <w:marLeft w:val="446"/>
          <w:marRight w:val="0"/>
          <w:marTop w:val="67"/>
          <w:marBottom w:val="0"/>
          <w:divBdr>
            <w:top w:val="none" w:sz="0" w:space="0" w:color="auto"/>
            <w:left w:val="none" w:sz="0" w:space="0" w:color="auto"/>
            <w:bottom w:val="none" w:sz="0" w:space="0" w:color="auto"/>
            <w:right w:val="none" w:sz="0" w:space="0" w:color="auto"/>
          </w:divBdr>
        </w:div>
        <w:div w:id="1705248386">
          <w:marLeft w:val="446"/>
          <w:marRight w:val="0"/>
          <w:marTop w:val="67"/>
          <w:marBottom w:val="0"/>
          <w:divBdr>
            <w:top w:val="none" w:sz="0" w:space="0" w:color="auto"/>
            <w:left w:val="none" w:sz="0" w:space="0" w:color="auto"/>
            <w:bottom w:val="none" w:sz="0" w:space="0" w:color="auto"/>
            <w:right w:val="none" w:sz="0" w:space="0" w:color="auto"/>
          </w:divBdr>
        </w:div>
      </w:divsChild>
    </w:div>
    <w:div w:id="642782743">
      <w:bodyDiv w:val="1"/>
      <w:marLeft w:val="0"/>
      <w:marRight w:val="0"/>
      <w:marTop w:val="0"/>
      <w:marBottom w:val="0"/>
      <w:divBdr>
        <w:top w:val="none" w:sz="0" w:space="0" w:color="auto"/>
        <w:left w:val="none" w:sz="0" w:space="0" w:color="auto"/>
        <w:bottom w:val="none" w:sz="0" w:space="0" w:color="auto"/>
        <w:right w:val="none" w:sz="0" w:space="0" w:color="auto"/>
      </w:divBdr>
    </w:div>
    <w:div w:id="726418618">
      <w:bodyDiv w:val="1"/>
      <w:marLeft w:val="0"/>
      <w:marRight w:val="0"/>
      <w:marTop w:val="0"/>
      <w:marBottom w:val="0"/>
      <w:divBdr>
        <w:top w:val="none" w:sz="0" w:space="0" w:color="auto"/>
        <w:left w:val="none" w:sz="0" w:space="0" w:color="auto"/>
        <w:bottom w:val="none" w:sz="0" w:space="0" w:color="auto"/>
        <w:right w:val="none" w:sz="0" w:space="0" w:color="auto"/>
      </w:divBdr>
    </w:div>
    <w:div w:id="789278114">
      <w:bodyDiv w:val="1"/>
      <w:marLeft w:val="0"/>
      <w:marRight w:val="0"/>
      <w:marTop w:val="0"/>
      <w:marBottom w:val="0"/>
      <w:divBdr>
        <w:top w:val="none" w:sz="0" w:space="0" w:color="auto"/>
        <w:left w:val="none" w:sz="0" w:space="0" w:color="auto"/>
        <w:bottom w:val="none" w:sz="0" w:space="0" w:color="auto"/>
        <w:right w:val="none" w:sz="0" w:space="0" w:color="auto"/>
      </w:divBdr>
    </w:div>
    <w:div w:id="842621229">
      <w:bodyDiv w:val="1"/>
      <w:marLeft w:val="0"/>
      <w:marRight w:val="0"/>
      <w:marTop w:val="0"/>
      <w:marBottom w:val="0"/>
      <w:divBdr>
        <w:top w:val="none" w:sz="0" w:space="0" w:color="auto"/>
        <w:left w:val="none" w:sz="0" w:space="0" w:color="auto"/>
        <w:bottom w:val="none" w:sz="0" w:space="0" w:color="auto"/>
        <w:right w:val="none" w:sz="0" w:space="0" w:color="auto"/>
      </w:divBdr>
    </w:div>
    <w:div w:id="873882494">
      <w:bodyDiv w:val="1"/>
      <w:marLeft w:val="0"/>
      <w:marRight w:val="0"/>
      <w:marTop w:val="0"/>
      <w:marBottom w:val="0"/>
      <w:divBdr>
        <w:top w:val="none" w:sz="0" w:space="0" w:color="auto"/>
        <w:left w:val="none" w:sz="0" w:space="0" w:color="auto"/>
        <w:bottom w:val="none" w:sz="0" w:space="0" w:color="auto"/>
        <w:right w:val="none" w:sz="0" w:space="0" w:color="auto"/>
      </w:divBdr>
    </w:div>
    <w:div w:id="875846936">
      <w:bodyDiv w:val="1"/>
      <w:marLeft w:val="0"/>
      <w:marRight w:val="0"/>
      <w:marTop w:val="0"/>
      <w:marBottom w:val="0"/>
      <w:divBdr>
        <w:top w:val="none" w:sz="0" w:space="0" w:color="auto"/>
        <w:left w:val="none" w:sz="0" w:space="0" w:color="auto"/>
        <w:bottom w:val="none" w:sz="0" w:space="0" w:color="auto"/>
        <w:right w:val="none" w:sz="0" w:space="0" w:color="auto"/>
      </w:divBdr>
    </w:div>
    <w:div w:id="885146488">
      <w:bodyDiv w:val="1"/>
      <w:marLeft w:val="0"/>
      <w:marRight w:val="0"/>
      <w:marTop w:val="0"/>
      <w:marBottom w:val="0"/>
      <w:divBdr>
        <w:top w:val="none" w:sz="0" w:space="0" w:color="auto"/>
        <w:left w:val="none" w:sz="0" w:space="0" w:color="auto"/>
        <w:bottom w:val="none" w:sz="0" w:space="0" w:color="auto"/>
        <w:right w:val="none" w:sz="0" w:space="0" w:color="auto"/>
      </w:divBdr>
    </w:div>
    <w:div w:id="918370615">
      <w:bodyDiv w:val="1"/>
      <w:marLeft w:val="0"/>
      <w:marRight w:val="0"/>
      <w:marTop w:val="0"/>
      <w:marBottom w:val="0"/>
      <w:divBdr>
        <w:top w:val="none" w:sz="0" w:space="0" w:color="auto"/>
        <w:left w:val="none" w:sz="0" w:space="0" w:color="auto"/>
        <w:bottom w:val="none" w:sz="0" w:space="0" w:color="auto"/>
        <w:right w:val="none" w:sz="0" w:space="0" w:color="auto"/>
      </w:divBdr>
    </w:div>
    <w:div w:id="1114518342">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49844209">
      <w:bodyDiv w:val="1"/>
      <w:marLeft w:val="0"/>
      <w:marRight w:val="0"/>
      <w:marTop w:val="0"/>
      <w:marBottom w:val="0"/>
      <w:divBdr>
        <w:top w:val="none" w:sz="0" w:space="0" w:color="auto"/>
        <w:left w:val="none" w:sz="0" w:space="0" w:color="auto"/>
        <w:bottom w:val="none" w:sz="0" w:space="0" w:color="auto"/>
        <w:right w:val="none" w:sz="0" w:space="0" w:color="auto"/>
      </w:divBdr>
    </w:div>
    <w:div w:id="1307394213">
      <w:bodyDiv w:val="1"/>
      <w:marLeft w:val="0"/>
      <w:marRight w:val="0"/>
      <w:marTop w:val="0"/>
      <w:marBottom w:val="0"/>
      <w:divBdr>
        <w:top w:val="none" w:sz="0" w:space="0" w:color="auto"/>
        <w:left w:val="none" w:sz="0" w:space="0" w:color="auto"/>
        <w:bottom w:val="none" w:sz="0" w:space="0" w:color="auto"/>
        <w:right w:val="none" w:sz="0" w:space="0" w:color="auto"/>
      </w:divBdr>
      <w:divsChild>
        <w:div w:id="186525543">
          <w:marLeft w:val="446"/>
          <w:marRight w:val="0"/>
          <w:marTop w:val="192"/>
          <w:marBottom w:val="0"/>
          <w:divBdr>
            <w:top w:val="none" w:sz="0" w:space="0" w:color="auto"/>
            <w:left w:val="none" w:sz="0" w:space="0" w:color="auto"/>
            <w:bottom w:val="none" w:sz="0" w:space="0" w:color="auto"/>
            <w:right w:val="none" w:sz="0" w:space="0" w:color="auto"/>
          </w:divBdr>
        </w:div>
        <w:div w:id="1503811272">
          <w:marLeft w:val="446"/>
          <w:marRight w:val="0"/>
          <w:marTop w:val="192"/>
          <w:marBottom w:val="0"/>
          <w:divBdr>
            <w:top w:val="none" w:sz="0" w:space="0" w:color="auto"/>
            <w:left w:val="none" w:sz="0" w:space="0" w:color="auto"/>
            <w:bottom w:val="none" w:sz="0" w:space="0" w:color="auto"/>
            <w:right w:val="none" w:sz="0" w:space="0" w:color="auto"/>
          </w:divBdr>
        </w:div>
        <w:div w:id="2105607615">
          <w:marLeft w:val="446"/>
          <w:marRight w:val="0"/>
          <w:marTop w:val="192"/>
          <w:marBottom w:val="0"/>
          <w:divBdr>
            <w:top w:val="none" w:sz="0" w:space="0" w:color="auto"/>
            <w:left w:val="none" w:sz="0" w:space="0" w:color="auto"/>
            <w:bottom w:val="none" w:sz="0" w:space="0" w:color="auto"/>
            <w:right w:val="none" w:sz="0" w:space="0" w:color="auto"/>
          </w:divBdr>
        </w:div>
        <w:div w:id="558631158">
          <w:marLeft w:val="446"/>
          <w:marRight w:val="0"/>
          <w:marTop w:val="192"/>
          <w:marBottom w:val="0"/>
          <w:divBdr>
            <w:top w:val="none" w:sz="0" w:space="0" w:color="auto"/>
            <w:left w:val="none" w:sz="0" w:space="0" w:color="auto"/>
            <w:bottom w:val="none" w:sz="0" w:space="0" w:color="auto"/>
            <w:right w:val="none" w:sz="0" w:space="0" w:color="auto"/>
          </w:divBdr>
        </w:div>
      </w:divsChild>
    </w:div>
    <w:div w:id="1392190543">
      <w:bodyDiv w:val="1"/>
      <w:marLeft w:val="0"/>
      <w:marRight w:val="0"/>
      <w:marTop w:val="0"/>
      <w:marBottom w:val="0"/>
      <w:divBdr>
        <w:top w:val="none" w:sz="0" w:space="0" w:color="auto"/>
        <w:left w:val="none" w:sz="0" w:space="0" w:color="auto"/>
        <w:bottom w:val="none" w:sz="0" w:space="0" w:color="auto"/>
        <w:right w:val="none" w:sz="0" w:space="0" w:color="auto"/>
      </w:divBdr>
    </w:div>
    <w:div w:id="1402407076">
      <w:bodyDiv w:val="1"/>
      <w:marLeft w:val="0"/>
      <w:marRight w:val="0"/>
      <w:marTop w:val="0"/>
      <w:marBottom w:val="0"/>
      <w:divBdr>
        <w:top w:val="none" w:sz="0" w:space="0" w:color="auto"/>
        <w:left w:val="none" w:sz="0" w:space="0" w:color="auto"/>
        <w:bottom w:val="none" w:sz="0" w:space="0" w:color="auto"/>
        <w:right w:val="none" w:sz="0" w:space="0" w:color="auto"/>
      </w:divBdr>
    </w:div>
    <w:div w:id="1607536097">
      <w:bodyDiv w:val="1"/>
      <w:marLeft w:val="0"/>
      <w:marRight w:val="0"/>
      <w:marTop w:val="0"/>
      <w:marBottom w:val="0"/>
      <w:divBdr>
        <w:top w:val="none" w:sz="0" w:space="0" w:color="auto"/>
        <w:left w:val="none" w:sz="0" w:space="0" w:color="auto"/>
        <w:bottom w:val="none" w:sz="0" w:space="0" w:color="auto"/>
        <w:right w:val="none" w:sz="0" w:space="0" w:color="auto"/>
      </w:divBdr>
    </w:div>
    <w:div w:id="1612786478">
      <w:bodyDiv w:val="1"/>
      <w:marLeft w:val="0"/>
      <w:marRight w:val="0"/>
      <w:marTop w:val="0"/>
      <w:marBottom w:val="0"/>
      <w:divBdr>
        <w:top w:val="none" w:sz="0" w:space="0" w:color="auto"/>
        <w:left w:val="none" w:sz="0" w:space="0" w:color="auto"/>
        <w:bottom w:val="none" w:sz="0" w:space="0" w:color="auto"/>
        <w:right w:val="none" w:sz="0" w:space="0" w:color="auto"/>
      </w:divBdr>
    </w:div>
    <w:div w:id="1664427179">
      <w:bodyDiv w:val="1"/>
      <w:marLeft w:val="0"/>
      <w:marRight w:val="0"/>
      <w:marTop w:val="0"/>
      <w:marBottom w:val="0"/>
      <w:divBdr>
        <w:top w:val="none" w:sz="0" w:space="0" w:color="auto"/>
        <w:left w:val="none" w:sz="0" w:space="0" w:color="auto"/>
        <w:bottom w:val="none" w:sz="0" w:space="0" w:color="auto"/>
        <w:right w:val="none" w:sz="0" w:space="0" w:color="auto"/>
      </w:divBdr>
      <w:divsChild>
        <w:div w:id="1784232300">
          <w:marLeft w:val="446"/>
          <w:marRight w:val="0"/>
          <w:marTop w:val="67"/>
          <w:marBottom w:val="0"/>
          <w:divBdr>
            <w:top w:val="none" w:sz="0" w:space="0" w:color="auto"/>
            <w:left w:val="none" w:sz="0" w:space="0" w:color="auto"/>
            <w:bottom w:val="none" w:sz="0" w:space="0" w:color="auto"/>
            <w:right w:val="none" w:sz="0" w:space="0" w:color="auto"/>
          </w:divBdr>
        </w:div>
        <w:div w:id="1881701624">
          <w:marLeft w:val="446"/>
          <w:marRight w:val="0"/>
          <w:marTop w:val="67"/>
          <w:marBottom w:val="0"/>
          <w:divBdr>
            <w:top w:val="none" w:sz="0" w:space="0" w:color="auto"/>
            <w:left w:val="none" w:sz="0" w:space="0" w:color="auto"/>
            <w:bottom w:val="none" w:sz="0" w:space="0" w:color="auto"/>
            <w:right w:val="none" w:sz="0" w:space="0" w:color="auto"/>
          </w:divBdr>
        </w:div>
        <w:div w:id="304162121">
          <w:marLeft w:val="446"/>
          <w:marRight w:val="0"/>
          <w:marTop w:val="67"/>
          <w:marBottom w:val="0"/>
          <w:divBdr>
            <w:top w:val="none" w:sz="0" w:space="0" w:color="auto"/>
            <w:left w:val="none" w:sz="0" w:space="0" w:color="auto"/>
            <w:bottom w:val="none" w:sz="0" w:space="0" w:color="auto"/>
            <w:right w:val="none" w:sz="0" w:space="0" w:color="auto"/>
          </w:divBdr>
        </w:div>
        <w:div w:id="725447594">
          <w:marLeft w:val="446"/>
          <w:marRight w:val="0"/>
          <w:marTop w:val="67"/>
          <w:marBottom w:val="0"/>
          <w:divBdr>
            <w:top w:val="none" w:sz="0" w:space="0" w:color="auto"/>
            <w:left w:val="none" w:sz="0" w:space="0" w:color="auto"/>
            <w:bottom w:val="none" w:sz="0" w:space="0" w:color="auto"/>
            <w:right w:val="none" w:sz="0" w:space="0" w:color="auto"/>
          </w:divBdr>
        </w:div>
        <w:div w:id="699934334">
          <w:marLeft w:val="446"/>
          <w:marRight w:val="0"/>
          <w:marTop w:val="67"/>
          <w:marBottom w:val="0"/>
          <w:divBdr>
            <w:top w:val="none" w:sz="0" w:space="0" w:color="auto"/>
            <w:left w:val="none" w:sz="0" w:space="0" w:color="auto"/>
            <w:bottom w:val="none" w:sz="0" w:space="0" w:color="auto"/>
            <w:right w:val="none" w:sz="0" w:space="0" w:color="auto"/>
          </w:divBdr>
        </w:div>
        <w:div w:id="1323697853">
          <w:marLeft w:val="446"/>
          <w:marRight w:val="0"/>
          <w:marTop w:val="67"/>
          <w:marBottom w:val="0"/>
          <w:divBdr>
            <w:top w:val="none" w:sz="0" w:space="0" w:color="auto"/>
            <w:left w:val="none" w:sz="0" w:space="0" w:color="auto"/>
            <w:bottom w:val="none" w:sz="0" w:space="0" w:color="auto"/>
            <w:right w:val="none" w:sz="0" w:space="0" w:color="auto"/>
          </w:divBdr>
        </w:div>
        <w:div w:id="1248854312">
          <w:marLeft w:val="446"/>
          <w:marRight w:val="0"/>
          <w:marTop w:val="67"/>
          <w:marBottom w:val="0"/>
          <w:divBdr>
            <w:top w:val="none" w:sz="0" w:space="0" w:color="auto"/>
            <w:left w:val="none" w:sz="0" w:space="0" w:color="auto"/>
            <w:bottom w:val="none" w:sz="0" w:space="0" w:color="auto"/>
            <w:right w:val="none" w:sz="0" w:space="0" w:color="auto"/>
          </w:divBdr>
        </w:div>
      </w:divsChild>
    </w:div>
    <w:div w:id="1812166276">
      <w:bodyDiv w:val="1"/>
      <w:marLeft w:val="0"/>
      <w:marRight w:val="0"/>
      <w:marTop w:val="0"/>
      <w:marBottom w:val="0"/>
      <w:divBdr>
        <w:top w:val="none" w:sz="0" w:space="0" w:color="auto"/>
        <w:left w:val="none" w:sz="0" w:space="0" w:color="auto"/>
        <w:bottom w:val="none" w:sz="0" w:space="0" w:color="auto"/>
        <w:right w:val="none" w:sz="0" w:space="0" w:color="auto"/>
      </w:divBdr>
    </w:div>
    <w:div w:id="1858424491">
      <w:bodyDiv w:val="1"/>
      <w:marLeft w:val="0"/>
      <w:marRight w:val="0"/>
      <w:marTop w:val="0"/>
      <w:marBottom w:val="0"/>
      <w:divBdr>
        <w:top w:val="none" w:sz="0" w:space="0" w:color="auto"/>
        <w:left w:val="none" w:sz="0" w:space="0" w:color="auto"/>
        <w:bottom w:val="none" w:sz="0" w:space="0" w:color="auto"/>
        <w:right w:val="none" w:sz="0" w:space="0" w:color="auto"/>
      </w:divBdr>
    </w:div>
    <w:div w:id="1868177815">
      <w:bodyDiv w:val="1"/>
      <w:marLeft w:val="0"/>
      <w:marRight w:val="0"/>
      <w:marTop w:val="0"/>
      <w:marBottom w:val="0"/>
      <w:divBdr>
        <w:top w:val="none" w:sz="0" w:space="0" w:color="auto"/>
        <w:left w:val="none" w:sz="0" w:space="0" w:color="auto"/>
        <w:bottom w:val="none" w:sz="0" w:space="0" w:color="auto"/>
        <w:right w:val="none" w:sz="0" w:space="0" w:color="auto"/>
      </w:divBdr>
    </w:div>
    <w:div w:id="1980644426">
      <w:bodyDiv w:val="1"/>
      <w:marLeft w:val="0"/>
      <w:marRight w:val="0"/>
      <w:marTop w:val="0"/>
      <w:marBottom w:val="0"/>
      <w:divBdr>
        <w:top w:val="none" w:sz="0" w:space="0" w:color="auto"/>
        <w:left w:val="none" w:sz="0" w:space="0" w:color="auto"/>
        <w:bottom w:val="none" w:sz="0" w:space="0" w:color="auto"/>
        <w:right w:val="none" w:sz="0" w:space="0" w:color="auto"/>
      </w:divBdr>
    </w:div>
    <w:div w:id="1989170865">
      <w:bodyDiv w:val="1"/>
      <w:marLeft w:val="0"/>
      <w:marRight w:val="0"/>
      <w:marTop w:val="0"/>
      <w:marBottom w:val="0"/>
      <w:divBdr>
        <w:top w:val="none" w:sz="0" w:space="0" w:color="auto"/>
        <w:left w:val="none" w:sz="0" w:space="0" w:color="auto"/>
        <w:bottom w:val="none" w:sz="0" w:space="0" w:color="auto"/>
        <w:right w:val="none" w:sz="0" w:space="0" w:color="auto"/>
      </w:divBdr>
    </w:div>
    <w:div w:id="2056197126">
      <w:bodyDiv w:val="1"/>
      <w:marLeft w:val="0"/>
      <w:marRight w:val="0"/>
      <w:marTop w:val="0"/>
      <w:marBottom w:val="0"/>
      <w:divBdr>
        <w:top w:val="none" w:sz="0" w:space="0" w:color="auto"/>
        <w:left w:val="none" w:sz="0" w:space="0" w:color="auto"/>
        <w:bottom w:val="none" w:sz="0" w:space="0" w:color="auto"/>
        <w:right w:val="none" w:sz="0" w:space="0" w:color="auto"/>
      </w:divBdr>
    </w:div>
    <w:div w:id="2081714192">
      <w:bodyDiv w:val="1"/>
      <w:marLeft w:val="0"/>
      <w:marRight w:val="0"/>
      <w:marTop w:val="0"/>
      <w:marBottom w:val="0"/>
      <w:divBdr>
        <w:top w:val="none" w:sz="0" w:space="0" w:color="auto"/>
        <w:left w:val="none" w:sz="0" w:space="0" w:color="auto"/>
        <w:bottom w:val="none" w:sz="0" w:space="0" w:color="auto"/>
        <w:right w:val="none" w:sz="0" w:space="0" w:color="auto"/>
      </w:divBdr>
    </w:div>
    <w:div w:id="2144882367">
      <w:bodyDiv w:val="1"/>
      <w:marLeft w:val="0"/>
      <w:marRight w:val="0"/>
      <w:marTop w:val="0"/>
      <w:marBottom w:val="0"/>
      <w:divBdr>
        <w:top w:val="none" w:sz="0" w:space="0" w:color="auto"/>
        <w:left w:val="none" w:sz="0" w:space="0" w:color="auto"/>
        <w:bottom w:val="none" w:sz="0" w:space="0" w:color="auto"/>
        <w:right w:val="none" w:sz="0" w:space="0" w:color="auto"/>
      </w:divBdr>
      <w:divsChild>
        <w:div w:id="1662270494">
          <w:marLeft w:val="446"/>
          <w:marRight w:val="0"/>
          <w:marTop w:val="120"/>
          <w:marBottom w:val="0"/>
          <w:divBdr>
            <w:top w:val="none" w:sz="0" w:space="0" w:color="auto"/>
            <w:left w:val="none" w:sz="0" w:space="0" w:color="auto"/>
            <w:bottom w:val="none" w:sz="0" w:space="0" w:color="auto"/>
            <w:right w:val="none" w:sz="0" w:space="0" w:color="auto"/>
          </w:divBdr>
        </w:div>
        <w:div w:id="890918585">
          <w:marLeft w:val="446"/>
          <w:marRight w:val="0"/>
          <w:marTop w:val="120"/>
          <w:marBottom w:val="0"/>
          <w:divBdr>
            <w:top w:val="none" w:sz="0" w:space="0" w:color="auto"/>
            <w:left w:val="none" w:sz="0" w:space="0" w:color="auto"/>
            <w:bottom w:val="none" w:sz="0" w:space="0" w:color="auto"/>
            <w:right w:val="none" w:sz="0" w:space="0" w:color="auto"/>
          </w:divBdr>
        </w:div>
        <w:div w:id="56167002">
          <w:marLeft w:val="446"/>
          <w:marRight w:val="0"/>
          <w:marTop w:val="120"/>
          <w:marBottom w:val="0"/>
          <w:divBdr>
            <w:top w:val="none" w:sz="0" w:space="0" w:color="auto"/>
            <w:left w:val="none" w:sz="0" w:space="0" w:color="auto"/>
            <w:bottom w:val="none" w:sz="0" w:space="0" w:color="auto"/>
            <w:right w:val="none" w:sz="0" w:space="0" w:color="auto"/>
          </w:divBdr>
        </w:div>
        <w:div w:id="771978758">
          <w:marLeft w:val="446"/>
          <w:marRight w:val="0"/>
          <w:marTop w:val="120"/>
          <w:marBottom w:val="0"/>
          <w:divBdr>
            <w:top w:val="none" w:sz="0" w:space="0" w:color="auto"/>
            <w:left w:val="none" w:sz="0" w:space="0" w:color="auto"/>
            <w:bottom w:val="none" w:sz="0" w:space="0" w:color="auto"/>
            <w:right w:val="none" w:sz="0" w:space="0" w:color="auto"/>
          </w:divBdr>
        </w:div>
        <w:div w:id="146828755">
          <w:marLeft w:val="446"/>
          <w:marRight w:val="0"/>
          <w:marTop w:val="120"/>
          <w:marBottom w:val="0"/>
          <w:divBdr>
            <w:top w:val="none" w:sz="0" w:space="0" w:color="auto"/>
            <w:left w:val="none" w:sz="0" w:space="0" w:color="auto"/>
            <w:bottom w:val="none" w:sz="0" w:space="0" w:color="auto"/>
            <w:right w:val="none" w:sz="0" w:space="0" w:color="auto"/>
          </w:divBdr>
        </w:div>
        <w:div w:id="395083616">
          <w:marLeft w:val="446"/>
          <w:marRight w:val="0"/>
          <w:marTop w:val="67"/>
          <w:marBottom w:val="0"/>
          <w:divBdr>
            <w:top w:val="none" w:sz="0" w:space="0" w:color="auto"/>
            <w:left w:val="none" w:sz="0" w:space="0" w:color="auto"/>
            <w:bottom w:val="none" w:sz="0" w:space="0" w:color="auto"/>
            <w:right w:val="none" w:sz="0" w:space="0" w:color="auto"/>
          </w:divBdr>
        </w:div>
        <w:div w:id="710494235">
          <w:marLeft w:val="446"/>
          <w:marRight w:val="0"/>
          <w:marTop w:val="67"/>
          <w:marBottom w:val="0"/>
          <w:divBdr>
            <w:top w:val="none" w:sz="0" w:space="0" w:color="auto"/>
            <w:left w:val="none" w:sz="0" w:space="0" w:color="auto"/>
            <w:bottom w:val="none" w:sz="0" w:space="0" w:color="auto"/>
            <w:right w:val="none" w:sz="0" w:space="0" w:color="auto"/>
          </w:divBdr>
        </w:div>
        <w:div w:id="881402801">
          <w:marLeft w:val="446"/>
          <w:marRight w:val="0"/>
          <w:marTop w:val="67"/>
          <w:marBottom w:val="0"/>
          <w:divBdr>
            <w:top w:val="none" w:sz="0" w:space="0" w:color="auto"/>
            <w:left w:val="none" w:sz="0" w:space="0" w:color="auto"/>
            <w:bottom w:val="none" w:sz="0" w:space="0" w:color="auto"/>
            <w:right w:val="none" w:sz="0" w:space="0" w:color="auto"/>
          </w:divBdr>
        </w:div>
        <w:div w:id="762144105">
          <w:marLeft w:val="446"/>
          <w:marRight w:val="0"/>
          <w:marTop w:val="67"/>
          <w:marBottom w:val="0"/>
          <w:divBdr>
            <w:top w:val="none" w:sz="0" w:space="0" w:color="auto"/>
            <w:left w:val="none" w:sz="0" w:space="0" w:color="auto"/>
            <w:bottom w:val="none" w:sz="0" w:space="0" w:color="auto"/>
            <w:right w:val="none" w:sz="0" w:space="0" w:color="auto"/>
          </w:divBdr>
        </w:div>
        <w:div w:id="1298610807">
          <w:marLeft w:val="446"/>
          <w:marRight w:val="0"/>
          <w:marTop w:val="67"/>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C75D19-6100-4344-90DE-CB2F6C3C6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7</Pages>
  <Words>2016</Words>
  <Characters>13839</Characters>
  <Application>Microsoft Office Word</Application>
  <DocSecurity>0</DocSecurity>
  <Lines>115</Lines>
  <Paragraphs>31</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15824</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Müller, Heino KMK-N</cp:lastModifiedBy>
  <cp:revision>4</cp:revision>
  <cp:lastPrinted>2007-09-03T14:44:00Z</cp:lastPrinted>
  <dcterms:created xsi:type="dcterms:W3CDTF">2018-12-05T10:19:00Z</dcterms:created>
  <dcterms:modified xsi:type="dcterms:W3CDTF">2018-12-05T14:50:00Z</dcterms:modified>
</cp:coreProperties>
</file>