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54B" w:rsidRPr="00E95792" w:rsidRDefault="0022654B" w:rsidP="0022654B">
      <w:pPr>
        <w:pStyle w:val="berschrift2"/>
        <w:rPr>
          <w:rFonts w:eastAsia="Calibri"/>
          <w:sz w:val="36"/>
          <w:szCs w:val="36"/>
          <w:lang w:eastAsia="en-US"/>
        </w:rPr>
      </w:pPr>
      <w:r w:rsidRPr="00E95792">
        <w:rPr>
          <w:rFonts w:eastAsia="Calibri"/>
          <w:sz w:val="36"/>
          <w:szCs w:val="36"/>
          <w:lang w:eastAsia="en-US"/>
        </w:rPr>
        <w:t xml:space="preserve">Tragfähig, </w:t>
      </w:r>
      <w:r>
        <w:rPr>
          <w:rFonts w:eastAsia="Calibri"/>
          <w:sz w:val="36"/>
          <w:szCs w:val="36"/>
          <w:lang w:eastAsia="en-US"/>
        </w:rPr>
        <w:t>barrierefrei</w:t>
      </w:r>
      <w:r w:rsidRPr="00E95792">
        <w:rPr>
          <w:rFonts w:eastAsia="Calibri"/>
          <w:sz w:val="36"/>
          <w:szCs w:val="36"/>
          <w:lang w:eastAsia="en-US"/>
        </w:rPr>
        <w:t xml:space="preserve">, </w:t>
      </w:r>
      <w:r>
        <w:rPr>
          <w:rFonts w:eastAsia="Calibri"/>
          <w:sz w:val="36"/>
          <w:szCs w:val="36"/>
          <w:lang w:eastAsia="en-US"/>
        </w:rPr>
        <w:t>ästhetisch</w:t>
      </w:r>
    </w:p>
    <w:p w:rsidR="0022654B" w:rsidRPr="00C04589" w:rsidRDefault="0022654B" w:rsidP="0022654B">
      <w:pPr>
        <w:pStyle w:val="berschrift1"/>
      </w:pPr>
      <w:r>
        <w:t>Bandseite ALU 5200: Synthese der Vorteile</w:t>
      </w:r>
    </w:p>
    <w:p w:rsidR="008714B1" w:rsidRDefault="008714B1" w:rsidP="008714B1">
      <w:pPr>
        <w:rPr>
          <w:rFonts w:eastAsia="Calibri"/>
          <w:lang w:eastAsia="en-US"/>
        </w:rPr>
      </w:pPr>
    </w:p>
    <w:p w:rsidR="0022654B" w:rsidRDefault="0022654B" w:rsidP="0022654B">
      <w:pPr>
        <w:rPr>
          <w:rFonts w:eastAsia="Calibri"/>
          <w:lang w:eastAsia="en-US"/>
        </w:rPr>
      </w:pPr>
      <w:r>
        <w:rPr>
          <w:rFonts w:eastAsia="Calibri"/>
          <w:lang w:eastAsia="en-US"/>
        </w:rPr>
        <w:t xml:space="preserve">Mit </w:t>
      </w:r>
      <w:r w:rsidR="007D5870">
        <w:rPr>
          <w:rFonts w:eastAsia="Calibri"/>
          <w:lang w:eastAsia="en-US"/>
        </w:rPr>
        <w:t>s</w:t>
      </w:r>
      <w:r>
        <w:rPr>
          <w:rFonts w:eastAsia="Calibri"/>
          <w:lang w:eastAsia="en-US"/>
        </w:rPr>
        <w:t xml:space="preserve">einer Tragkraft von 170 kg setzt er neue Maßstäbe: der ALU 5200 (170 kg) von SIEGENIA. Die hohe Langlebigkeit verdankt die leistungsstarke Bandseite für Aluminiumfenster jedoch nicht nur ihrer außergewöhnlich hohen Tragkraft. Komplett aus nicht rostenden Materialien gefertigt, besitzt sie höchste Widerstandskraft gegenüber kritischen Umwelt- und Witterungseinflüssen. Dank des speziellen Ecklagerdesigns ist der ALU 5200 (170 kg) </w:t>
      </w:r>
      <w:r w:rsidR="006956ED">
        <w:rPr>
          <w:rFonts w:eastAsia="Calibri"/>
          <w:lang w:eastAsia="en-US"/>
        </w:rPr>
        <w:t xml:space="preserve">zudem </w:t>
      </w:r>
      <w:r>
        <w:rPr>
          <w:rFonts w:eastAsia="Calibri"/>
          <w:lang w:eastAsia="en-US"/>
        </w:rPr>
        <w:t xml:space="preserve">auch dann erste Wahl, wenn es um die Realisierung barrierefreier Fenstertüren mit bequemem Durchgang nach draußen geht. </w:t>
      </w:r>
    </w:p>
    <w:p w:rsidR="0022654B" w:rsidRDefault="0022654B" w:rsidP="008714B1">
      <w:pPr>
        <w:rPr>
          <w:rFonts w:eastAsia="Calibri"/>
          <w:lang w:eastAsia="en-US"/>
        </w:rPr>
      </w:pPr>
    </w:p>
    <w:p w:rsidR="006956ED" w:rsidRDefault="006956ED" w:rsidP="006956ED">
      <w:pPr>
        <w:pStyle w:val="berschrift2"/>
        <w:rPr>
          <w:rFonts w:eastAsia="Calibri"/>
          <w:lang w:eastAsia="en-US"/>
        </w:rPr>
      </w:pPr>
      <w:r>
        <w:rPr>
          <w:rFonts w:eastAsia="Calibri"/>
          <w:lang w:eastAsia="en-US"/>
        </w:rPr>
        <w:t>Schmale Ansichtsbreiten – große Gestaltungsvielfalt</w:t>
      </w:r>
    </w:p>
    <w:p w:rsidR="005F230D" w:rsidRDefault="004B7A58" w:rsidP="005F230D">
      <w:pPr>
        <w:rPr>
          <w:rFonts w:eastAsia="Calibri"/>
          <w:lang w:eastAsia="en-US"/>
        </w:rPr>
      </w:pPr>
      <w:r>
        <w:rPr>
          <w:rFonts w:eastAsia="Calibri"/>
          <w:lang w:eastAsia="en-US"/>
        </w:rPr>
        <w:t xml:space="preserve">Unter Designaspekten </w:t>
      </w:r>
      <w:r w:rsidR="006956ED">
        <w:rPr>
          <w:rFonts w:eastAsia="Calibri"/>
          <w:lang w:eastAsia="en-US"/>
        </w:rPr>
        <w:t xml:space="preserve">kann die neue Bandseite </w:t>
      </w:r>
      <w:r>
        <w:rPr>
          <w:rFonts w:eastAsia="Calibri"/>
          <w:lang w:eastAsia="en-US"/>
        </w:rPr>
        <w:t>ebenfalls überzeugen</w:t>
      </w:r>
      <w:r w:rsidR="006956ED">
        <w:rPr>
          <w:rFonts w:eastAsia="Calibri"/>
          <w:lang w:eastAsia="en-US"/>
        </w:rPr>
        <w:t>. Ihre geringen Abmessungen ermöglichen schmale Profile</w:t>
      </w:r>
      <w:r w:rsidR="006956ED" w:rsidRPr="00C04589">
        <w:rPr>
          <w:rFonts w:eastAsia="Calibri"/>
          <w:lang w:eastAsia="en-US"/>
        </w:rPr>
        <w:t xml:space="preserve"> und Ansichtsbreiten</w:t>
      </w:r>
      <w:r w:rsidR="006956ED">
        <w:rPr>
          <w:rFonts w:eastAsia="Calibri"/>
          <w:lang w:eastAsia="en-US"/>
        </w:rPr>
        <w:t>, großzügige Glasflächen sowie einen</w:t>
      </w:r>
      <w:r w:rsidR="006956ED" w:rsidRPr="00C04589">
        <w:rPr>
          <w:rFonts w:eastAsia="Calibri"/>
          <w:lang w:eastAsia="en-US"/>
        </w:rPr>
        <w:t xml:space="preserve"> hohen Lichteinfall</w:t>
      </w:r>
      <w:r w:rsidR="006956ED">
        <w:rPr>
          <w:rFonts w:eastAsia="Calibri"/>
          <w:lang w:eastAsia="en-US"/>
        </w:rPr>
        <w:t xml:space="preserve"> und sorgen damit für mehr Raumkomfort. N</w:t>
      </w:r>
      <w:r w:rsidR="006956ED" w:rsidRPr="00C04589">
        <w:rPr>
          <w:rFonts w:eastAsia="Calibri"/>
          <w:lang w:eastAsia="en-US"/>
        </w:rPr>
        <w:t>eue Gestaltungsfreiräume</w:t>
      </w:r>
      <w:r w:rsidR="006956ED">
        <w:rPr>
          <w:rFonts w:eastAsia="Calibri"/>
          <w:lang w:eastAsia="en-US"/>
        </w:rPr>
        <w:t xml:space="preserve"> entstehen durch </w:t>
      </w:r>
      <w:r w:rsidR="006956ED" w:rsidRPr="00C04589">
        <w:rPr>
          <w:rFonts w:eastAsia="Calibri"/>
          <w:lang w:eastAsia="en-US"/>
        </w:rPr>
        <w:t xml:space="preserve">die Möglichkeit zur individuellen </w:t>
      </w:r>
      <w:r w:rsidR="006956ED" w:rsidRPr="00C273A3">
        <w:rPr>
          <w:rFonts w:eastAsia="Calibri"/>
          <w:lang w:eastAsia="en-US"/>
        </w:rPr>
        <w:t>Eloxal- oder Farb</w:t>
      </w:r>
      <w:r w:rsidR="006956ED">
        <w:rPr>
          <w:rFonts w:eastAsia="Calibri"/>
          <w:lang w:eastAsia="en-US"/>
        </w:rPr>
        <w:t>b</w:t>
      </w:r>
      <w:r w:rsidR="006956ED" w:rsidRPr="00C04589">
        <w:rPr>
          <w:rFonts w:eastAsia="Calibri"/>
          <w:lang w:eastAsia="en-US"/>
        </w:rPr>
        <w:t>eschichtung</w:t>
      </w:r>
      <w:r w:rsidR="006956ED">
        <w:rPr>
          <w:rFonts w:eastAsia="Calibri"/>
          <w:lang w:eastAsia="en-US"/>
        </w:rPr>
        <w:t xml:space="preserve">. </w:t>
      </w:r>
      <w:r>
        <w:rPr>
          <w:rFonts w:eastAsia="Calibri"/>
          <w:lang w:eastAsia="en-US"/>
        </w:rPr>
        <w:t xml:space="preserve">Dabei </w:t>
      </w:r>
      <w:r w:rsidR="00A1316A">
        <w:rPr>
          <w:rFonts w:eastAsia="Calibri"/>
          <w:lang w:eastAsia="en-US"/>
        </w:rPr>
        <w:t xml:space="preserve">wird der edle Gesamteindruck durch den hochwertigen </w:t>
      </w:r>
      <w:r w:rsidR="005F230D">
        <w:rPr>
          <w:rFonts w:eastAsia="Calibri"/>
          <w:lang w:eastAsia="en-US"/>
        </w:rPr>
        <w:t>Hebel ALU GLOBE RR</w:t>
      </w:r>
      <w:r w:rsidRPr="004B7A58">
        <w:rPr>
          <w:rFonts w:eastAsia="Calibri"/>
          <w:lang w:eastAsia="en-US"/>
        </w:rPr>
        <w:t xml:space="preserve"> </w:t>
      </w:r>
      <w:r>
        <w:rPr>
          <w:rFonts w:eastAsia="Calibri"/>
          <w:lang w:eastAsia="en-US"/>
        </w:rPr>
        <w:t>zusätzlich unterstützt</w:t>
      </w:r>
      <w:r w:rsidR="005F230D" w:rsidRPr="00C04589">
        <w:rPr>
          <w:rFonts w:eastAsia="Calibri"/>
          <w:lang w:eastAsia="en-US"/>
        </w:rPr>
        <w:t>.</w:t>
      </w:r>
      <w:r w:rsidR="005F230D">
        <w:rPr>
          <w:rFonts w:eastAsia="Calibri"/>
          <w:lang w:eastAsia="en-US"/>
        </w:rPr>
        <w:t xml:space="preserve"> </w:t>
      </w:r>
    </w:p>
    <w:p w:rsidR="005F230D" w:rsidRDefault="005F230D" w:rsidP="006956ED">
      <w:pPr>
        <w:rPr>
          <w:rFonts w:eastAsia="Calibri"/>
          <w:lang w:eastAsia="en-US"/>
        </w:rPr>
      </w:pPr>
    </w:p>
    <w:p w:rsidR="006956ED" w:rsidRDefault="006956ED" w:rsidP="006956ED">
      <w:pPr>
        <w:rPr>
          <w:rFonts w:eastAsia="Calibri"/>
          <w:lang w:eastAsia="en-US"/>
        </w:rPr>
      </w:pPr>
      <w:r>
        <w:rPr>
          <w:rFonts w:eastAsia="Calibri"/>
          <w:lang w:eastAsia="en-US"/>
        </w:rPr>
        <w:t xml:space="preserve">Raumkomfort bietet </w:t>
      </w:r>
      <w:r w:rsidR="00A1316A">
        <w:rPr>
          <w:rFonts w:eastAsia="Calibri"/>
          <w:lang w:eastAsia="en-US"/>
        </w:rPr>
        <w:t xml:space="preserve">der ALU 5200 </w:t>
      </w:r>
      <w:r>
        <w:rPr>
          <w:rFonts w:eastAsia="Calibri"/>
          <w:lang w:eastAsia="en-US"/>
        </w:rPr>
        <w:t>darüber hinaus, wenn es um Sicherheit und Behaglichkeit geht:</w:t>
      </w:r>
      <w:r w:rsidR="00250A8D">
        <w:rPr>
          <w:rFonts w:eastAsia="Calibri"/>
          <w:lang w:eastAsia="en-US"/>
        </w:rPr>
        <w:t xml:space="preserve"> Während die Einbruchhemmung bis RC3 einen erhöhten Schutz vor ungebetenen Gästen </w:t>
      </w:r>
      <w:r w:rsidR="00A1316A">
        <w:rPr>
          <w:rFonts w:eastAsia="Calibri"/>
          <w:lang w:eastAsia="en-US"/>
        </w:rPr>
        <w:t>sicherstellt</w:t>
      </w:r>
      <w:r w:rsidR="00250A8D">
        <w:rPr>
          <w:rFonts w:eastAsia="Calibri"/>
          <w:lang w:eastAsia="en-US"/>
        </w:rPr>
        <w:t xml:space="preserve">, bieten der integrierte Flügelheber und die flexible 3D-Verstellung dauerhaften Bedienkomfort. Abgerundet wird das Leistungsspektrum des ALU 5200 (170 kg) durch einen Öffnungsbegrenzer. Er eignet sich insbesondere für öffentliche Gebäude wie Schulen, in denen eine unsanfte Behandlung zum Alltag gehört. </w:t>
      </w:r>
      <w:r w:rsidR="00250A8D" w:rsidRPr="003D3534">
        <w:rPr>
          <w:rFonts w:eastAsia="Calibri"/>
          <w:lang w:eastAsia="en-US"/>
        </w:rPr>
        <w:t xml:space="preserve">Ausgestattet mit einer </w:t>
      </w:r>
      <w:r w:rsidR="00250A8D">
        <w:rPr>
          <w:rFonts w:eastAsia="Calibri"/>
          <w:lang w:eastAsia="en-US"/>
        </w:rPr>
        <w:t xml:space="preserve">kraftabsorbierenden </w:t>
      </w:r>
      <w:r w:rsidR="00250A8D" w:rsidRPr="003D3534">
        <w:rPr>
          <w:rFonts w:eastAsia="Calibri"/>
          <w:lang w:eastAsia="en-US"/>
        </w:rPr>
        <w:t>Komfortdämpfung, schützt er Fensterflügel aus Aluminium sicher und zuverlässig</w:t>
      </w:r>
      <w:r w:rsidR="00250A8D">
        <w:rPr>
          <w:rFonts w:eastAsia="Calibri"/>
          <w:lang w:eastAsia="en-US"/>
        </w:rPr>
        <w:t xml:space="preserve">, indem er den </w:t>
      </w:r>
      <w:r w:rsidR="00250A8D" w:rsidRPr="003D3534">
        <w:rPr>
          <w:rFonts w:eastAsia="Calibri"/>
          <w:lang w:eastAsia="en-US"/>
        </w:rPr>
        <w:t xml:space="preserve">Flügel in jeder Öffnungsposition </w:t>
      </w:r>
      <w:r w:rsidR="00250A8D">
        <w:rPr>
          <w:rFonts w:eastAsia="Calibri"/>
          <w:lang w:eastAsia="en-US"/>
        </w:rPr>
        <w:t>hält</w:t>
      </w:r>
      <w:r w:rsidR="00250A8D" w:rsidRPr="003D3534">
        <w:rPr>
          <w:rFonts w:eastAsia="Calibri"/>
          <w:lang w:eastAsia="en-US"/>
        </w:rPr>
        <w:t xml:space="preserve">. </w:t>
      </w:r>
      <w:r w:rsidR="004B7A58">
        <w:rPr>
          <w:rFonts w:eastAsia="Calibri"/>
          <w:lang w:eastAsia="en-US"/>
        </w:rPr>
        <w:t>Mit einer neuen Variante wird der ALU 5200 ab dem Herbst noch vielseitiger: Der ALU 5200 für 80 kg Tragkraft – auf der BAU 2017 erstmals als Prototyp zu sehen – ist eine ideale Lösung für Anwendungsfälle, in denen lediglich geringe Flügelgewichte zu tragen sind.</w:t>
      </w:r>
      <w:r>
        <w:rPr>
          <w:rFonts w:eastAsia="Calibri"/>
          <w:lang w:eastAsia="en-US"/>
        </w:rPr>
        <w:t xml:space="preserve"> </w:t>
      </w:r>
    </w:p>
    <w:p w:rsidR="006956ED" w:rsidRDefault="006956ED" w:rsidP="006956ED"/>
    <w:p w:rsidR="00250A8D" w:rsidRPr="00C04589" w:rsidRDefault="004B7A58" w:rsidP="00250A8D">
      <w:pPr>
        <w:pStyle w:val="berschrift2"/>
        <w:rPr>
          <w:rFonts w:eastAsia="Calibri"/>
          <w:lang w:eastAsia="en-US"/>
        </w:rPr>
      </w:pPr>
      <w:r>
        <w:rPr>
          <w:rFonts w:eastAsia="Calibri"/>
          <w:lang w:eastAsia="en-US"/>
        </w:rPr>
        <w:t>K</w:t>
      </w:r>
      <w:r w:rsidR="00250A8D">
        <w:rPr>
          <w:rFonts w:eastAsia="Calibri"/>
          <w:lang w:eastAsia="en-US"/>
        </w:rPr>
        <w:t>lare Stärken in Fertigung und Montage</w:t>
      </w:r>
    </w:p>
    <w:p w:rsidR="00250A8D" w:rsidRDefault="00250A8D" w:rsidP="00250A8D">
      <w:pPr>
        <w:rPr>
          <w:rFonts w:eastAsia="Calibri"/>
          <w:lang w:eastAsia="en-US"/>
        </w:rPr>
      </w:pPr>
      <w:r>
        <w:rPr>
          <w:rFonts w:eastAsia="Calibri"/>
          <w:lang w:eastAsia="en-US"/>
        </w:rPr>
        <w:t xml:space="preserve">Dank seiner durchdachten </w:t>
      </w:r>
      <w:r w:rsidRPr="00C04589">
        <w:rPr>
          <w:rFonts w:eastAsia="Calibri"/>
          <w:lang w:eastAsia="en-US"/>
        </w:rPr>
        <w:t>Konstruktion</w:t>
      </w:r>
      <w:r>
        <w:rPr>
          <w:rFonts w:eastAsia="Calibri"/>
          <w:lang w:eastAsia="en-US"/>
        </w:rPr>
        <w:t xml:space="preserve"> und seiner exzellenten Verarbeitungseigenschaften kann der ALU 5200 (170 kg) auch in Fertigung und Montage</w:t>
      </w:r>
      <w:r w:rsidRPr="00A84484">
        <w:rPr>
          <w:rFonts w:eastAsia="Calibri"/>
          <w:lang w:eastAsia="en-US"/>
        </w:rPr>
        <w:t xml:space="preserve"> </w:t>
      </w:r>
      <w:r>
        <w:rPr>
          <w:rFonts w:eastAsia="Calibri"/>
          <w:lang w:eastAsia="en-US"/>
        </w:rPr>
        <w:t xml:space="preserve">überzeugen. Als klemmbare, richtungsneutrale Lösung gewährleistet die Bandseite für Schwergewichte dort spürbare Zeit- </w:t>
      </w:r>
      <w:r>
        <w:rPr>
          <w:rFonts w:eastAsia="Calibri"/>
          <w:lang w:eastAsia="en-US"/>
        </w:rPr>
        <w:lastRenderedPageBreak/>
        <w:t xml:space="preserve">und Kostenvorteile. Unterstützt wird dieser Effekt durch die leicht zugängliche 3D-Verstellung, die Fertigungs- und Montagetoleranzen problemlos ausgleicht. Für größtmögliche Flexibilität sorgen zudem die mit dem ALU 5200 identischen Systemabmessungen sowie die Kompatibilität mit dem kompletten ALU-Zubehörprogramm von SIEGENIA. </w:t>
      </w:r>
    </w:p>
    <w:p w:rsidR="00250A8D" w:rsidRDefault="00250A8D" w:rsidP="00250A8D">
      <w:pPr>
        <w:rPr>
          <w:rFonts w:eastAsia="Calibri"/>
          <w:lang w:eastAsia="en-US"/>
        </w:rPr>
      </w:pPr>
    </w:p>
    <w:p w:rsidR="00250A8D" w:rsidRPr="00A4554E" w:rsidRDefault="00250A8D" w:rsidP="00250A8D">
      <w:pPr>
        <w:rPr>
          <w:szCs w:val="20"/>
        </w:rPr>
      </w:pPr>
    </w:p>
    <w:p w:rsidR="00250A8D" w:rsidRDefault="00250A8D" w:rsidP="00C04589">
      <w:pPr>
        <w:rPr>
          <w:szCs w:val="20"/>
        </w:rPr>
      </w:pPr>
    </w:p>
    <w:p w:rsidR="00250A8D" w:rsidRDefault="00250A8D" w:rsidP="00C04589">
      <w:pPr>
        <w:rPr>
          <w:szCs w:val="20"/>
        </w:rPr>
      </w:pPr>
    </w:p>
    <w:p w:rsidR="00250A8D" w:rsidRDefault="00250A8D" w:rsidP="00C04589">
      <w:pPr>
        <w:rPr>
          <w:szCs w:val="20"/>
        </w:rPr>
      </w:pPr>
    </w:p>
    <w:p w:rsidR="00250A8D" w:rsidRDefault="00250A8D" w:rsidP="00C04589">
      <w:pPr>
        <w:rPr>
          <w:szCs w:val="20"/>
        </w:rPr>
      </w:pPr>
    </w:p>
    <w:p w:rsidR="00C04589" w:rsidRPr="003D3534" w:rsidRDefault="00C04589" w:rsidP="003D3534">
      <w:pPr>
        <w:pStyle w:val="berschrift2"/>
      </w:pPr>
      <w:r w:rsidRPr="003D3534">
        <w:t>Bildunterschriften</w:t>
      </w:r>
    </w:p>
    <w:p w:rsidR="00D64601" w:rsidRPr="00C04589" w:rsidRDefault="00D64601" w:rsidP="00D64601">
      <w:pPr>
        <w:keepNext/>
        <w:outlineLvl w:val="2"/>
        <w:rPr>
          <w:bCs/>
          <w:i/>
          <w:szCs w:val="22"/>
          <w:lang w:eastAsia="x-none"/>
        </w:rPr>
      </w:pPr>
      <w:r w:rsidRPr="00C04589">
        <w:rPr>
          <w:bCs/>
          <w:i/>
          <w:szCs w:val="22"/>
          <w:lang w:val="x-none" w:eastAsia="x-none"/>
        </w:rPr>
        <w:t xml:space="preserve">Motiv I: </w:t>
      </w:r>
      <w:r w:rsidRPr="00C04589">
        <w:rPr>
          <w:bCs/>
          <w:i/>
          <w:szCs w:val="22"/>
          <w:lang w:eastAsia="x-none"/>
        </w:rPr>
        <w:t>SIE_ALU_5200_</w:t>
      </w:r>
      <w:r>
        <w:rPr>
          <w:bCs/>
          <w:i/>
          <w:szCs w:val="22"/>
          <w:lang w:eastAsia="x-none"/>
        </w:rPr>
        <w:t>170 kg</w:t>
      </w:r>
      <w:r w:rsidRPr="00C04589">
        <w:rPr>
          <w:bCs/>
          <w:i/>
          <w:szCs w:val="22"/>
          <w:lang w:eastAsia="x-none"/>
        </w:rPr>
        <w:t>.jpg</w:t>
      </w:r>
    </w:p>
    <w:p w:rsidR="00D64601" w:rsidRPr="00C04589" w:rsidRDefault="00C51E6B" w:rsidP="00D64601">
      <w:pPr>
        <w:rPr>
          <w:szCs w:val="20"/>
        </w:rPr>
      </w:pPr>
      <w:r>
        <w:rPr>
          <w:szCs w:val="20"/>
        </w:rPr>
        <w:t xml:space="preserve">Auf Schwergewichte für mehr Raumkomfort ausgelegt: </w:t>
      </w:r>
      <w:r w:rsidR="00D64601" w:rsidRPr="00C04589">
        <w:rPr>
          <w:szCs w:val="20"/>
        </w:rPr>
        <w:t>Die neue Bandseite ALU 5200</w:t>
      </w:r>
      <w:r w:rsidR="0030557A">
        <w:rPr>
          <w:szCs w:val="20"/>
        </w:rPr>
        <w:t xml:space="preserve"> </w:t>
      </w:r>
      <w:r w:rsidR="006B252C">
        <w:rPr>
          <w:szCs w:val="20"/>
        </w:rPr>
        <w:t>(</w:t>
      </w:r>
      <w:r w:rsidR="00D64601" w:rsidRPr="00C04589">
        <w:rPr>
          <w:szCs w:val="20"/>
        </w:rPr>
        <w:t xml:space="preserve">170 </w:t>
      </w:r>
      <w:r w:rsidR="0030557A">
        <w:rPr>
          <w:szCs w:val="20"/>
        </w:rPr>
        <w:t>kg</w:t>
      </w:r>
      <w:r w:rsidR="006B252C">
        <w:rPr>
          <w:szCs w:val="20"/>
        </w:rPr>
        <w:t>)</w:t>
      </w:r>
      <w:r w:rsidR="0030557A">
        <w:rPr>
          <w:szCs w:val="20"/>
        </w:rPr>
        <w:t xml:space="preserve"> </w:t>
      </w:r>
      <w:r w:rsidR="00037A27">
        <w:rPr>
          <w:szCs w:val="20"/>
        </w:rPr>
        <w:t xml:space="preserve">von SIEGENIA </w:t>
      </w:r>
      <w:r w:rsidR="00D64601" w:rsidRPr="00C04589">
        <w:rPr>
          <w:szCs w:val="20"/>
        </w:rPr>
        <w:t>trägt Flügelgewichte bis 170 kg.</w:t>
      </w:r>
    </w:p>
    <w:p w:rsidR="00D64601" w:rsidRPr="00C04589" w:rsidRDefault="00D64601" w:rsidP="00D64601">
      <w:pPr>
        <w:rPr>
          <w:szCs w:val="20"/>
        </w:rPr>
      </w:pPr>
    </w:p>
    <w:p w:rsidR="00D64601" w:rsidRPr="00C04589" w:rsidRDefault="00D64601" w:rsidP="00D64601">
      <w:pPr>
        <w:rPr>
          <w:bCs/>
          <w:i/>
          <w:szCs w:val="20"/>
          <w:lang w:val="x-none"/>
        </w:rPr>
      </w:pPr>
      <w:r w:rsidRPr="00C04589">
        <w:rPr>
          <w:bCs/>
          <w:i/>
          <w:szCs w:val="20"/>
          <w:lang w:val="x-none"/>
        </w:rPr>
        <w:t>Motiv I</w:t>
      </w:r>
      <w:r w:rsidRPr="00C04589">
        <w:rPr>
          <w:bCs/>
          <w:i/>
          <w:szCs w:val="20"/>
        </w:rPr>
        <w:t>I</w:t>
      </w:r>
      <w:r w:rsidRPr="00C04589">
        <w:rPr>
          <w:bCs/>
          <w:i/>
          <w:szCs w:val="20"/>
          <w:lang w:val="x-none"/>
        </w:rPr>
        <w:t xml:space="preserve">: </w:t>
      </w:r>
      <w:r w:rsidRPr="004D235B">
        <w:rPr>
          <w:bCs/>
          <w:i/>
          <w:szCs w:val="20"/>
        </w:rPr>
        <w:t>SIE_ALU_5200_170 kg</w:t>
      </w:r>
      <w:r>
        <w:rPr>
          <w:bCs/>
          <w:i/>
          <w:szCs w:val="20"/>
        </w:rPr>
        <w:t>_Schere</w:t>
      </w:r>
      <w:r w:rsidRPr="004D235B">
        <w:rPr>
          <w:bCs/>
          <w:i/>
          <w:szCs w:val="20"/>
        </w:rPr>
        <w:t>.jpg</w:t>
      </w:r>
    </w:p>
    <w:p w:rsidR="00D64601" w:rsidRPr="00C04589" w:rsidRDefault="00C759B4" w:rsidP="00D64601">
      <w:pPr>
        <w:rPr>
          <w:szCs w:val="20"/>
        </w:rPr>
      </w:pPr>
      <w:r>
        <w:rPr>
          <w:szCs w:val="20"/>
        </w:rPr>
        <w:t>Dank seiner durchdachten Konstruktion überzeugt der ALU 5200</w:t>
      </w:r>
      <w:r w:rsidR="0030557A">
        <w:rPr>
          <w:szCs w:val="20"/>
        </w:rPr>
        <w:t xml:space="preserve"> </w:t>
      </w:r>
      <w:r w:rsidR="006B252C">
        <w:rPr>
          <w:szCs w:val="20"/>
        </w:rPr>
        <w:t>(</w:t>
      </w:r>
      <w:r>
        <w:rPr>
          <w:szCs w:val="20"/>
        </w:rPr>
        <w:t xml:space="preserve">170 </w:t>
      </w:r>
      <w:r w:rsidR="0030557A">
        <w:rPr>
          <w:szCs w:val="20"/>
        </w:rPr>
        <w:t>kg</w:t>
      </w:r>
      <w:r w:rsidR="006B252C">
        <w:rPr>
          <w:szCs w:val="20"/>
        </w:rPr>
        <w:t>)</w:t>
      </w:r>
      <w:r w:rsidR="0030557A">
        <w:rPr>
          <w:szCs w:val="20"/>
        </w:rPr>
        <w:t xml:space="preserve"> </w:t>
      </w:r>
      <w:r>
        <w:rPr>
          <w:szCs w:val="20"/>
        </w:rPr>
        <w:t>auch in Fertigung und Montage</w:t>
      </w:r>
      <w:r w:rsidR="00D64601" w:rsidRPr="00C04589">
        <w:rPr>
          <w:szCs w:val="20"/>
        </w:rPr>
        <w:t>.</w:t>
      </w:r>
    </w:p>
    <w:p w:rsidR="00D64601" w:rsidRDefault="00D64601" w:rsidP="00D64601">
      <w:pPr>
        <w:rPr>
          <w:szCs w:val="20"/>
        </w:rPr>
      </w:pPr>
    </w:p>
    <w:p w:rsidR="00C759B4" w:rsidRDefault="00C759B4" w:rsidP="00D64601">
      <w:pPr>
        <w:rPr>
          <w:szCs w:val="20"/>
        </w:rPr>
      </w:pPr>
    </w:p>
    <w:p w:rsidR="00C759B4" w:rsidRDefault="00C759B4" w:rsidP="00D64601">
      <w:pPr>
        <w:rPr>
          <w:szCs w:val="20"/>
        </w:rPr>
      </w:pPr>
    </w:p>
    <w:p w:rsidR="006B252C" w:rsidRDefault="006B252C" w:rsidP="00D64601">
      <w:pPr>
        <w:rPr>
          <w:szCs w:val="20"/>
        </w:rPr>
      </w:pPr>
    </w:p>
    <w:p w:rsidR="00037A27" w:rsidRDefault="00037A27" w:rsidP="00D64601">
      <w:pPr>
        <w:rPr>
          <w:szCs w:val="20"/>
        </w:rPr>
      </w:pPr>
    </w:p>
    <w:p w:rsidR="006B252C" w:rsidRDefault="006B252C" w:rsidP="00D64601">
      <w:pPr>
        <w:rPr>
          <w:szCs w:val="20"/>
        </w:rPr>
      </w:pPr>
    </w:p>
    <w:p w:rsidR="006B252C" w:rsidRDefault="006B252C" w:rsidP="00D64601">
      <w:pPr>
        <w:rPr>
          <w:szCs w:val="20"/>
        </w:rPr>
      </w:pPr>
    </w:p>
    <w:p w:rsidR="00E87EEE" w:rsidRDefault="00E87EEE" w:rsidP="00D64601">
      <w:pPr>
        <w:rPr>
          <w:szCs w:val="20"/>
        </w:rPr>
      </w:pPr>
      <w:bookmarkStart w:id="0" w:name="_GoBack"/>
      <w:bookmarkEnd w:id="0"/>
    </w:p>
    <w:p w:rsidR="00C759B4" w:rsidRDefault="00C759B4" w:rsidP="00D64601">
      <w:pPr>
        <w:rPr>
          <w:szCs w:val="20"/>
        </w:rPr>
      </w:pPr>
    </w:p>
    <w:p w:rsidR="00C04589" w:rsidRPr="00C04589" w:rsidRDefault="00C04589" w:rsidP="00C04589"/>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C04589" w:rsidRPr="00C04589" w:rsidTr="00B21021">
        <w:tc>
          <w:tcPr>
            <w:tcW w:w="3348" w:type="dxa"/>
            <w:tcBorders>
              <w:top w:val="nil"/>
              <w:left w:val="nil"/>
              <w:bottom w:val="nil"/>
              <w:right w:val="nil"/>
            </w:tcBorders>
          </w:tcPr>
          <w:p w:rsidR="00C04589" w:rsidRPr="00C04589" w:rsidRDefault="00C04589" w:rsidP="00C04589">
            <w:pPr>
              <w:autoSpaceDE w:val="0"/>
              <w:autoSpaceDN w:val="0"/>
              <w:adjustRightInd w:val="0"/>
              <w:spacing w:line="240" w:lineRule="auto"/>
              <w:outlineLvl w:val="0"/>
              <w:rPr>
                <w:rFonts w:cs="Futura-Book"/>
                <w:sz w:val="16"/>
                <w:szCs w:val="16"/>
                <w:u w:val="single"/>
              </w:rPr>
            </w:pPr>
            <w:r w:rsidRPr="00C04589">
              <w:rPr>
                <w:rFonts w:cs="Futura-Book"/>
                <w:sz w:val="16"/>
                <w:szCs w:val="16"/>
                <w:u w:val="single"/>
              </w:rPr>
              <w:t>Herausgeber</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SIEGENIA GRUPPE</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Marketing-Kommunikation</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Industriestraße 1-3</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D - 57234 Wilnsdorf</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Tel.: +49 271 3931-412</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Fax: +49 271 3931-77412</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E-Mail: pr@siegenia.com</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www.siegenia.</w:t>
            </w:r>
            <w:r w:rsidR="005A1BDD">
              <w:rPr>
                <w:rFonts w:cs="Futura-Book"/>
                <w:sz w:val="16"/>
                <w:szCs w:val="16"/>
              </w:rPr>
              <w:t>com</w:t>
            </w:r>
          </w:p>
          <w:p w:rsidR="00C04589" w:rsidRPr="00C04589" w:rsidRDefault="00C04589" w:rsidP="00C04589">
            <w:pPr>
              <w:autoSpaceDE w:val="0"/>
              <w:autoSpaceDN w:val="0"/>
              <w:adjustRightInd w:val="0"/>
              <w:spacing w:line="240" w:lineRule="auto"/>
              <w:outlineLvl w:val="0"/>
              <w:rPr>
                <w:rFonts w:cs="Futura-Book"/>
                <w:sz w:val="16"/>
                <w:szCs w:val="20"/>
              </w:rPr>
            </w:pPr>
          </w:p>
        </w:tc>
        <w:tc>
          <w:tcPr>
            <w:tcW w:w="3060" w:type="dxa"/>
            <w:tcBorders>
              <w:top w:val="nil"/>
              <w:left w:val="nil"/>
              <w:bottom w:val="nil"/>
              <w:right w:val="nil"/>
            </w:tcBorders>
          </w:tcPr>
          <w:p w:rsidR="00C04589" w:rsidRPr="00C04589" w:rsidRDefault="00C04589" w:rsidP="00C04589">
            <w:pPr>
              <w:autoSpaceDE w:val="0"/>
              <w:autoSpaceDN w:val="0"/>
              <w:adjustRightInd w:val="0"/>
              <w:spacing w:line="240" w:lineRule="auto"/>
              <w:outlineLvl w:val="0"/>
              <w:rPr>
                <w:rFonts w:cs="Futura-Book"/>
                <w:sz w:val="16"/>
                <w:szCs w:val="16"/>
                <w:u w:val="single"/>
              </w:rPr>
            </w:pPr>
            <w:r w:rsidRPr="00C04589">
              <w:rPr>
                <w:rFonts w:cs="Futura-Book"/>
                <w:sz w:val="16"/>
                <w:szCs w:val="16"/>
                <w:u w:val="single"/>
              </w:rPr>
              <w:t>Redaktion / Ansprechpartner</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Kemper Kommunikation</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 xml:space="preserve">Kirsten Kemper </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Feuerwehrstraße 42</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 xml:space="preserve">D - 51588 Nümbrecht </w:t>
            </w:r>
            <w:r w:rsidRPr="00C04589">
              <w:rPr>
                <w:rFonts w:cs="Futura-Book"/>
                <w:sz w:val="16"/>
                <w:szCs w:val="16"/>
              </w:rPr>
              <w:br/>
              <w:t>Tel.: +49 2293 909890</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Fax: +49 2293 909891</w:t>
            </w:r>
          </w:p>
          <w:p w:rsidR="00C04589" w:rsidRPr="00250A8D" w:rsidRDefault="00C04589" w:rsidP="00C04589">
            <w:pPr>
              <w:autoSpaceDE w:val="0"/>
              <w:autoSpaceDN w:val="0"/>
              <w:adjustRightInd w:val="0"/>
              <w:spacing w:line="240" w:lineRule="auto"/>
              <w:outlineLvl w:val="0"/>
              <w:rPr>
                <w:rFonts w:cs="Futura-Book"/>
                <w:sz w:val="16"/>
                <w:szCs w:val="16"/>
                <w:lang w:val="it-IT"/>
              </w:rPr>
            </w:pPr>
            <w:r w:rsidRPr="00250A8D">
              <w:rPr>
                <w:rFonts w:cs="Futura-Book"/>
                <w:sz w:val="16"/>
                <w:szCs w:val="16"/>
                <w:lang w:val="it-IT"/>
              </w:rPr>
              <w:t>E-Mail: info@kemper-kommunikation.de</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www.kemper-kommunikation.de</w:t>
            </w:r>
          </w:p>
          <w:p w:rsidR="00C04589" w:rsidRPr="00C04589" w:rsidRDefault="00C04589" w:rsidP="00C04589">
            <w:pPr>
              <w:autoSpaceDE w:val="0"/>
              <w:autoSpaceDN w:val="0"/>
              <w:adjustRightInd w:val="0"/>
              <w:spacing w:line="240" w:lineRule="auto"/>
              <w:outlineLvl w:val="0"/>
              <w:rPr>
                <w:rFonts w:cs="Futura-Book"/>
                <w:sz w:val="16"/>
                <w:szCs w:val="16"/>
              </w:rPr>
            </w:pPr>
          </w:p>
        </w:tc>
        <w:tc>
          <w:tcPr>
            <w:tcW w:w="1800" w:type="dxa"/>
            <w:tcBorders>
              <w:top w:val="nil"/>
              <w:left w:val="nil"/>
              <w:bottom w:val="nil"/>
              <w:right w:val="nil"/>
            </w:tcBorders>
          </w:tcPr>
          <w:p w:rsidR="00C04589" w:rsidRPr="00C04589" w:rsidRDefault="00C04589" w:rsidP="00C04589">
            <w:pPr>
              <w:autoSpaceDE w:val="0"/>
              <w:autoSpaceDN w:val="0"/>
              <w:adjustRightInd w:val="0"/>
              <w:spacing w:line="240" w:lineRule="auto"/>
              <w:outlineLvl w:val="0"/>
              <w:rPr>
                <w:rFonts w:cs="Futura-Book"/>
                <w:sz w:val="16"/>
                <w:szCs w:val="16"/>
                <w:u w:val="single"/>
              </w:rPr>
            </w:pPr>
            <w:r w:rsidRPr="00C04589">
              <w:rPr>
                <w:rFonts w:cs="Futura-Book"/>
                <w:sz w:val="16"/>
                <w:szCs w:val="16"/>
                <w:u w:val="single"/>
              </w:rPr>
              <w:t>Text - Info</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Seite</w:t>
            </w:r>
            <w:r w:rsidR="00A827F4">
              <w:rPr>
                <w:rFonts w:cs="Futura-Book"/>
                <w:sz w:val="16"/>
                <w:szCs w:val="16"/>
              </w:rPr>
              <w:t>n</w:t>
            </w:r>
            <w:r w:rsidRPr="00C04589">
              <w:rPr>
                <w:rFonts w:cs="Futura-Book"/>
                <w:sz w:val="16"/>
                <w:szCs w:val="16"/>
              </w:rPr>
              <w:t xml:space="preserve">: </w:t>
            </w:r>
            <w:r w:rsidR="00A827F4">
              <w:rPr>
                <w:rFonts w:cs="Futura-Book"/>
                <w:sz w:val="16"/>
                <w:szCs w:val="16"/>
              </w:rPr>
              <w:t>2</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 xml:space="preserve">Wörter: </w:t>
            </w:r>
            <w:r w:rsidR="00A827F4">
              <w:rPr>
                <w:rFonts w:cs="Futura-Book"/>
                <w:sz w:val="16"/>
                <w:szCs w:val="16"/>
              </w:rPr>
              <w:t>338</w:t>
            </w: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 xml:space="preserve">Zeichen: </w:t>
            </w:r>
            <w:r w:rsidR="00A827F4">
              <w:rPr>
                <w:rFonts w:cs="Futura-Book"/>
                <w:sz w:val="16"/>
                <w:szCs w:val="16"/>
              </w:rPr>
              <w:t>2 618</w:t>
            </w:r>
            <w:r w:rsidRPr="00C04589">
              <w:rPr>
                <w:rFonts w:cs="Futura-Book"/>
                <w:sz w:val="16"/>
                <w:szCs w:val="16"/>
              </w:rPr>
              <w:br/>
              <w:t>(mit Leerzeichen)</w:t>
            </w:r>
          </w:p>
          <w:p w:rsidR="00C04589" w:rsidRPr="00C04589" w:rsidRDefault="00C04589" w:rsidP="00C04589">
            <w:pPr>
              <w:autoSpaceDE w:val="0"/>
              <w:autoSpaceDN w:val="0"/>
              <w:adjustRightInd w:val="0"/>
              <w:spacing w:line="240" w:lineRule="auto"/>
              <w:outlineLvl w:val="0"/>
              <w:rPr>
                <w:rFonts w:cs="Futura-Book"/>
                <w:sz w:val="16"/>
                <w:szCs w:val="16"/>
              </w:rPr>
            </w:pPr>
          </w:p>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erstellt am: 1</w:t>
            </w:r>
            <w:r w:rsidR="00A827F4">
              <w:rPr>
                <w:rFonts w:cs="Futura-Book"/>
                <w:sz w:val="16"/>
                <w:szCs w:val="16"/>
              </w:rPr>
              <w:t>6</w:t>
            </w:r>
            <w:r w:rsidRPr="00C04589">
              <w:rPr>
                <w:rFonts w:cs="Futura-Book"/>
                <w:sz w:val="16"/>
                <w:szCs w:val="16"/>
              </w:rPr>
              <w:t>.0</w:t>
            </w:r>
            <w:r w:rsidR="00A827F4">
              <w:rPr>
                <w:rFonts w:cs="Futura-Book"/>
                <w:sz w:val="16"/>
                <w:szCs w:val="16"/>
              </w:rPr>
              <w:t>1</w:t>
            </w:r>
            <w:r w:rsidRPr="00C04589">
              <w:rPr>
                <w:rFonts w:cs="Futura-Book"/>
                <w:sz w:val="16"/>
                <w:szCs w:val="16"/>
              </w:rPr>
              <w:t>.201</w:t>
            </w:r>
            <w:r w:rsidR="00A827F4">
              <w:rPr>
                <w:rFonts w:cs="Futura-Book"/>
                <w:sz w:val="16"/>
                <w:szCs w:val="16"/>
              </w:rPr>
              <w:t>7</w:t>
            </w:r>
          </w:p>
          <w:p w:rsidR="00C04589" w:rsidRPr="00C04589" w:rsidRDefault="00C04589" w:rsidP="00C04589">
            <w:pPr>
              <w:autoSpaceDE w:val="0"/>
              <w:autoSpaceDN w:val="0"/>
              <w:adjustRightInd w:val="0"/>
              <w:spacing w:line="240" w:lineRule="auto"/>
              <w:outlineLvl w:val="0"/>
              <w:rPr>
                <w:rFonts w:cs="Futura-Book"/>
                <w:sz w:val="16"/>
                <w:szCs w:val="20"/>
              </w:rPr>
            </w:pPr>
          </w:p>
        </w:tc>
      </w:tr>
      <w:tr w:rsidR="00C04589" w:rsidRPr="00C04589" w:rsidTr="00B21021">
        <w:tc>
          <w:tcPr>
            <w:tcW w:w="8208" w:type="dxa"/>
            <w:gridSpan w:val="3"/>
            <w:tcBorders>
              <w:top w:val="nil"/>
              <w:left w:val="nil"/>
              <w:bottom w:val="nil"/>
              <w:right w:val="nil"/>
            </w:tcBorders>
          </w:tcPr>
          <w:p w:rsidR="00C04589" w:rsidRPr="00C04589" w:rsidRDefault="00C04589" w:rsidP="00C04589">
            <w:pPr>
              <w:autoSpaceDE w:val="0"/>
              <w:autoSpaceDN w:val="0"/>
              <w:adjustRightInd w:val="0"/>
              <w:spacing w:line="240" w:lineRule="auto"/>
              <w:outlineLvl w:val="0"/>
              <w:rPr>
                <w:rFonts w:cs="Futura-Book"/>
                <w:sz w:val="16"/>
                <w:szCs w:val="16"/>
              </w:rPr>
            </w:pPr>
            <w:r w:rsidRPr="00C04589">
              <w:rPr>
                <w:rFonts w:cs="Futura-Book"/>
                <w:sz w:val="16"/>
                <w:szCs w:val="16"/>
              </w:rPr>
              <w:t>Bei Veröffentlichung von Bild- oder Textmaterial bitten wir um Zusendung eines Belegexemplars.</w:t>
            </w:r>
          </w:p>
        </w:tc>
      </w:tr>
    </w:tbl>
    <w:p w:rsidR="00C04589" w:rsidRPr="00E14DD8" w:rsidRDefault="00C04589" w:rsidP="008D7633">
      <w:pPr>
        <w:rPr>
          <w:szCs w:val="20"/>
        </w:rPr>
      </w:pPr>
    </w:p>
    <w:sectPr w:rsidR="00C04589" w:rsidRPr="00E14DD8"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034" w:rsidRDefault="003F6034">
      <w:r>
        <w:separator/>
      </w:r>
    </w:p>
  </w:endnote>
  <w:endnote w:type="continuationSeparator" w:id="0">
    <w:p w:rsidR="003F6034" w:rsidRDefault="003F6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034" w:rsidRDefault="003F6034">
      <w:r>
        <w:separator/>
      </w:r>
    </w:p>
  </w:footnote>
  <w:footnote w:type="continuationSeparator" w:id="0">
    <w:p w:rsidR="003F6034" w:rsidRDefault="003F6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E39" w:rsidRDefault="00B05A27">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-456565</wp:posOffset>
          </wp:positionV>
          <wp:extent cx="7573645" cy="10690860"/>
          <wp:effectExtent l="0" t="0" r="0"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F96"/>
    <w:rsid w:val="00003256"/>
    <w:rsid w:val="0001449A"/>
    <w:rsid w:val="0001520C"/>
    <w:rsid w:val="00026907"/>
    <w:rsid w:val="00037A27"/>
    <w:rsid w:val="00040EBF"/>
    <w:rsid w:val="00064165"/>
    <w:rsid w:val="000675C7"/>
    <w:rsid w:val="00090045"/>
    <w:rsid w:val="0009275C"/>
    <w:rsid w:val="00095303"/>
    <w:rsid w:val="000A1DF0"/>
    <w:rsid w:val="000A5CA3"/>
    <w:rsid w:val="000C7BAC"/>
    <w:rsid w:val="000D0C02"/>
    <w:rsid w:val="000D2A27"/>
    <w:rsid w:val="000D4874"/>
    <w:rsid w:val="000E424C"/>
    <w:rsid w:val="000E791F"/>
    <w:rsid w:val="000F2936"/>
    <w:rsid w:val="000F565C"/>
    <w:rsid w:val="000F67C4"/>
    <w:rsid w:val="001025BB"/>
    <w:rsid w:val="0010792E"/>
    <w:rsid w:val="001128F1"/>
    <w:rsid w:val="00122F20"/>
    <w:rsid w:val="00137BD1"/>
    <w:rsid w:val="00144281"/>
    <w:rsid w:val="00145B48"/>
    <w:rsid w:val="001529E6"/>
    <w:rsid w:val="00156B0C"/>
    <w:rsid w:val="00166476"/>
    <w:rsid w:val="00166FB7"/>
    <w:rsid w:val="00171C51"/>
    <w:rsid w:val="00174EDD"/>
    <w:rsid w:val="001B7003"/>
    <w:rsid w:val="001C39FF"/>
    <w:rsid w:val="001D26E4"/>
    <w:rsid w:val="001D39C8"/>
    <w:rsid w:val="001E0780"/>
    <w:rsid w:val="001E1DA6"/>
    <w:rsid w:val="002046D3"/>
    <w:rsid w:val="0022654B"/>
    <w:rsid w:val="00250A8D"/>
    <w:rsid w:val="00253494"/>
    <w:rsid w:val="00253DCC"/>
    <w:rsid w:val="00254A9B"/>
    <w:rsid w:val="00255FE8"/>
    <w:rsid w:val="00272508"/>
    <w:rsid w:val="002769DE"/>
    <w:rsid w:val="002819C3"/>
    <w:rsid w:val="002A202C"/>
    <w:rsid w:val="002B4A4A"/>
    <w:rsid w:val="002C00E2"/>
    <w:rsid w:val="002C36FE"/>
    <w:rsid w:val="002C5A66"/>
    <w:rsid w:val="002C6D41"/>
    <w:rsid w:val="002D77D6"/>
    <w:rsid w:val="002E48B5"/>
    <w:rsid w:val="002E59D6"/>
    <w:rsid w:val="002F18BB"/>
    <w:rsid w:val="002F466F"/>
    <w:rsid w:val="003009EC"/>
    <w:rsid w:val="0030557A"/>
    <w:rsid w:val="0031150D"/>
    <w:rsid w:val="003136F5"/>
    <w:rsid w:val="00324F84"/>
    <w:rsid w:val="00326F7E"/>
    <w:rsid w:val="00337920"/>
    <w:rsid w:val="00350ACA"/>
    <w:rsid w:val="003514C3"/>
    <w:rsid w:val="00357C43"/>
    <w:rsid w:val="00364DEF"/>
    <w:rsid w:val="00371BCC"/>
    <w:rsid w:val="003741D0"/>
    <w:rsid w:val="00375A48"/>
    <w:rsid w:val="0038244F"/>
    <w:rsid w:val="0038276B"/>
    <w:rsid w:val="0038499F"/>
    <w:rsid w:val="003914C5"/>
    <w:rsid w:val="00392D5F"/>
    <w:rsid w:val="003A1BA5"/>
    <w:rsid w:val="003C3B86"/>
    <w:rsid w:val="003D3534"/>
    <w:rsid w:val="003D61A2"/>
    <w:rsid w:val="003E0D26"/>
    <w:rsid w:val="003E378F"/>
    <w:rsid w:val="003F6034"/>
    <w:rsid w:val="004176D4"/>
    <w:rsid w:val="00420F79"/>
    <w:rsid w:val="004333E8"/>
    <w:rsid w:val="0044187A"/>
    <w:rsid w:val="00446899"/>
    <w:rsid w:val="00447689"/>
    <w:rsid w:val="0046235C"/>
    <w:rsid w:val="004629AD"/>
    <w:rsid w:val="004806AF"/>
    <w:rsid w:val="00482DA5"/>
    <w:rsid w:val="00486878"/>
    <w:rsid w:val="004B62AB"/>
    <w:rsid w:val="004B7A58"/>
    <w:rsid w:val="004C4FDA"/>
    <w:rsid w:val="004C503A"/>
    <w:rsid w:val="004E2322"/>
    <w:rsid w:val="004E2BD7"/>
    <w:rsid w:val="004E3AF9"/>
    <w:rsid w:val="00516871"/>
    <w:rsid w:val="005254BE"/>
    <w:rsid w:val="0053109F"/>
    <w:rsid w:val="00552DC0"/>
    <w:rsid w:val="0055550C"/>
    <w:rsid w:val="00563E60"/>
    <w:rsid w:val="00592833"/>
    <w:rsid w:val="005A1BDD"/>
    <w:rsid w:val="005A214B"/>
    <w:rsid w:val="005A3974"/>
    <w:rsid w:val="005A5DC6"/>
    <w:rsid w:val="005A6A38"/>
    <w:rsid w:val="005E06F2"/>
    <w:rsid w:val="005E3E61"/>
    <w:rsid w:val="005F230D"/>
    <w:rsid w:val="005F2A75"/>
    <w:rsid w:val="005F7B2E"/>
    <w:rsid w:val="006016B0"/>
    <w:rsid w:val="006063CF"/>
    <w:rsid w:val="0061051B"/>
    <w:rsid w:val="0061253D"/>
    <w:rsid w:val="00617358"/>
    <w:rsid w:val="006279BD"/>
    <w:rsid w:val="00630405"/>
    <w:rsid w:val="00634781"/>
    <w:rsid w:val="00634A59"/>
    <w:rsid w:val="006446D6"/>
    <w:rsid w:val="00656A7F"/>
    <w:rsid w:val="00656FEE"/>
    <w:rsid w:val="00667448"/>
    <w:rsid w:val="006866DF"/>
    <w:rsid w:val="00692205"/>
    <w:rsid w:val="006944D9"/>
    <w:rsid w:val="006956ED"/>
    <w:rsid w:val="006A2FD7"/>
    <w:rsid w:val="006A520F"/>
    <w:rsid w:val="006A7184"/>
    <w:rsid w:val="006B252C"/>
    <w:rsid w:val="006B6CD1"/>
    <w:rsid w:val="006B7979"/>
    <w:rsid w:val="006C044C"/>
    <w:rsid w:val="006C2F0A"/>
    <w:rsid w:val="006C6D45"/>
    <w:rsid w:val="006E2F89"/>
    <w:rsid w:val="006E5CC8"/>
    <w:rsid w:val="006E5EFA"/>
    <w:rsid w:val="006F1CE1"/>
    <w:rsid w:val="00701954"/>
    <w:rsid w:val="00703943"/>
    <w:rsid w:val="007046C4"/>
    <w:rsid w:val="007148FF"/>
    <w:rsid w:val="00716BDB"/>
    <w:rsid w:val="00717456"/>
    <w:rsid w:val="00730E66"/>
    <w:rsid w:val="00737DE1"/>
    <w:rsid w:val="00751517"/>
    <w:rsid w:val="00751F96"/>
    <w:rsid w:val="00757DDE"/>
    <w:rsid w:val="00764AAC"/>
    <w:rsid w:val="007871C1"/>
    <w:rsid w:val="0079193B"/>
    <w:rsid w:val="00794A4F"/>
    <w:rsid w:val="007A5EB4"/>
    <w:rsid w:val="007A6E1C"/>
    <w:rsid w:val="007C50D1"/>
    <w:rsid w:val="007C5C24"/>
    <w:rsid w:val="007D5337"/>
    <w:rsid w:val="007D5870"/>
    <w:rsid w:val="007D7793"/>
    <w:rsid w:val="007E2B7F"/>
    <w:rsid w:val="007F3F54"/>
    <w:rsid w:val="007F43E0"/>
    <w:rsid w:val="007F4E2E"/>
    <w:rsid w:val="007F5B8E"/>
    <w:rsid w:val="00801D78"/>
    <w:rsid w:val="008078CF"/>
    <w:rsid w:val="00810C98"/>
    <w:rsid w:val="008171AF"/>
    <w:rsid w:val="00833D28"/>
    <w:rsid w:val="0083465B"/>
    <w:rsid w:val="00835351"/>
    <w:rsid w:val="008366E0"/>
    <w:rsid w:val="008429DC"/>
    <w:rsid w:val="0085079E"/>
    <w:rsid w:val="00853823"/>
    <w:rsid w:val="00857800"/>
    <w:rsid w:val="008627D1"/>
    <w:rsid w:val="0086386E"/>
    <w:rsid w:val="008714B1"/>
    <w:rsid w:val="00871847"/>
    <w:rsid w:val="0088698F"/>
    <w:rsid w:val="00894ADF"/>
    <w:rsid w:val="00896071"/>
    <w:rsid w:val="008C5079"/>
    <w:rsid w:val="008D2B30"/>
    <w:rsid w:val="008D3232"/>
    <w:rsid w:val="008D7633"/>
    <w:rsid w:val="00910883"/>
    <w:rsid w:val="0092580A"/>
    <w:rsid w:val="0093490C"/>
    <w:rsid w:val="0093664F"/>
    <w:rsid w:val="00943EB0"/>
    <w:rsid w:val="00945CA5"/>
    <w:rsid w:val="009553BC"/>
    <w:rsid w:val="009557EA"/>
    <w:rsid w:val="00963959"/>
    <w:rsid w:val="0096600A"/>
    <w:rsid w:val="00972C11"/>
    <w:rsid w:val="009B067B"/>
    <w:rsid w:val="009B4822"/>
    <w:rsid w:val="009B5300"/>
    <w:rsid w:val="009B5DE9"/>
    <w:rsid w:val="009D0CC8"/>
    <w:rsid w:val="009D6C04"/>
    <w:rsid w:val="009E28F9"/>
    <w:rsid w:val="009E7597"/>
    <w:rsid w:val="00A12A8B"/>
    <w:rsid w:val="00A1316A"/>
    <w:rsid w:val="00A14556"/>
    <w:rsid w:val="00A17D84"/>
    <w:rsid w:val="00A22DF2"/>
    <w:rsid w:val="00A23065"/>
    <w:rsid w:val="00A2339E"/>
    <w:rsid w:val="00A24651"/>
    <w:rsid w:val="00A25EB9"/>
    <w:rsid w:val="00A32395"/>
    <w:rsid w:val="00A40AB4"/>
    <w:rsid w:val="00A43381"/>
    <w:rsid w:val="00A4554E"/>
    <w:rsid w:val="00A64B65"/>
    <w:rsid w:val="00A661F8"/>
    <w:rsid w:val="00A6672B"/>
    <w:rsid w:val="00A827F4"/>
    <w:rsid w:val="00A82B7A"/>
    <w:rsid w:val="00A84484"/>
    <w:rsid w:val="00A87496"/>
    <w:rsid w:val="00A927D0"/>
    <w:rsid w:val="00A9705C"/>
    <w:rsid w:val="00A97B0A"/>
    <w:rsid w:val="00AA224C"/>
    <w:rsid w:val="00AA6262"/>
    <w:rsid w:val="00AB1EC7"/>
    <w:rsid w:val="00AD4128"/>
    <w:rsid w:val="00AD7705"/>
    <w:rsid w:val="00AD7B27"/>
    <w:rsid w:val="00AE06DB"/>
    <w:rsid w:val="00AE3A11"/>
    <w:rsid w:val="00B057B0"/>
    <w:rsid w:val="00B05A27"/>
    <w:rsid w:val="00B11AB7"/>
    <w:rsid w:val="00B21021"/>
    <w:rsid w:val="00B239B4"/>
    <w:rsid w:val="00B3687B"/>
    <w:rsid w:val="00B41B50"/>
    <w:rsid w:val="00B47777"/>
    <w:rsid w:val="00B47ADF"/>
    <w:rsid w:val="00B52695"/>
    <w:rsid w:val="00B62ECB"/>
    <w:rsid w:val="00B63C95"/>
    <w:rsid w:val="00B63E35"/>
    <w:rsid w:val="00B84773"/>
    <w:rsid w:val="00B908A8"/>
    <w:rsid w:val="00B92EF0"/>
    <w:rsid w:val="00B93961"/>
    <w:rsid w:val="00BA5B2A"/>
    <w:rsid w:val="00BD76B1"/>
    <w:rsid w:val="00BE62B4"/>
    <w:rsid w:val="00BE69F6"/>
    <w:rsid w:val="00BF6132"/>
    <w:rsid w:val="00C02C5D"/>
    <w:rsid w:val="00C04589"/>
    <w:rsid w:val="00C14A00"/>
    <w:rsid w:val="00C24B77"/>
    <w:rsid w:val="00C2717C"/>
    <w:rsid w:val="00C273A3"/>
    <w:rsid w:val="00C33A1F"/>
    <w:rsid w:val="00C51E6B"/>
    <w:rsid w:val="00C52D3B"/>
    <w:rsid w:val="00C53FE3"/>
    <w:rsid w:val="00C615A2"/>
    <w:rsid w:val="00C65852"/>
    <w:rsid w:val="00C72B49"/>
    <w:rsid w:val="00C75579"/>
    <w:rsid w:val="00C759B4"/>
    <w:rsid w:val="00C77106"/>
    <w:rsid w:val="00C87836"/>
    <w:rsid w:val="00C92A2E"/>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601"/>
    <w:rsid w:val="00D64F60"/>
    <w:rsid w:val="00D66EA4"/>
    <w:rsid w:val="00D83ADB"/>
    <w:rsid w:val="00D865A9"/>
    <w:rsid w:val="00DA2153"/>
    <w:rsid w:val="00DA2662"/>
    <w:rsid w:val="00DB44DA"/>
    <w:rsid w:val="00DB4ACB"/>
    <w:rsid w:val="00DC032C"/>
    <w:rsid w:val="00DC1F2A"/>
    <w:rsid w:val="00DE3025"/>
    <w:rsid w:val="00DF1C10"/>
    <w:rsid w:val="00DF1EE2"/>
    <w:rsid w:val="00E03F6F"/>
    <w:rsid w:val="00E04C83"/>
    <w:rsid w:val="00E14DD8"/>
    <w:rsid w:val="00E155F0"/>
    <w:rsid w:val="00E2358B"/>
    <w:rsid w:val="00E34020"/>
    <w:rsid w:val="00E3479A"/>
    <w:rsid w:val="00E6313B"/>
    <w:rsid w:val="00E66783"/>
    <w:rsid w:val="00E76C0B"/>
    <w:rsid w:val="00E76D9B"/>
    <w:rsid w:val="00E77789"/>
    <w:rsid w:val="00E87EEE"/>
    <w:rsid w:val="00E954AC"/>
    <w:rsid w:val="00EA2954"/>
    <w:rsid w:val="00EB511E"/>
    <w:rsid w:val="00EB632F"/>
    <w:rsid w:val="00EC43C4"/>
    <w:rsid w:val="00EE123F"/>
    <w:rsid w:val="00EF2F06"/>
    <w:rsid w:val="00EF4CCD"/>
    <w:rsid w:val="00F0149D"/>
    <w:rsid w:val="00F05D3F"/>
    <w:rsid w:val="00F10E71"/>
    <w:rsid w:val="00F142BE"/>
    <w:rsid w:val="00F222EB"/>
    <w:rsid w:val="00F25601"/>
    <w:rsid w:val="00F344B8"/>
    <w:rsid w:val="00F41966"/>
    <w:rsid w:val="00F445E5"/>
    <w:rsid w:val="00F45D74"/>
    <w:rsid w:val="00F516C4"/>
    <w:rsid w:val="00F63AF6"/>
    <w:rsid w:val="00F71E39"/>
    <w:rsid w:val="00F73478"/>
    <w:rsid w:val="00F76E16"/>
    <w:rsid w:val="00F82E34"/>
    <w:rsid w:val="00F84C8D"/>
    <w:rsid w:val="00FA07A1"/>
    <w:rsid w:val="00FA3E25"/>
    <w:rsid w:val="00FA5B36"/>
    <w:rsid w:val="00FB5A18"/>
    <w:rsid w:val="00FD07B9"/>
    <w:rsid w:val="00FD182E"/>
    <w:rsid w:val="00FE1822"/>
    <w:rsid w:val="00FE1C52"/>
    <w:rsid w:val="00FE226B"/>
    <w:rsid w:val="00FE3AB9"/>
    <w:rsid w:val="00FF051D"/>
    <w:rsid w:val="00FF12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4A110D"/>
  <w15:chartTrackingRefBased/>
  <w15:docId w15:val="{204D5481-8FEF-418D-B754-B0086233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F0149D"/>
    <w:pPr>
      <w:keepNext/>
      <w:outlineLvl w:val="1"/>
    </w:pPr>
    <w:rPr>
      <w:rFonts w:cs="Arial"/>
      <w:b/>
      <w:bCs/>
      <w:iCs/>
      <w:sz w:val="24"/>
      <w:szCs w:val="28"/>
    </w:rPr>
  </w:style>
  <w:style w:type="paragraph" w:styleId="berschrift3">
    <w:name w:val="heading 3"/>
    <w:aliases w:val="Subhead"/>
    <w:basedOn w:val="Standard"/>
    <w:next w:val="Standard"/>
    <w:qFormat/>
    <w:rsid w:val="0031150D"/>
    <w:pPr>
      <w:keepNext/>
      <w:outlineLvl w:val="2"/>
    </w:pPr>
    <w:rPr>
      <w:rFonts w:cs="Arial"/>
      <w:bCs/>
      <w:i/>
      <w:szCs w:val="22"/>
    </w:rPr>
  </w:style>
  <w:style w:type="paragraph" w:styleId="berschrift4">
    <w:name w:val="heading 4"/>
    <w:basedOn w:val="Standard"/>
    <w:next w:val="Standard"/>
    <w:qFormat/>
    <w:rsid w:val="00AD7B27"/>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styleId="Kommentarzeichen">
    <w:name w:val="annotation reference"/>
    <w:rsid w:val="0030557A"/>
    <w:rPr>
      <w:sz w:val="16"/>
      <w:szCs w:val="16"/>
    </w:rPr>
  </w:style>
  <w:style w:type="paragraph" w:styleId="Kommentartext">
    <w:name w:val="annotation text"/>
    <w:basedOn w:val="Standard"/>
    <w:link w:val="KommentartextZchn"/>
    <w:rsid w:val="0030557A"/>
    <w:rPr>
      <w:szCs w:val="20"/>
    </w:rPr>
  </w:style>
  <w:style w:type="character" w:customStyle="1" w:styleId="KommentartextZchn">
    <w:name w:val="Kommentartext Zchn"/>
    <w:link w:val="Kommentartext"/>
    <w:rsid w:val="0030557A"/>
    <w:rPr>
      <w:rFonts w:ascii="Arial" w:hAnsi="Arial"/>
    </w:rPr>
  </w:style>
  <w:style w:type="paragraph" w:styleId="Kommentarthema">
    <w:name w:val="annotation subject"/>
    <w:basedOn w:val="Kommentartext"/>
    <w:next w:val="Kommentartext"/>
    <w:link w:val="KommentarthemaZchn"/>
    <w:rsid w:val="0030557A"/>
    <w:rPr>
      <w:b/>
      <w:bCs/>
    </w:rPr>
  </w:style>
  <w:style w:type="character" w:customStyle="1" w:styleId="KommentarthemaZchn">
    <w:name w:val="Kommentarthema Zchn"/>
    <w:link w:val="Kommentarthema"/>
    <w:rsid w:val="0030557A"/>
    <w:rPr>
      <w:rFonts w:ascii="Arial" w:hAnsi="Arial"/>
      <w:b/>
      <w:bCs/>
    </w:rPr>
  </w:style>
  <w:style w:type="character" w:customStyle="1" w:styleId="berschrift1Zchn">
    <w:name w:val="Überschrift 1 Zchn"/>
    <w:link w:val="berschrift1"/>
    <w:rsid w:val="008714B1"/>
    <w:rPr>
      <w:rFonts w:ascii="Arial" w:hAnsi="Arial" w:cs="Arial"/>
      <w:b/>
      <w:bCs/>
      <w:i/>
      <w:kern w:val="32"/>
      <w:sz w:val="24"/>
      <w:szCs w:val="32"/>
    </w:rPr>
  </w:style>
  <w:style w:type="character" w:customStyle="1" w:styleId="berschrift2Zchn">
    <w:name w:val="Überschrift 2 Zchn"/>
    <w:link w:val="berschrift2"/>
    <w:rsid w:val="008714B1"/>
    <w:rPr>
      <w:rFonts w:ascii="Arial" w:hAnsi="Arial" w:cs="Arial"/>
      <w:b/>
      <w:bCs/>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2374390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9885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K:\Benutzer\Kirsten\Dokumente\Kemper_Kommunikation\Dokumentvorlagen\SIEGENIA_PI_deu_elektron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Pages>
  <Words>498</Words>
  <Characters>3140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subject/>
  <dc:creator>Kirsten Kemper</dc:creator>
  <cp:keywords/>
  <cp:lastModifiedBy>Kirsten Kemper</cp:lastModifiedBy>
  <cp:revision>6</cp:revision>
  <cp:lastPrinted>2007-09-03T13:44:00Z</cp:lastPrinted>
  <dcterms:created xsi:type="dcterms:W3CDTF">2016-12-06T09:27:00Z</dcterms:created>
  <dcterms:modified xsi:type="dcterms:W3CDTF">2016-12-08T17:26:00Z</dcterms:modified>
</cp:coreProperties>
</file>